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ADEA" w14:textId="6464D275" w:rsidR="00D714F3" w:rsidRPr="00D714F3" w:rsidRDefault="00CF5BFE" w:rsidP="00D714F3">
      <w:pPr>
        <w:spacing w:before="16" w:line="280" w:lineRule="exact"/>
        <w:jc w:val="both"/>
        <w:rPr>
          <w:rFonts w:eastAsia="Century Gothic"/>
          <w:b/>
          <w:bCs/>
        </w:rPr>
      </w:pPr>
      <w:r w:rsidRPr="00D714F3">
        <w:rPr>
          <w:b/>
          <w:bCs/>
        </w:rPr>
        <w:t>AFFIDAMENTO DIRETTO</w:t>
      </w:r>
      <w:r w:rsidR="00FD6E59" w:rsidRPr="00D714F3">
        <w:rPr>
          <w:b/>
          <w:bCs/>
        </w:rPr>
        <w:t xml:space="preserve"> EX </w:t>
      </w:r>
      <w:r w:rsidR="009C13C0" w:rsidRPr="00D714F3">
        <w:rPr>
          <w:b/>
          <w:bCs/>
        </w:rPr>
        <w:t xml:space="preserve">ART. 1, CO. 2 LETT. </w:t>
      </w:r>
      <w:r w:rsidRPr="00D714F3">
        <w:rPr>
          <w:b/>
          <w:bCs/>
        </w:rPr>
        <w:t>A</w:t>
      </w:r>
      <w:r w:rsidR="009C13C0" w:rsidRPr="00D714F3">
        <w:rPr>
          <w:b/>
          <w:bCs/>
        </w:rPr>
        <w:t xml:space="preserve">), DEL D.L. 76/2020 </w:t>
      </w:r>
      <w:r w:rsidR="00F94190">
        <w:rPr>
          <w:b/>
          <w:bCs/>
        </w:rPr>
        <w:t>E SS.MM.II.</w:t>
      </w:r>
      <w:r w:rsidR="00FD6E59" w:rsidRPr="00D714F3">
        <w:rPr>
          <w:b/>
          <w:bCs/>
        </w:rPr>
        <w:t xml:space="preserve"> </w:t>
      </w:r>
      <w:r w:rsidR="00A61AEA" w:rsidRPr="00D714F3">
        <w:rPr>
          <w:b/>
          <w:bCs/>
        </w:rPr>
        <w:t xml:space="preserve">DEL SERVIZIO </w:t>
      </w:r>
      <w:r w:rsidR="00572556">
        <w:rPr>
          <w:b/>
          <w:bCs/>
        </w:rPr>
        <w:t>RELATIVO ALLA</w:t>
      </w:r>
      <w:r w:rsidR="00A61AEA" w:rsidRPr="00D714F3">
        <w:rPr>
          <w:b/>
          <w:bCs/>
        </w:rPr>
        <w:t xml:space="preserve"> </w:t>
      </w:r>
      <w:r w:rsidR="00D714F3" w:rsidRPr="00D714F3">
        <w:rPr>
          <w:rFonts w:eastAsia="Century Gothic"/>
          <w:b/>
          <w:bCs/>
        </w:rPr>
        <w:t xml:space="preserve">MINI CAMPAGNA PROMO-COMMERCIALE - MERCATO ITALIA – SEGMENTO DEI VIAGGI TURISTICI IN BUS - FINALIZZATA AL RILANCIO E AL </w:t>
      </w:r>
      <w:proofErr w:type="gramStart"/>
      <w:r w:rsidR="00D714F3" w:rsidRPr="00D714F3">
        <w:rPr>
          <w:rFonts w:eastAsia="Century Gothic"/>
          <w:b/>
          <w:bCs/>
        </w:rPr>
        <w:t>BRAND</w:t>
      </w:r>
      <w:proofErr w:type="gramEnd"/>
      <w:r w:rsidR="00D714F3" w:rsidRPr="00D714F3">
        <w:rPr>
          <w:rFonts w:eastAsia="Century Gothic"/>
          <w:b/>
          <w:bCs/>
        </w:rPr>
        <w:t xml:space="preserve"> AWARENESS &amp; POSITIONING DELLA DESTINAZIONE TURISTICA GLOBALE EMILIA-ROMAGNA</w:t>
      </w:r>
    </w:p>
    <w:p w14:paraId="62A8A0C8" w14:textId="145AA401" w:rsidR="00FD445A" w:rsidRPr="00D714F3" w:rsidRDefault="00FD445A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30092604" w14:textId="77777777" w:rsidR="00CF5BFE" w:rsidRPr="00D714F3" w:rsidRDefault="00CF5BFE" w:rsidP="00E2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14:paraId="5F7D44BF" w14:textId="6A044230" w:rsidR="004111D9" w:rsidRPr="00D714F3" w:rsidRDefault="00DD1F66">
      <w:pPr>
        <w:spacing w:line="340" w:lineRule="exact"/>
        <w:jc w:val="center"/>
        <w:rPr>
          <w:b/>
          <w:bCs/>
          <w:i/>
          <w:iCs/>
        </w:rPr>
      </w:pPr>
      <w:r w:rsidRPr="00D714F3">
        <w:rPr>
          <w:b/>
          <w:bCs/>
          <w:i/>
          <w:iCs/>
        </w:rPr>
        <w:t>Dichiarazione sostitutiva requisiti ai sensi del DPR 445/2000</w:t>
      </w:r>
    </w:p>
    <w:p w14:paraId="54EF561B" w14:textId="77777777" w:rsidR="000C13C6" w:rsidRPr="00D714F3" w:rsidRDefault="000C13C6">
      <w:pPr>
        <w:spacing w:line="340" w:lineRule="exact"/>
        <w:jc w:val="both"/>
      </w:pPr>
    </w:p>
    <w:p w14:paraId="7CC73F98" w14:textId="77777777" w:rsidR="004111D9" w:rsidRPr="00D714F3" w:rsidRDefault="00DD1F66">
      <w:pPr>
        <w:spacing w:line="420" w:lineRule="exact"/>
      </w:pPr>
      <w:r w:rsidRPr="00D714F3">
        <w:t>Il sottoscritto ……………….................................................................................................................</w:t>
      </w:r>
    </w:p>
    <w:p w14:paraId="02DF98BE" w14:textId="77777777" w:rsidR="004111D9" w:rsidRPr="00D714F3" w:rsidRDefault="00DD1F66">
      <w:pPr>
        <w:spacing w:line="420" w:lineRule="exact"/>
      </w:pPr>
      <w:r w:rsidRPr="00D714F3">
        <w:t>nato a……….....................................……(.......)  il ............</w:t>
      </w:r>
      <w:r w:rsidR="00284EF4" w:rsidRPr="00D714F3">
        <w:t>....................………………………</w:t>
      </w:r>
      <w:proofErr w:type="gramStart"/>
      <w:r w:rsidR="00284EF4" w:rsidRPr="00D714F3">
        <w:t>…….</w:t>
      </w:r>
      <w:proofErr w:type="gramEnd"/>
      <w:r w:rsidR="00284EF4" w:rsidRPr="00D714F3">
        <w:t>.</w:t>
      </w:r>
    </w:p>
    <w:p w14:paraId="56F36180" w14:textId="77777777" w:rsidR="004111D9" w:rsidRPr="00D714F3" w:rsidRDefault="00DD1F66">
      <w:pPr>
        <w:spacing w:line="420" w:lineRule="exact"/>
      </w:pPr>
      <w:r w:rsidRPr="00D714F3">
        <w:t xml:space="preserve">domiciliato per la carica ove appresso, in qualità di </w:t>
      </w:r>
      <w:r w:rsidRPr="00D714F3">
        <w:rPr>
          <w:b/>
          <w:bCs/>
          <w:vertAlign w:val="superscript"/>
        </w:rPr>
        <w:footnoteReference w:id="2"/>
      </w:r>
      <w:r w:rsidRPr="00D714F3">
        <w:t>…………...........................................................</w:t>
      </w:r>
    </w:p>
    <w:p w14:paraId="51F05959" w14:textId="77777777" w:rsidR="004111D9" w:rsidRPr="00D714F3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 w:rsidRPr="00D714F3"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 w:rsidRPr="00D714F3">
        <w:rPr>
          <w:sz w:val="24"/>
          <w:szCs w:val="24"/>
        </w:rPr>
        <w:t>...</w:t>
      </w:r>
      <w:r w:rsidRPr="00D714F3">
        <w:rPr>
          <w:sz w:val="24"/>
          <w:szCs w:val="24"/>
        </w:rPr>
        <w:t>......</w:t>
      </w:r>
    </w:p>
    <w:p w14:paraId="0CA080C1" w14:textId="3DEF0664" w:rsidR="004111D9" w:rsidRPr="00D714F3" w:rsidRDefault="00DD1F66">
      <w:pPr>
        <w:spacing w:line="420" w:lineRule="exact"/>
      </w:pPr>
      <w:r w:rsidRPr="00D714F3">
        <w:t>con sede in....................... ……</w:t>
      </w:r>
      <w:proofErr w:type="gramStart"/>
      <w:r w:rsidRPr="00D714F3">
        <w:t>…….</w:t>
      </w:r>
      <w:proofErr w:type="gramEnd"/>
      <w:r w:rsidRPr="00D714F3">
        <w:t>(     ), Via .....................................................................................</w:t>
      </w:r>
    </w:p>
    <w:p w14:paraId="15D50FB6" w14:textId="217A68D1" w:rsidR="0068246C" w:rsidRPr="00D714F3" w:rsidRDefault="0068246C">
      <w:pPr>
        <w:spacing w:line="420" w:lineRule="exact"/>
      </w:pPr>
      <w:r w:rsidRPr="00D714F3">
        <w:t>C.F………………………………………</w:t>
      </w:r>
      <w:proofErr w:type="gramStart"/>
      <w:r w:rsidRPr="00D714F3">
        <w:t>…….</w:t>
      </w:r>
      <w:proofErr w:type="gramEnd"/>
      <w:r w:rsidRPr="00D714F3">
        <w:t>.P.IVA………………………………………………..</w:t>
      </w:r>
    </w:p>
    <w:p w14:paraId="0FC830E0" w14:textId="77777777" w:rsidR="004111D9" w:rsidRPr="00D714F3" w:rsidRDefault="00DD1F66">
      <w:pPr>
        <w:spacing w:line="340" w:lineRule="exact"/>
        <w:jc w:val="both"/>
      </w:pPr>
      <w:r w:rsidRPr="00D714F3">
        <w:t>pienamente consapevole della responsabilità penale cui va incontro, ai sensi e per gli effetti dell’art. 76 D.P.R. 28 dicembre 2000, n. 445, in caso di dichiar</w:t>
      </w:r>
      <w:r w:rsidR="00D24032" w:rsidRPr="00D714F3">
        <w:t>azioni mendaci o di formazione,</w:t>
      </w:r>
      <w:r w:rsidRPr="00D714F3">
        <w:t xml:space="preserve"> esibizione o uso di atti falsi ovvero di atti contenenti dati non più rispondenti a verità,</w:t>
      </w:r>
    </w:p>
    <w:p w14:paraId="0E07B980" w14:textId="77777777" w:rsidR="00D24032" w:rsidRPr="00D714F3" w:rsidRDefault="00D24032">
      <w:pPr>
        <w:spacing w:line="340" w:lineRule="exact"/>
        <w:jc w:val="both"/>
      </w:pPr>
    </w:p>
    <w:p w14:paraId="596418D9" w14:textId="77777777" w:rsidR="004111D9" w:rsidRPr="00D714F3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 w:rsidRPr="00D714F3"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01A2342" w14:textId="77777777" w:rsidR="00D24032" w:rsidRPr="00D714F3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35C7806E" w14:textId="77777777" w:rsidR="004111D9" w:rsidRPr="00D714F3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 w:rsidRPr="00D714F3">
        <w:rPr>
          <w:sz w:val="24"/>
          <w:szCs w:val="24"/>
          <w:lang w:val="it-IT"/>
        </w:rPr>
        <w:t>…….</w:t>
      </w:r>
      <w:proofErr w:type="gramEnd"/>
      <w:r w:rsidRPr="00D714F3">
        <w:rPr>
          <w:sz w:val="24"/>
          <w:szCs w:val="24"/>
          <w:lang w:val="it-IT"/>
        </w:rPr>
        <w:t>.………per la/le segu</w:t>
      </w:r>
      <w:r w:rsidR="00BC179D" w:rsidRPr="00D714F3">
        <w:rPr>
          <w:sz w:val="24"/>
          <w:szCs w:val="24"/>
          <w:lang w:val="it-IT"/>
        </w:rPr>
        <w:t>ente/i attività…..……..………..…………….</w:t>
      </w:r>
    </w:p>
    <w:p w14:paraId="4196D3B4" w14:textId="77777777" w:rsidR="00BC179D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…..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..</w:t>
      </w:r>
      <w:r w:rsidR="00BC179D" w:rsidRPr="00D714F3">
        <w:rPr>
          <w:sz w:val="24"/>
          <w:szCs w:val="24"/>
          <w:lang w:val="it-IT"/>
        </w:rPr>
        <w:t>.</w:t>
      </w:r>
    </w:p>
    <w:p w14:paraId="52446EC4" w14:textId="77777777" w:rsidR="004111D9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D714F3">
        <w:rPr>
          <w:sz w:val="24"/>
          <w:szCs w:val="24"/>
          <w:lang w:val="it-IT"/>
        </w:rPr>
        <w:t>…</w:t>
      </w:r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..</w:t>
      </w:r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</w:t>
      </w:r>
    </w:p>
    <w:p w14:paraId="7B06C7BA" w14:textId="77777777" w:rsidR="004111D9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 w:rsidRPr="00D714F3">
        <w:rPr>
          <w:sz w:val="24"/>
          <w:szCs w:val="24"/>
          <w:lang w:val="it-IT"/>
        </w:rPr>
        <w:t xml:space="preserve">uno stato straniero indicare i </w:t>
      </w:r>
      <w:r w:rsidRPr="00D714F3"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4E291E7C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….</w:t>
      </w:r>
      <w:proofErr w:type="gramEnd"/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….</w:t>
      </w:r>
    </w:p>
    <w:p w14:paraId="1A8354E3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D714F3">
        <w:rPr>
          <w:sz w:val="24"/>
          <w:szCs w:val="24"/>
          <w:lang w:val="it-IT"/>
        </w:rPr>
        <w:t>……</w:t>
      </w:r>
      <w:r w:rsidRPr="00D714F3">
        <w:rPr>
          <w:sz w:val="24"/>
          <w:szCs w:val="24"/>
          <w:lang w:val="it-IT"/>
        </w:rPr>
        <w:t>.</w:t>
      </w:r>
    </w:p>
    <w:p w14:paraId="3B5C5A23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forma giuridica ……………………</w:t>
      </w:r>
      <w:proofErr w:type="gramStart"/>
      <w:r w:rsidRPr="00D714F3">
        <w:rPr>
          <w:sz w:val="24"/>
          <w:szCs w:val="24"/>
          <w:lang w:val="it-IT"/>
        </w:rPr>
        <w:t>…….</w:t>
      </w:r>
      <w:proofErr w:type="gramEnd"/>
      <w:r w:rsidRPr="00D714F3">
        <w:rPr>
          <w:sz w:val="24"/>
          <w:szCs w:val="24"/>
          <w:lang w:val="it-IT"/>
        </w:rPr>
        <w:t>.……………………….…………</w:t>
      </w:r>
      <w:r w:rsidR="00BC179D" w:rsidRPr="00D714F3">
        <w:rPr>
          <w:sz w:val="24"/>
          <w:szCs w:val="24"/>
          <w:lang w:val="it-IT"/>
        </w:rPr>
        <w:t>...</w:t>
      </w:r>
      <w:r w:rsidRPr="00D714F3">
        <w:rPr>
          <w:sz w:val="24"/>
          <w:szCs w:val="24"/>
          <w:lang w:val="it-IT"/>
        </w:rPr>
        <w:t>…………….</w:t>
      </w:r>
    </w:p>
    <w:p w14:paraId="60FACA1A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 w:rsidRPr="00D714F3">
        <w:rPr>
          <w:sz w:val="24"/>
          <w:szCs w:val="24"/>
          <w:lang w:val="it-IT"/>
        </w:rPr>
        <w:t>……</w:t>
      </w:r>
      <w:r w:rsidR="00BC179D" w:rsidRPr="00D714F3">
        <w:rPr>
          <w:sz w:val="24"/>
          <w:szCs w:val="24"/>
          <w:lang w:val="it-IT"/>
        </w:rPr>
        <w:t>.</w:t>
      </w:r>
      <w:proofErr w:type="gramEnd"/>
      <w:r w:rsidRPr="00D714F3">
        <w:rPr>
          <w:sz w:val="24"/>
          <w:szCs w:val="24"/>
          <w:lang w:val="it-IT"/>
        </w:rPr>
        <w:t>……………</w:t>
      </w:r>
    </w:p>
    <w:p w14:paraId="7293F105" w14:textId="77777777" w:rsidR="000C13C6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0923F29" w14:textId="2F33338A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(indicare</w:t>
      </w:r>
      <w:r w:rsidRPr="00D714F3"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D714F3">
        <w:rPr>
          <w:sz w:val="24"/>
          <w:szCs w:val="24"/>
          <w:lang w:val="it-IT"/>
        </w:rPr>
        <w:t>):</w:t>
      </w:r>
    </w:p>
    <w:p w14:paraId="5A4CFAD1" w14:textId="563EFAEB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492CDECA" w14:textId="596BC7EB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16E168BA" w14:textId="607B5FB1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7812E503" w14:textId="77777777" w:rsidR="008F066B" w:rsidRPr="00D714F3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D714F3" w14:paraId="7BAB1775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C28F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lastRenderedPageBreak/>
              <w:t>N</w:t>
            </w:r>
            <w:r w:rsidR="00DD1F66" w:rsidRPr="00D714F3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F0C4" w14:textId="77777777" w:rsidR="004111D9" w:rsidRPr="00D714F3" w:rsidRDefault="00DD1F66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831E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Q</w:t>
            </w:r>
            <w:r w:rsidR="00DD1F66" w:rsidRPr="00D714F3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EFA9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D</w:t>
            </w:r>
            <w:r w:rsidR="00DD1F66" w:rsidRPr="00D714F3">
              <w:rPr>
                <w:b/>
                <w:bCs/>
              </w:rPr>
              <w:t>ata e luogo di nascita</w:t>
            </w:r>
          </w:p>
        </w:tc>
      </w:tr>
      <w:tr w:rsidR="004111D9" w:rsidRPr="00D714F3" w14:paraId="7C56E876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E773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220A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8577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0A0A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D302" w14:textId="77777777" w:rsidR="004111D9" w:rsidRPr="00D714F3" w:rsidRDefault="004111D9"/>
        </w:tc>
      </w:tr>
      <w:tr w:rsidR="004111D9" w:rsidRPr="00D714F3" w14:paraId="612EC009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F712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3F49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B3E0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88D7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9298" w14:textId="77777777" w:rsidR="004111D9" w:rsidRPr="00D714F3" w:rsidRDefault="004111D9"/>
        </w:tc>
      </w:tr>
      <w:tr w:rsidR="004111D9" w:rsidRPr="00D714F3" w14:paraId="05DDF7D5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0BE9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C00A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03AA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8E43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83C5" w14:textId="77777777" w:rsidR="004111D9" w:rsidRPr="00D714F3" w:rsidRDefault="004111D9"/>
        </w:tc>
      </w:tr>
      <w:tr w:rsidR="004111D9" w:rsidRPr="00D714F3" w14:paraId="1D46DB6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62FF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A873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3F7D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4D9D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6A83" w14:textId="77777777" w:rsidR="004111D9" w:rsidRPr="00D714F3" w:rsidRDefault="004111D9"/>
        </w:tc>
      </w:tr>
      <w:tr w:rsidR="004111D9" w:rsidRPr="00D714F3" w14:paraId="410461D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3159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F3E1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E2B2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85FB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B451" w14:textId="77777777" w:rsidR="004111D9" w:rsidRPr="00D714F3" w:rsidRDefault="004111D9"/>
        </w:tc>
      </w:tr>
    </w:tbl>
    <w:p w14:paraId="3064753A" w14:textId="77777777" w:rsidR="009C13C0" w:rsidRPr="00D714F3" w:rsidRDefault="009C13C0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u w:val="single"/>
        </w:rPr>
      </w:pPr>
    </w:p>
    <w:p w14:paraId="602B3E57" w14:textId="1382DEB5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di non rientrare in nessuna delle condizioni previste dall’art.</w:t>
      </w:r>
      <w:r w:rsidR="008E247F" w:rsidRPr="00D714F3">
        <w:rPr>
          <w:sz w:val="24"/>
          <w:szCs w:val="24"/>
          <w:lang w:val="it-IT"/>
        </w:rPr>
        <w:t xml:space="preserve"> </w:t>
      </w:r>
      <w:r w:rsidRPr="00D714F3">
        <w:rPr>
          <w:sz w:val="24"/>
          <w:szCs w:val="24"/>
          <w:lang w:val="it-IT"/>
        </w:rPr>
        <w:t xml:space="preserve">80 del </w:t>
      </w:r>
      <w:proofErr w:type="spellStart"/>
      <w:r w:rsidRPr="00D714F3">
        <w:rPr>
          <w:sz w:val="24"/>
          <w:szCs w:val="24"/>
          <w:lang w:val="it-IT"/>
        </w:rPr>
        <w:t>D.Lgs.</w:t>
      </w:r>
      <w:proofErr w:type="spellEnd"/>
      <w:r w:rsidR="00E26B9B" w:rsidRPr="00D714F3">
        <w:rPr>
          <w:sz w:val="24"/>
          <w:szCs w:val="24"/>
          <w:lang w:val="it-IT"/>
        </w:rPr>
        <w:t xml:space="preserve"> </w:t>
      </w:r>
      <w:r w:rsidRPr="00D714F3">
        <w:rPr>
          <w:sz w:val="24"/>
          <w:szCs w:val="24"/>
          <w:lang w:val="it-IT"/>
        </w:rPr>
        <w:t>50/2016</w:t>
      </w:r>
      <w:r w:rsidR="008E247F" w:rsidRPr="00D714F3">
        <w:rPr>
          <w:sz w:val="24"/>
          <w:szCs w:val="24"/>
          <w:lang w:val="it-IT"/>
        </w:rPr>
        <w:t xml:space="preserve"> e </w:t>
      </w:r>
      <w:proofErr w:type="spellStart"/>
      <w:r w:rsidR="008E247F" w:rsidRPr="00D714F3">
        <w:rPr>
          <w:sz w:val="24"/>
          <w:szCs w:val="24"/>
          <w:lang w:val="it-IT"/>
        </w:rPr>
        <w:t>ss.mm.ii</w:t>
      </w:r>
      <w:proofErr w:type="spellEnd"/>
      <w:r w:rsidR="008E247F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;</w:t>
      </w:r>
    </w:p>
    <w:p w14:paraId="63B86B41" w14:textId="5B1F382F" w:rsidR="00572556" w:rsidRPr="00572556" w:rsidRDefault="00572556" w:rsidP="00572556">
      <w:pPr>
        <w:pStyle w:val="sche3"/>
        <w:numPr>
          <w:ilvl w:val="0"/>
          <w:numId w:val="6"/>
        </w:numPr>
        <w:tabs>
          <w:tab w:val="clear" w:pos="708"/>
        </w:tabs>
        <w:spacing w:before="120" w:after="240" w:line="340" w:lineRule="exac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che non sussistono le </w:t>
      </w:r>
      <w:r w:rsidRPr="001336F1">
        <w:rPr>
          <w:rFonts w:cs="Times New Roman"/>
          <w:sz w:val="24"/>
          <w:szCs w:val="24"/>
          <w:lang w:val="it-IT"/>
        </w:rPr>
        <w:t xml:space="preserve">condizioni di cui all’art. 53, comma 16-ter del </w:t>
      </w:r>
      <w:proofErr w:type="spellStart"/>
      <w:r w:rsidRPr="001336F1">
        <w:rPr>
          <w:rFonts w:cs="Times New Roman"/>
          <w:sz w:val="24"/>
          <w:szCs w:val="24"/>
          <w:lang w:val="it-IT"/>
        </w:rPr>
        <w:t>D.Lgs</w:t>
      </w:r>
      <w:proofErr w:type="spellEnd"/>
      <w:r w:rsidRPr="001336F1">
        <w:rPr>
          <w:rFonts w:cs="Times New Roman"/>
          <w:sz w:val="24"/>
          <w:szCs w:val="24"/>
          <w:lang w:val="it-IT"/>
        </w:rPr>
        <w:t xml:space="preserve"> 165/2001 od altre cause ostative a contrarre con la pubblica amministrazione</w:t>
      </w:r>
      <w:r>
        <w:rPr>
          <w:rFonts w:cs="Times New Roman"/>
          <w:sz w:val="24"/>
          <w:szCs w:val="24"/>
          <w:lang w:val="it-IT"/>
        </w:rPr>
        <w:t>;</w:t>
      </w:r>
    </w:p>
    <w:p w14:paraId="2388A9CA" w14:textId="5401E8AB" w:rsidR="00E2021A" w:rsidRPr="00D714F3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di essere edotto degli obblighi derivanti dal Sistema disciplinare adottati da Apt Servizi </w:t>
      </w:r>
      <w:proofErr w:type="spellStart"/>
      <w:r w:rsidRPr="00D714F3">
        <w:rPr>
          <w:sz w:val="24"/>
          <w:szCs w:val="24"/>
          <w:lang w:val="it-IT"/>
        </w:rPr>
        <w:t>srl</w:t>
      </w:r>
      <w:proofErr w:type="spellEnd"/>
      <w:r w:rsidRPr="00D714F3">
        <w:rPr>
          <w:sz w:val="24"/>
          <w:szCs w:val="24"/>
          <w:lang w:val="it-IT"/>
        </w:rPr>
        <w:t>, di accettarne i contenuti e, in caso di aggiudicazione, di impegnarsi a rispettare le prescrizioni ivi previste astenendosi da comportamenti idonei a configurare le ipotesi di reato di cui al D. Lgs. 8 giugno 2001 n. 231 o comunque in contrasto con la Legge n. 190/2012;</w:t>
      </w:r>
    </w:p>
    <w:p w14:paraId="5E5A79A2" w14:textId="77777777" w:rsidR="00CF5BFE" w:rsidRPr="00D714F3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l’accettazione, senza condizione o riserva alcuna, di tutte le norme e disposizioni contenute nel capitolato speciale di appalto e ogni altro elaborato allegato alla presente procedura;</w:t>
      </w:r>
    </w:p>
    <w:p w14:paraId="5790CE2A" w14:textId="7B52EB79" w:rsidR="008E247F" w:rsidRDefault="00CF5BFE" w:rsidP="00622C3B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di avere preso conoscenza e di aver tenuto conto nella formulazione dell’offerta delle condizioni contrattuali</w:t>
      </w:r>
      <w:r w:rsidR="00E91E63">
        <w:rPr>
          <w:sz w:val="24"/>
          <w:szCs w:val="24"/>
          <w:lang w:val="it-IT"/>
        </w:rPr>
        <w:t>;</w:t>
      </w:r>
    </w:p>
    <w:p w14:paraId="739DA3EF" w14:textId="399ABC97" w:rsidR="00E91E63" w:rsidRPr="00E91E63" w:rsidRDefault="00E91E63" w:rsidP="00E91E6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8"/>
        </w:tabs>
        <w:jc w:val="both"/>
        <w:rPr>
          <w:rFonts w:eastAsia="Arial Unicode MS"/>
        </w:rPr>
      </w:pPr>
      <w:r w:rsidRPr="007A79D9">
        <w:rPr>
          <w:rFonts w:eastAsia="Arial Unicode MS"/>
        </w:rPr>
        <w:t xml:space="preserve">di autorizzare il trattamento dei dati personali ai sensi di quanto previsto dal </w:t>
      </w:r>
      <w:proofErr w:type="spellStart"/>
      <w:r w:rsidRPr="007A79D9">
        <w:rPr>
          <w:rFonts w:eastAsia="Arial Unicode MS"/>
        </w:rPr>
        <w:t>D.Lgs.</w:t>
      </w:r>
      <w:proofErr w:type="spellEnd"/>
      <w:r w:rsidRPr="007A79D9">
        <w:rPr>
          <w:rFonts w:eastAsia="Arial Unicode MS"/>
        </w:rPr>
        <w:t xml:space="preserve"> 101/2018.</w:t>
      </w:r>
    </w:p>
    <w:p w14:paraId="69420848" w14:textId="77777777" w:rsidR="00BC179D" w:rsidRPr="00D714F3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5613F542" w14:textId="77777777" w:rsidR="004111D9" w:rsidRPr="00D714F3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56B4CEC6" w14:textId="77777777" w:rsidR="004111D9" w:rsidRPr="00D714F3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_________________, lì __________</w:t>
      </w:r>
    </w:p>
    <w:p w14:paraId="716D6E0C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E23C6B0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D89F906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1231FAB" w14:textId="77777777" w:rsidR="00521E82" w:rsidRPr="00D714F3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Firma digitale del legale rappresentante</w:t>
      </w:r>
    </w:p>
    <w:p w14:paraId="3B829759" w14:textId="77777777" w:rsidR="004111D9" w:rsidRPr="00D714F3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dell’operatore economico</w:t>
      </w:r>
    </w:p>
    <w:p w14:paraId="1BF4FBF7" w14:textId="77777777" w:rsidR="004111D9" w:rsidRPr="00D714F3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072EE60" w14:textId="77777777" w:rsidR="004111D9" w:rsidRPr="00D714F3" w:rsidRDefault="00DD1F66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_____________________________</w:t>
      </w:r>
    </w:p>
    <w:sectPr w:rsidR="004111D9" w:rsidRPr="00D714F3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AF21" w14:textId="77777777" w:rsidR="00996169" w:rsidRDefault="00996169">
      <w:r>
        <w:separator/>
      </w:r>
    </w:p>
  </w:endnote>
  <w:endnote w:type="continuationSeparator" w:id="0">
    <w:p w14:paraId="462B0116" w14:textId="77777777" w:rsidR="00996169" w:rsidRDefault="0099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altName w:val="Arial"/>
    <w:panose1 w:val="020B0604020202020204"/>
    <w:charset w:val="00"/>
    <w:family w:val="moder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A6D2" w14:textId="77777777" w:rsidR="00996169" w:rsidRDefault="00996169">
      <w:r>
        <w:separator/>
      </w:r>
    </w:p>
  </w:footnote>
  <w:footnote w:type="continuationSeparator" w:id="0">
    <w:p w14:paraId="3B0ECEE9" w14:textId="77777777" w:rsidR="00996169" w:rsidRDefault="00996169">
      <w:r>
        <w:continuationSeparator/>
      </w:r>
    </w:p>
  </w:footnote>
  <w:footnote w:type="continuationNotice" w:id="1">
    <w:p w14:paraId="1332F99C" w14:textId="77777777" w:rsidR="00996169" w:rsidRDefault="00996169"/>
  </w:footnote>
  <w:footnote w:id="2">
    <w:p w14:paraId="79BA7CB2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363" w14:textId="77777777" w:rsidR="004111D9" w:rsidRDefault="00DD1F66">
    <w:pPr>
      <w:pStyle w:val="Intestazione"/>
      <w:tabs>
        <w:tab w:val="clear" w:pos="9638"/>
        <w:tab w:val="right" w:pos="9612"/>
      </w:tabs>
    </w:pPr>
    <w:r w:rsidRPr="00572556">
      <w:rPr>
        <w:rFonts w:ascii="Arial" w:hAnsi="Arial"/>
        <w:b/>
        <w:bCs/>
        <w:highlight w:val="yellow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FE2265"/>
    <w:multiLevelType w:val="hybridMultilevel"/>
    <w:tmpl w:val="87903F36"/>
    <w:styleLink w:val="Stileimportato9"/>
    <w:lvl w:ilvl="0" w:tplc="693C7892">
      <w:start w:val="1"/>
      <w:numFmt w:val="lowerLetter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4C108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E2EB0A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4E4C9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2E048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44B8DE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5C230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263A0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07CF6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2DC0508B"/>
    <w:multiLevelType w:val="hybridMultilevel"/>
    <w:tmpl w:val="D9308240"/>
    <w:lvl w:ilvl="0" w:tplc="AD369F6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928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60A91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9AA7A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C868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48970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0E6B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40CA9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5C9C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8AC16D8"/>
    <w:multiLevelType w:val="multilevel"/>
    <w:tmpl w:val="D9308240"/>
    <w:numStyleLink w:val="Stileimportato1"/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91918608">
    <w:abstractNumId w:val="3"/>
  </w:num>
  <w:num w:numId="2" w16cid:durableId="102383633">
    <w:abstractNumId w:val="0"/>
  </w:num>
  <w:num w:numId="3" w16cid:durableId="1620338038">
    <w:abstractNumId w:val="6"/>
  </w:num>
  <w:num w:numId="4" w16cid:durableId="1886526293">
    <w:abstractNumId w:val="7"/>
  </w:num>
  <w:num w:numId="5" w16cid:durableId="720784819">
    <w:abstractNumId w:val="7"/>
    <w:lvlOverride w:ilvl="0">
      <w:lvl w:ilvl="0" w:tplc="F42C07B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86144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F6EF54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463B92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6CF2EA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FA0464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24D2C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48B45A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A0AEC8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49720810">
    <w:abstractNumId w:val="0"/>
  </w:num>
  <w:num w:numId="7" w16cid:durableId="538317705">
    <w:abstractNumId w:val="10"/>
  </w:num>
  <w:num w:numId="8" w16cid:durableId="565603019">
    <w:abstractNumId w:val="8"/>
  </w:num>
  <w:num w:numId="9" w16cid:durableId="966162313">
    <w:abstractNumId w:val="4"/>
  </w:num>
  <w:num w:numId="10" w16cid:durableId="283198874">
    <w:abstractNumId w:val="1"/>
  </w:num>
  <w:num w:numId="11" w16cid:durableId="771710234">
    <w:abstractNumId w:val="2"/>
  </w:num>
  <w:num w:numId="12" w16cid:durableId="646280928">
    <w:abstractNumId w:val="11"/>
  </w:num>
  <w:num w:numId="13" w16cid:durableId="1594246633">
    <w:abstractNumId w:val="9"/>
  </w:num>
  <w:num w:numId="14" w16cid:durableId="847214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1069BF"/>
    <w:rsid w:val="00114892"/>
    <w:rsid w:val="00116F61"/>
    <w:rsid w:val="001A3AFA"/>
    <w:rsid w:val="002739F7"/>
    <w:rsid w:val="00284EF4"/>
    <w:rsid w:val="002A0916"/>
    <w:rsid w:val="002B48EB"/>
    <w:rsid w:val="002C7A86"/>
    <w:rsid w:val="002E16D0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B5972"/>
    <w:rsid w:val="004E3CAB"/>
    <w:rsid w:val="00521E82"/>
    <w:rsid w:val="00522946"/>
    <w:rsid w:val="00530DE4"/>
    <w:rsid w:val="00572556"/>
    <w:rsid w:val="005953E4"/>
    <w:rsid w:val="005E2E9B"/>
    <w:rsid w:val="006640BC"/>
    <w:rsid w:val="0068246C"/>
    <w:rsid w:val="006927A3"/>
    <w:rsid w:val="006C1F82"/>
    <w:rsid w:val="006D5820"/>
    <w:rsid w:val="006E4502"/>
    <w:rsid w:val="006F627E"/>
    <w:rsid w:val="007155C7"/>
    <w:rsid w:val="0075208E"/>
    <w:rsid w:val="007B3CDF"/>
    <w:rsid w:val="00896271"/>
    <w:rsid w:val="008C2198"/>
    <w:rsid w:val="008E247F"/>
    <w:rsid w:val="008F066B"/>
    <w:rsid w:val="00932347"/>
    <w:rsid w:val="00935750"/>
    <w:rsid w:val="00996169"/>
    <w:rsid w:val="009A22AB"/>
    <w:rsid w:val="009B0241"/>
    <w:rsid w:val="009C13C0"/>
    <w:rsid w:val="009F2FF0"/>
    <w:rsid w:val="00A12535"/>
    <w:rsid w:val="00A61AEA"/>
    <w:rsid w:val="00B05EAF"/>
    <w:rsid w:val="00B30AA8"/>
    <w:rsid w:val="00BC179D"/>
    <w:rsid w:val="00BC411A"/>
    <w:rsid w:val="00C511A3"/>
    <w:rsid w:val="00CE1673"/>
    <w:rsid w:val="00CF5BFE"/>
    <w:rsid w:val="00D130F8"/>
    <w:rsid w:val="00D24032"/>
    <w:rsid w:val="00D40EA5"/>
    <w:rsid w:val="00D714F3"/>
    <w:rsid w:val="00DA7AA2"/>
    <w:rsid w:val="00DC7BB2"/>
    <w:rsid w:val="00DD1F66"/>
    <w:rsid w:val="00E2021A"/>
    <w:rsid w:val="00E26B9B"/>
    <w:rsid w:val="00E77D7C"/>
    <w:rsid w:val="00E91E63"/>
    <w:rsid w:val="00EA6754"/>
    <w:rsid w:val="00EB7E8F"/>
    <w:rsid w:val="00F207CE"/>
    <w:rsid w:val="00F61291"/>
    <w:rsid w:val="00F64A30"/>
    <w:rsid w:val="00F65BC5"/>
    <w:rsid w:val="00F720B0"/>
    <w:rsid w:val="00F94190"/>
    <w:rsid w:val="00FD42E8"/>
    <w:rsid w:val="00FD445A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C918"/>
  <w15:docId w15:val="{100F3A24-8433-4DE2-A0DD-AC698D6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E202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298"/>
        <w:tab w:val="left" w:pos="3453"/>
        <w:tab w:val="right" w:pos="5761"/>
        <w:tab w:val="left" w:pos="6191"/>
        <w:tab w:val="right" w:pos="8494"/>
      </w:tabs>
      <w:suppressAutoHyphens/>
      <w:autoSpaceDN w:val="0"/>
      <w:jc w:val="both"/>
    </w:pPr>
    <w:rPr>
      <w:rFonts w:ascii="Courier, 'Courier New'" w:eastAsia="Times New Roman" w:hAnsi="Courier, 'Courier New'" w:cs="Courier, 'Courier New'"/>
      <w:kern w:val="3"/>
      <w:sz w:val="24"/>
      <w:bdr w:val="none" w:sz="0" w:space="0" w:color="auto"/>
      <w:lang w:eastAsia="zh-CN"/>
    </w:rPr>
  </w:style>
  <w:style w:type="paragraph" w:styleId="Pidipagina">
    <w:name w:val="footer"/>
    <w:basedOn w:val="Normale"/>
    <w:link w:val="PidipaginaCarattere"/>
    <w:uiPriority w:val="99"/>
    <w:rsid w:val="009C13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tabs>
        <w:tab w:val="center" w:pos="4819"/>
        <w:tab w:val="right" w:pos="9638"/>
      </w:tabs>
      <w:spacing w:after="200" w:line="276" w:lineRule="auto"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3C0"/>
    <w:rPr>
      <w:rFonts w:ascii="Calibri" w:hAnsi="Calibri" w:cs="Calibri"/>
      <w:color w:val="000000"/>
      <w:sz w:val="22"/>
      <w:szCs w:val="22"/>
      <w:u w:color="000000"/>
      <w:bdr w:val="none" w:sz="0" w:space="0" w:color="auto"/>
    </w:rPr>
  </w:style>
  <w:style w:type="numbering" w:customStyle="1" w:styleId="Stileimportato9">
    <w:name w:val="Stile importato 9"/>
    <w:rsid w:val="009C13C0"/>
    <w:pPr>
      <w:numPr>
        <w:numId w:val="11"/>
      </w:numPr>
    </w:pPr>
  </w:style>
  <w:style w:type="paragraph" w:styleId="Rientrocorpodeltesto2">
    <w:name w:val="Body Text Indent 2"/>
    <w:link w:val="Rientrocorpodeltesto2Carattere"/>
    <w:rsid w:val="00CF5BF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5BFE"/>
    <w:rPr>
      <w:rFonts w:cs="Arial Unicode MS"/>
      <w:color w:val="000000"/>
      <w:kern w:val="1"/>
      <w:sz w:val="24"/>
      <w:szCs w:val="24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5BFE"/>
    <w:rPr>
      <w:rFonts w:eastAsia="Arial Unicode MS"/>
      <w:color w:val="auto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5BF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1BA5-32BB-47EE-8D10-133E883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Simonetta Monti</cp:lastModifiedBy>
  <cp:revision>4</cp:revision>
  <cp:lastPrinted>2017-09-08T06:37:00Z</cp:lastPrinted>
  <dcterms:created xsi:type="dcterms:W3CDTF">2021-05-06T14:17:00Z</dcterms:created>
  <dcterms:modified xsi:type="dcterms:W3CDTF">2023-05-17T09:18:00Z</dcterms:modified>
</cp:coreProperties>
</file>