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DE" w:rsidRPr="0073133B" w:rsidRDefault="006C03DE">
      <w:pPr>
        <w:pBdr>
          <w:top w:val="nil"/>
          <w:left w:val="nil"/>
          <w:bottom w:val="nil"/>
          <w:right w:val="nil"/>
          <w:between w:val="nil"/>
        </w:pBdr>
        <w:rPr>
          <w:rFonts w:ascii="Times New Roman" w:eastAsia="Times New Roman" w:hAnsi="Times New Roman" w:cs="Times New Roman"/>
          <w:color w:val="000000"/>
          <w:sz w:val="20"/>
          <w:szCs w:val="20"/>
          <w:lang w:val="en-GB"/>
        </w:rPr>
      </w:pPr>
    </w:p>
    <w:p w:rsidR="006C03DE" w:rsidRPr="0073133B" w:rsidRDefault="006C03DE">
      <w:pPr>
        <w:pBdr>
          <w:top w:val="nil"/>
          <w:left w:val="nil"/>
          <w:bottom w:val="nil"/>
          <w:right w:val="nil"/>
          <w:between w:val="nil"/>
        </w:pBdr>
        <w:spacing w:before="7"/>
        <w:rPr>
          <w:rFonts w:ascii="Times New Roman" w:eastAsia="Times New Roman" w:hAnsi="Times New Roman" w:cs="Times New Roman"/>
          <w:color w:val="000000"/>
          <w:sz w:val="14"/>
          <w:szCs w:val="14"/>
          <w:lang w:val="en-GB"/>
        </w:rPr>
      </w:pPr>
    </w:p>
    <w:p w:rsidR="006C03DE" w:rsidRPr="0073133B" w:rsidRDefault="00C26F0E">
      <w:pPr>
        <w:pBdr>
          <w:top w:val="nil"/>
          <w:left w:val="nil"/>
          <w:bottom w:val="nil"/>
          <w:right w:val="nil"/>
          <w:between w:val="nil"/>
        </w:pBdr>
        <w:ind w:left="214"/>
        <w:rPr>
          <w:rFonts w:ascii="Times New Roman" w:eastAsia="Times New Roman" w:hAnsi="Times New Roman" w:cs="Times New Roman"/>
          <w:color w:val="000000"/>
          <w:sz w:val="20"/>
          <w:szCs w:val="20"/>
          <w:lang w:val="en-GB"/>
        </w:rPr>
      </w:pPr>
      <w:r w:rsidRPr="0073133B">
        <w:rPr>
          <w:rFonts w:ascii="Calibri" w:eastAsia="Calibri" w:hAnsi="Calibri"/>
          <w:noProof/>
          <w:color w:val="000000"/>
          <w:lang w:val="en-GB" w:bidi="ar-SA"/>
        </w:rPr>
        <w:drawing>
          <wp:inline distT="0" distB="0" distL="0" distR="0">
            <wp:extent cx="2135505" cy="311150"/>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2135505" cy="311150"/>
                    </a:xfrm>
                    <a:prstGeom prst="rect">
                      <a:avLst/>
                    </a:prstGeom>
                    <a:ln/>
                  </pic:spPr>
                </pic:pic>
              </a:graphicData>
            </a:graphic>
          </wp:inline>
        </w:drawing>
      </w:r>
    </w:p>
    <w:p w:rsidR="0073133B" w:rsidRDefault="0073133B">
      <w:pPr>
        <w:ind w:left="7"/>
        <w:rPr>
          <w:color w:val="000000"/>
          <w:lang w:val="en-GB"/>
        </w:rPr>
      </w:pPr>
    </w:p>
    <w:p w:rsidR="006C03DE" w:rsidRPr="0073133B" w:rsidRDefault="00C26F0E">
      <w:pPr>
        <w:ind w:left="7"/>
        <w:rPr>
          <w:rFonts w:ascii="Times New Roman" w:eastAsia="Times New Roman" w:hAnsi="Times New Roman" w:cs="Times New Roman"/>
          <w:sz w:val="24"/>
          <w:szCs w:val="24"/>
          <w:lang w:val="en-GB"/>
        </w:rPr>
      </w:pPr>
      <w:r w:rsidRPr="0073133B">
        <w:rPr>
          <w:color w:val="000000"/>
          <w:lang w:val="en-GB"/>
        </w:rPr>
        <w:t>DEPARTMENT OF MOBILITY AND TRANSPORT,</w:t>
      </w:r>
      <w:r w:rsidRPr="0073133B">
        <w:rPr>
          <w:noProof/>
          <w:lang w:val="en-GB" w:bidi="ar-SA"/>
        </w:rPr>
        <w:drawing>
          <wp:anchor distT="0" distB="0" distL="0" distR="0" simplePos="0" relativeHeight="251658240" behindDoc="0" locked="0" layoutInCell="1" hidden="0" allowOverlap="1">
            <wp:simplePos x="0" y="0"/>
            <wp:positionH relativeFrom="column">
              <wp:posOffset>6493510</wp:posOffset>
            </wp:positionH>
            <wp:positionV relativeFrom="paragraph">
              <wp:posOffset>-1148079</wp:posOffset>
            </wp:positionV>
            <wp:extent cx="419100" cy="260350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19100" cy="2603500"/>
                    </a:xfrm>
                    <a:prstGeom prst="rect">
                      <a:avLst/>
                    </a:prstGeom>
                    <a:ln/>
                  </pic:spPr>
                </pic:pic>
              </a:graphicData>
            </a:graphic>
          </wp:anchor>
        </w:drawing>
      </w:r>
    </w:p>
    <w:p w:rsidR="006C03DE" w:rsidRPr="0073133B" w:rsidRDefault="006C03DE">
      <w:pPr>
        <w:rPr>
          <w:rFonts w:ascii="Times New Roman" w:eastAsia="Times New Roman" w:hAnsi="Times New Roman" w:cs="Times New Roman"/>
          <w:sz w:val="24"/>
          <w:szCs w:val="24"/>
          <w:lang w:val="en-GB"/>
        </w:rPr>
      </w:pPr>
    </w:p>
    <w:p w:rsidR="006C03DE" w:rsidRPr="0073133B" w:rsidRDefault="00C26F0E">
      <w:pPr>
        <w:ind w:left="7"/>
        <w:rPr>
          <w:rFonts w:ascii="Times New Roman" w:eastAsia="Times New Roman" w:hAnsi="Times New Roman" w:cs="Times New Roman"/>
          <w:sz w:val="24"/>
          <w:szCs w:val="24"/>
          <w:lang w:val="en-GB"/>
        </w:rPr>
      </w:pPr>
      <w:r w:rsidRPr="0073133B">
        <w:rPr>
          <w:color w:val="000000"/>
          <w:lang w:val="en-GB"/>
        </w:rPr>
        <w:t>INFRASTRUCTURES, TOURISM AND COMMERCE</w:t>
      </w:r>
    </w:p>
    <w:p w:rsidR="006C03DE" w:rsidRPr="0073133B" w:rsidRDefault="006C03DE">
      <w:pPr>
        <w:pStyle w:val="Titolo2"/>
        <w:spacing w:before="7" w:line="362" w:lineRule="auto"/>
        <w:ind w:right="7165"/>
        <w:rPr>
          <w:u w:val="none"/>
          <w:lang w:val="en-GB"/>
        </w:rPr>
      </w:pPr>
    </w:p>
    <w:p w:rsidR="006C03DE" w:rsidRPr="0073133B" w:rsidRDefault="0073133B">
      <w:pPr>
        <w:pBdr>
          <w:top w:val="nil"/>
          <w:left w:val="nil"/>
          <w:bottom w:val="nil"/>
          <w:right w:val="nil"/>
          <w:between w:val="nil"/>
        </w:pBdr>
        <w:rPr>
          <w:rFonts w:ascii="Calibri" w:eastAsia="Calibri" w:hAnsi="Calibri"/>
          <w:color w:val="000000"/>
          <w:sz w:val="29"/>
          <w:szCs w:val="29"/>
          <w:lang w:val="en-GB"/>
        </w:rPr>
      </w:pPr>
      <w:r w:rsidRPr="0073133B">
        <w:rPr>
          <w:noProof/>
          <w:lang w:val="en-GB" w:bidi="ar-SA"/>
        </w:rPr>
        <mc:AlternateContent>
          <mc:Choice Requires="wps">
            <w:drawing>
              <wp:anchor distT="0" distB="0" distL="114300" distR="114300" simplePos="0" relativeHeight="251660288" behindDoc="0" locked="0" layoutInCell="1" hidden="0" allowOverlap="1" wp14:anchorId="317833CE" wp14:editId="6B6844C5">
                <wp:simplePos x="0" y="0"/>
                <wp:positionH relativeFrom="column">
                  <wp:posOffset>6578600</wp:posOffset>
                </wp:positionH>
                <wp:positionV relativeFrom="paragraph">
                  <wp:posOffset>917576</wp:posOffset>
                </wp:positionV>
                <wp:extent cx="426085" cy="1714500"/>
                <wp:effectExtent l="0" t="0" r="12065" b="0"/>
                <wp:wrapNone/>
                <wp:docPr id="12" name="Rettangolo 12"/>
                <wp:cNvGraphicFramePr/>
                <a:graphic xmlns:a="http://schemas.openxmlformats.org/drawingml/2006/main">
                  <a:graphicData uri="http://schemas.microsoft.com/office/word/2010/wordprocessingShape">
                    <wps:wsp>
                      <wps:cNvSpPr/>
                      <wps:spPr>
                        <a:xfrm>
                          <a:off x="0" y="0"/>
                          <a:ext cx="426085" cy="1714500"/>
                        </a:xfrm>
                        <a:prstGeom prst="rect">
                          <a:avLst/>
                        </a:prstGeom>
                        <a:noFill/>
                        <a:ln>
                          <a:noFill/>
                        </a:ln>
                      </wps:spPr>
                      <wps:txbx>
                        <w:txbxContent>
                          <w:p w:rsidR="006C03DE" w:rsidRPr="00C26F0E" w:rsidRDefault="00C26F0E" w:rsidP="00D66574">
                            <w:pPr>
                              <w:spacing w:line="180" w:lineRule="auto"/>
                              <w:ind w:left="23" w:firstLine="23"/>
                              <w:textDirection w:val="btLr"/>
                              <w:rPr>
                                <w:lang w:val="pt-PT"/>
                              </w:rPr>
                            </w:pPr>
                            <w:r w:rsidRPr="00C26F0E">
                              <w:rPr>
                                <w:rFonts w:ascii="Arial" w:eastAsia="Arial" w:hAnsi="Arial" w:cs="Arial"/>
                                <w:color w:val="000000"/>
                                <w:sz w:val="16"/>
                                <w:lang w:val="pt-PT"/>
                              </w:rPr>
                              <w:t>EMILIA-ROMAGNA REGION ( r_emiro )</w:t>
                            </w:r>
                          </w:p>
                          <w:p w:rsidR="006C03DE" w:rsidRPr="00C26F0E" w:rsidRDefault="00C26F0E">
                            <w:pPr>
                              <w:spacing w:line="180" w:lineRule="auto"/>
                              <w:ind w:left="20" w:firstLine="20"/>
                              <w:textDirection w:val="btLr"/>
                              <w:rPr>
                                <w:lang w:val="en-US"/>
                              </w:rPr>
                            </w:pPr>
                            <w:r w:rsidRPr="00C26F0E">
                              <w:rPr>
                                <w:rFonts w:ascii="Arial" w:eastAsia="Arial" w:hAnsi="Arial" w:cs="Arial"/>
                                <w:color w:val="000000"/>
                                <w:sz w:val="16"/>
                                <w:lang w:val="en-US"/>
                              </w:rPr>
                              <w:t>Council ( AOO_EMR )</w:t>
                            </w:r>
                          </w:p>
                          <w:p w:rsidR="006C03DE" w:rsidRPr="00C26F0E" w:rsidRDefault="00C26F0E">
                            <w:pPr>
                              <w:spacing w:line="180" w:lineRule="auto"/>
                              <w:ind w:left="20" w:firstLine="20"/>
                              <w:textDirection w:val="btLr"/>
                              <w:rPr>
                                <w:lang w:val="en-US"/>
                              </w:rPr>
                            </w:pPr>
                            <w:r w:rsidRPr="00C26F0E">
                              <w:rPr>
                                <w:rFonts w:ascii="Arial" w:eastAsia="Arial" w:hAnsi="Arial" w:cs="Arial"/>
                                <w:color w:val="000000"/>
                                <w:sz w:val="16"/>
                                <w:lang w:val="en-US"/>
                              </w:rPr>
                              <w:t>annex to PG/2020/0363021 of 14/05/2020 16:37:18</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17833CE" id="Rettangolo 12" o:spid="_x0000_s1026" style="position:absolute;margin-left:518pt;margin-top:72.25pt;width:33.5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" filled="f" stroked="f">
                <v:textbox inset="0,0,0,0">
                  <w:txbxContent>
                    <w:p w:rsidR="006C03DE" w:rsidRPr="00C26F0E" w:rsidRDefault="00C26F0E" w:rsidP="00D66574">
                      <w:pPr>
                        <w:spacing w:line="180" w:lineRule="auto"/>
                        <w:ind w:left="23" w:firstLine="23"/>
                        <w:textDirection w:val="btLr"/>
                        <w:rPr>
                          <w:lang w:val="pt-PT"/>
                        </w:rPr>
                      </w:pPr>
                      <w:r w:rsidRPr="00C26F0E">
                        <w:rPr>
                          <w:rFonts w:ascii="Arial" w:eastAsia="Arial" w:hAnsi="Arial" w:cs="Arial"/>
                          <w:color w:val="000000"/>
                          <w:sz w:val="16"/>
                          <w:lang w:val="pt-PT"/>
                        </w:rPr>
                        <w:t>EMILIA-ROMAGNA REGION ( r_emiro )</w:t>
                      </w:r>
                    </w:p>
                    <w:p w:rsidR="006C03DE" w:rsidRPr="00C26F0E" w:rsidRDefault="00C26F0E">
                      <w:pPr>
                        <w:spacing w:line="180" w:lineRule="auto"/>
                        <w:ind w:left="20" w:firstLine="20"/>
                        <w:textDirection w:val="btLr"/>
                        <w:rPr>
                          <w:lang w:val="en-US"/>
                        </w:rPr>
                      </w:pPr>
                      <w:r w:rsidRPr="00C26F0E">
                        <w:rPr>
                          <w:rFonts w:ascii="Arial" w:eastAsia="Arial" w:hAnsi="Arial" w:cs="Arial"/>
                          <w:color w:val="000000"/>
                          <w:sz w:val="16"/>
                          <w:lang w:val="en-US"/>
                        </w:rPr>
                        <w:t>Council ( AOO_EMR )</w:t>
                      </w:r>
                    </w:p>
                    <w:p w:rsidR="006C03DE" w:rsidRPr="00C26F0E" w:rsidRDefault="00C26F0E">
                      <w:pPr>
                        <w:spacing w:line="180" w:lineRule="auto"/>
                        <w:ind w:left="20" w:firstLine="20"/>
                        <w:textDirection w:val="btLr"/>
                        <w:rPr>
                          <w:lang w:val="en-US"/>
                        </w:rPr>
                      </w:pPr>
                      <w:r w:rsidRPr="00C26F0E">
                        <w:rPr>
                          <w:rFonts w:ascii="Arial" w:eastAsia="Arial" w:hAnsi="Arial" w:cs="Arial"/>
                          <w:color w:val="000000"/>
                          <w:sz w:val="16"/>
                          <w:lang w:val="en-US"/>
                        </w:rPr>
                        <w:t>annex to PG/2020/0363021 of 14/05/2020 16:37:18</w:t>
                      </w:r>
                    </w:p>
                  </w:txbxContent>
                </v:textbox>
              </v:rect>
            </w:pict>
          </mc:Fallback>
        </mc:AlternateContent>
      </w:r>
      <w:r w:rsidR="00C26F0E" w:rsidRPr="0073133B">
        <w:rPr>
          <w:noProof/>
          <w:lang w:val="en-GB" w:bidi="ar-SA"/>
        </w:rPr>
        <mc:AlternateContent>
          <mc:Choice Requires="wpg">
            <w:drawing>
              <wp:anchor distT="0" distB="0" distL="0" distR="0" simplePos="0" relativeHeight="251659264" behindDoc="0" locked="0" layoutInCell="1" hidden="0" allowOverlap="1" wp14:anchorId="50C09B55" wp14:editId="0813EB6B">
                <wp:simplePos x="0" y="0"/>
                <wp:positionH relativeFrom="column">
                  <wp:posOffset>50800</wp:posOffset>
                </wp:positionH>
                <wp:positionV relativeFrom="paragraph">
                  <wp:posOffset>241300</wp:posOffset>
                </wp:positionV>
                <wp:extent cx="6276975" cy="1065184"/>
                <wp:effectExtent l="0" t="0" r="0" b="0"/>
                <wp:wrapTopAndBottom distT="0" distB="0"/>
                <wp:docPr id="13" name="Rettangolo 13"/>
                <wp:cNvGraphicFramePr/>
                <a:graphic xmlns:a="http://schemas.openxmlformats.org/drawingml/2006/main">
                  <a:graphicData uri="http://schemas.microsoft.com/office/word/2010/wordprocessingShape">
                    <wps:wsp>
                      <wps:cNvSpPr/>
                      <wps:spPr>
                        <a:xfrm>
                          <a:off x="2212560" y="3254580"/>
                          <a:ext cx="6266880" cy="1050840"/>
                        </a:xfrm>
                        <a:prstGeom prst="rect">
                          <a:avLst/>
                        </a:prstGeom>
                        <a:noFill/>
                        <a:ln w="9525" cap="flat" cmpd="sng">
                          <a:solidFill>
                            <a:srgbClr val="000000"/>
                          </a:solidFill>
                          <a:prstDash val="solid"/>
                          <a:miter lim="8000"/>
                          <a:headEnd type="none" w="sm" len="sm"/>
                          <a:tailEnd type="none" w="sm" len="sm"/>
                        </a:ln>
                      </wps:spPr>
                      <wps:txbx>
                        <w:txbxContent>
                          <w:p w:rsidR="006C03DE" w:rsidRPr="00C26F0E" w:rsidRDefault="00C26F0E">
                            <w:pPr>
                              <w:spacing w:before="17" w:line="251" w:lineRule="auto"/>
                              <w:ind w:left="379" w:right="385" w:firstLine="758"/>
                              <w:jc w:val="center"/>
                              <w:textDirection w:val="btLr"/>
                              <w:rPr>
                                <w:lang w:val="en-US"/>
                              </w:rPr>
                            </w:pPr>
                            <w:r w:rsidRPr="00C26F0E">
                              <w:rPr>
                                <w:rFonts w:ascii="Calibri" w:eastAsia="Calibri" w:hAnsi="Calibri"/>
                                <w:b/>
                                <w:color w:val="000000"/>
                                <w:sz w:val="28"/>
                                <w:lang w:val="en-US"/>
                              </w:rPr>
                              <w:t>Protocol for the regulation of measures to fight and contain the spread of Covid-19 in</w:t>
                            </w:r>
                          </w:p>
                          <w:p w:rsidR="006C03DE" w:rsidRDefault="00C26F0E">
                            <w:pPr>
                              <w:spacing w:before="130"/>
                              <w:ind w:left="379" w:right="315" w:firstLine="379"/>
                              <w:jc w:val="center"/>
                              <w:textDirection w:val="btLr"/>
                            </w:pPr>
                            <w:r>
                              <w:rPr>
                                <w:rFonts w:ascii="Calibri" w:eastAsia="Calibri" w:hAnsi="Calibri"/>
                                <w:b/>
                                <w:color w:val="000000"/>
                                <w:sz w:val="28"/>
                              </w:rPr>
                              <w:t xml:space="preserve">OUTDOOR </w:t>
                            </w:r>
                            <w:proofErr w:type="spellStart"/>
                            <w:r>
                              <w:rPr>
                                <w:rFonts w:ascii="Calibri" w:eastAsia="Calibri" w:hAnsi="Calibri"/>
                                <w:b/>
                                <w:color w:val="000000"/>
                                <w:sz w:val="28"/>
                              </w:rPr>
                              <w:t>ACCOMMODATION</w:t>
                            </w:r>
                            <w:proofErr w:type="spellEnd"/>
                          </w:p>
                          <w:p w:rsidR="006C03DE" w:rsidRDefault="00C26F0E">
                            <w:pPr>
                              <w:spacing w:before="25"/>
                              <w:ind w:left="379" w:right="379" w:firstLine="379"/>
                              <w:jc w:val="center"/>
                              <w:textDirection w:val="btLr"/>
                            </w:pPr>
                            <w:proofErr w:type="gramStart"/>
                            <w:r>
                              <w:rPr>
                                <w:rFonts w:ascii="Calibri" w:eastAsia="Calibri" w:hAnsi="Calibri"/>
                                <w:b/>
                                <w:color w:val="000000"/>
                                <w:sz w:val="28"/>
                              </w:rPr>
                              <w:t>in</w:t>
                            </w:r>
                            <w:proofErr w:type="gramEnd"/>
                            <w:r>
                              <w:rPr>
                                <w:rFonts w:ascii="Calibri" w:eastAsia="Calibri" w:hAnsi="Calibri"/>
                                <w:b/>
                                <w:color w:val="000000"/>
                                <w:sz w:val="28"/>
                              </w:rPr>
                              <w:t xml:space="preserve"> the Emilia-Romagna </w:t>
                            </w:r>
                            <w:proofErr w:type="spellStart"/>
                            <w:r>
                              <w:rPr>
                                <w:rFonts w:ascii="Calibri" w:eastAsia="Calibri" w:hAnsi="Calibri"/>
                                <w:b/>
                                <w:color w:val="000000"/>
                                <w:sz w:val="28"/>
                              </w:rPr>
                              <w:t>region</w:t>
                            </w:r>
                            <w:proofErr w:type="spellEnd"/>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wp:posOffset>
                </wp:positionH>
                <wp:positionV relativeFrom="paragraph">
                  <wp:posOffset>241300</wp:posOffset>
                </wp:positionV>
                <wp:extent cx="6276975" cy="1065184"/>
                <wp:effectExtent b="0" l="0" r="0" t="0"/>
                <wp:wrapTopAndBottom distB="0" distT="0"/>
                <wp:docPr id="13"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276975" cy="1065184"/>
                        </a:xfrm>
                        <a:prstGeom prst="rect"/>
                        <a:ln/>
                      </pic:spPr>
                    </pic:pic>
                  </a:graphicData>
                </a:graphic>
              </wp:anchor>
            </w:drawing>
          </mc:Fallback>
        </mc:AlternateContent>
      </w:r>
    </w:p>
    <w:p w:rsidR="006C03DE" w:rsidRPr="0073133B" w:rsidRDefault="006C03DE">
      <w:pPr>
        <w:pBdr>
          <w:top w:val="nil"/>
          <w:left w:val="nil"/>
          <w:bottom w:val="nil"/>
          <w:right w:val="nil"/>
          <w:between w:val="nil"/>
        </w:pBdr>
        <w:rPr>
          <w:rFonts w:ascii="Calibri" w:eastAsia="Calibri" w:hAnsi="Calibri"/>
          <w:color w:val="000000"/>
          <w:sz w:val="24"/>
          <w:szCs w:val="24"/>
          <w:lang w:val="en-GB"/>
        </w:rPr>
      </w:pPr>
    </w:p>
    <w:p w:rsidR="006C03DE" w:rsidRPr="0073133B" w:rsidRDefault="00C26F0E">
      <w:pPr>
        <w:numPr>
          <w:ilvl w:val="0"/>
          <w:numId w:val="3"/>
        </w:numPr>
        <w:pBdr>
          <w:top w:val="nil"/>
          <w:left w:val="nil"/>
          <w:bottom w:val="nil"/>
          <w:right w:val="nil"/>
          <w:between w:val="nil"/>
        </w:pBdr>
        <w:tabs>
          <w:tab w:val="left" w:pos="455"/>
        </w:tabs>
        <w:spacing w:before="200"/>
        <w:ind w:hanging="243"/>
        <w:rPr>
          <w:rFonts w:ascii="Calibri" w:eastAsia="Calibri" w:hAnsi="Calibri"/>
          <w:b/>
          <w:color w:val="000000"/>
          <w:sz w:val="24"/>
          <w:szCs w:val="24"/>
          <w:lang w:val="en-GB"/>
        </w:rPr>
      </w:pPr>
      <w:r w:rsidRPr="0073133B">
        <w:rPr>
          <w:rFonts w:ascii="Calibri" w:eastAsia="Calibri" w:hAnsi="Calibri"/>
          <w:b/>
          <w:color w:val="000000"/>
          <w:lang w:val="en-GB"/>
        </w:rPr>
        <w:t xml:space="preserve">Purpose </w:t>
      </w:r>
    </w:p>
    <w:p w:rsidR="006C03DE" w:rsidRPr="0073133B" w:rsidRDefault="00C26F0E">
      <w:pPr>
        <w:pBdr>
          <w:top w:val="nil"/>
          <w:left w:val="nil"/>
          <w:bottom w:val="nil"/>
          <w:right w:val="nil"/>
          <w:between w:val="nil"/>
        </w:pBdr>
        <w:spacing w:before="154"/>
        <w:ind w:left="212" w:right="1067"/>
        <w:jc w:val="both"/>
        <w:rPr>
          <w:rFonts w:ascii="Calibri" w:eastAsia="Calibri" w:hAnsi="Calibri"/>
          <w:color w:val="000000"/>
          <w:lang w:val="en-GB"/>
        </w:rPr>
      </w:pPr>
      <w:r w:rsidRPr="0073133B">
        <w:rPr>
          <w:rFonts w:ascii="Calibri" w:eastAsia="Calibri" w:hAnsi="Calibri"/>
          <w:color w:val="000000"/>
          <w:lang w:val="en-GB"/>
        </w:rPr>
        <w:t>The primary objective of this regulatory protocol is to provide guidelines and directives aimed at increasing the effectiveness of the preventive containment measures adopted to contrast the COVID-19 epidemic in businesses with outdoor accommodation, thus protecting the health of guests, operators and anyone working in the sector.</w:t>
      </w:r>
    </w:p>
    <w:p w:rsidR="006C03DE" w:rsidRPr="0073133B" w:rsidRDefault="006C03DE">
      <w:pPr>
        <w:pBdr>
          <w:top w:val="nil"/>
          <w:left w:val="nil"/>
          <w:bottom w:val="nil"/>
          <w:right w:val="nil"/>
          <w:between w:val="nil"/>
        </w:pBdr>
        <w:spacing w:before="3"/>
        <w:ind w:left="212" w:right="1067"/>
        <w:rPr>
          <w:rFonts w:ascii="Calibri" w:eastAsia="Calibri" w:hAnsi="Calibri"/>
          <w:color w:val="000000"/>
          <w:sz w:val="25"/>
          <w:szCs w:val="25"/>
          <w:lang w:val="en-GB"/>
        </w:rPr>
      </w:pPr>
    </w:p>
    <w:p w:rsidR="006C03DE" w:rsidRPr="0073133B" w:rsidRDefault="00C26F0E">
      <w:pPr>
        <w:pBdr>
          <w:top w:val="nil"/>
          <w:left w:val="nil"/>
          <w:bottom w:val="nil"/>
          <w:right w:val="nil"/>
          <w:between w:val="nil"/>
        </w:pBdr>
        <w:ind w:left="212" w:right="1067"/>
        <w:jc w:val="both"/>
        <w:rPr>
          <w:rFonts w:ascii="Calibri" w:eastAsia="Calibri" w:hAnsi="Calibri"/>
          <w:color w:val="000000"/>
          <w:lang w:val="en-GB"/>
        </w:rPr>
      </w:pPr>
      <w:r w:rsidRPr="0073133B">
        <w:rPr>
          <w:rFonts w:ascii="Calibri" w:eastAsia="Calibri" w:hAnsi="Calibri"/>
          <w:color w:val="000000"/>
          <w:lang w:val="en-GB"/>
        </w:rPr>
        <w:t xml:space="preserve">COVID-19 is a generic biological hazard for which appropriate control measures need to </w:t>
      </w:r>
      <w:proofErr w:type="gramStart"/>
      <w:r w:rsidRPr="0073133B">
        <w:rPr>
          <w:rFonts w:ascii="Calibri" w:eastAsia="Calibri" w:hAnsi="Calibri"/>
          <w:color w:val="000000"/>
          <w:lang w:val="en-GB"/>
        </w:rPr>
        <w:t>be put</w:t>
      </w:r>
      <w:proofErr w:type="gramEnd"/>
      <w:r w:rsidRPr="0073133B">
        <w:rPr>
          <w:rFonts w:ascii="Calibri" w:eastAsia="Calibri" w:hAnsi="Calibri"/>
          <w:color w:val="000000"/>
          <w:lang w:val="en-GB"/>
        </w:rPr>
        <w:t xml:space="preserve"> in place. Tourist accommodation facilities, by their very nature, are bound to have many people staying in the same place at the same time, with a constant stream of guests coming and going. </w:t>
      </w:r>
      <w:proofErr w:type="gramStart"/>
      <w:r w:rsidRPr="0073133B">
        <w:rPr>
          <w:rFonts w:ascii="Calibri" w:eastAsia="Calibri" w:hAnsi="Calibri"/>
          <w:color w:val="000000"/>
          <w:lang w:val="en-GB"/>
        </w:rPr>
        <w:t xml:space="preserve">This is not to mention all the other services such places often have to offer (food service, spas, swimming pools, conference halls, </w:t>
      </w:r>
      <w:proofErr w:type="spellStart"/>
      <w:r w:rsidRPr="0073133B">
        <w:rPr>
          <w:rFonts w:ascii="Calibri" w:eastAsia="Calibri" w:hAnsi="Calibri"/>
          <w:color w:val="000000"/>
          <w:lang w:val="en-GB"/>
        </w:rPr>
        <w:t>etc</w:t>
      </w:r>
      <w:proofErr w:type="spellEnd"/>
      <w:r w:rsidRPr="0073133B">
        <w:rPr>
          <w:rFonts w:ascii="Calibri" w:eastAsia="Calibri" w:hAnsi="Calibri"/>
          <w:color w:val="000000"/>
          <w:lang w:val="en-GB"/>
        </w:rPr>
        <w:t>).</w:t>
      </w:r>
      <w:proofErr w:type="gramEnd"/>
    </w:p>
    <w:p w:rsidR="006C03DE" w:rsidRPr="0073133B" w:rsidRDefault="00C26F0E">
      <w:pPr>
        <w:spacing w:before="1" w:line="264" w:lineRule="auto"/>
        <w:ind w:left="212" w:right="1067"/>
        <w:jc w:val="both"/>
        <w:rPr>
          <w:color w:val="000000"/>
          <w:lang w:val="en-GB"/>
        </w:rPr>
      </w:pPr>
      <w:r w:rsidRPr="0073133B">
        <w:rPr>
          <w:color w:val="000000"/>
          <w:lang w:val="en-GB"/>
        </w:rPr>
        <w:t xml:space="preserve">In addition to all that, campsites and resorts </w:t>
      </w:r>
      <w:r w:rsidRPr="0073133B">
        <w:rPr>
          <w:lang w:val="en-GB"/>
        </w:rPr>
        <w:t xml:space="preserve">also have large indoor and outdoor spaces (at least 30 sq. m. per guest – 120 sq. m. per family or group). </w:t>
      </w:r>
      <w:r w:rsidRPr="0073133B">
        <w:rPr>
          <w:color w:val="000000"/>
          <w:lang w:val="en-GB"/>
        </w:rPr>
        <w:t xml:space="preserve">In the light of the above, it is paramount that the appropriate measures </w:t>
      </w:r>
      <w:proofErr w:type="gramStart"/>
      <w:r w:rsidRPr="0073133B">
        <w:rPr>
          <w:color w:val="000000"/>
          <w:lang w:val="en-GB"/>
        </w:rPr>
        <w:t>are taken</w:t>
      </w:r>
      <w:proofErr w:type="gramEnd"/>
      <w:r w:rsidRPr="0073133B">
        <w:rPr>
          <w:color w:val="000000"/>
          <w:lang w:val="en-GB"/>
        </w:rPr>
        <w:t xml:space="preserve"> to protect managers, staff members and guests, preventing the spread of the virus while still allowing tourists to enjoy the hospitality and warmth </w:t>
      </w:r>
      <w:r w:rsidR="00D66574">
        <w:rPr>
          <w:color w:val="000000"/>
          <w:lang w:val="en-GB"/>
        </w:rPr>
        <w:t>our region is</w:t>
      </w:r>
      <w:r w:rsidRPr="0073133B">
        <w:rPr>
          <w:color w:val="000000"/>
          <w:lang w:val="en-GB"/>
        </w:rPr>
        <w:t xml:space="preserve"> known for. </w:t>
      </w:r>
    </w:p>
    <w:p w:rsidR="006C03DE" w:rsidRPr="0073133B" w:rsidRDefault="00C26F0E">
      <w:pPr>
        <w:spacing w:line="264" w:lineRule="auto"/>
        <w:ind w:left="212" w:right="1067"/>
        <w:jc w:val="both"/>
        <w:rPr>
          <w:color w:val="000000"/>
          <w:lang w:val="en-GB"/>
        </w:rPr>
      </w:pPr>
      <w:r w:rsidRPr="0073133B">
        <w:rPr>
          <w:color w:val="000000"/>
          <w:lang w:val="en-GB"/>
        </w:rPr>
        <w:t xml:space="preserve">In addition, we must not forget that, as citizens, we all have an individual responsibility to heed the current health advice and adopt such safety and preventive measures; this is why guests </w:t>
      </w:r>
      <w:proofErr w:type="gramStart"/>
      <w:r w:rsidRPr="0073133B">
        <w:rPr>
          <w:color w:val="000000"/>
          <w:lang w:val="en-GB"/>
        </w:rPr>
        <w:t>must be given</w:t>
      </w:r>
      <w:proofErr w:type="gramEnd"/>
      <w:r w:rsidRPr="0073133B">
        <w:rPr>
          <w:color w:val="000000"/>
          <w:lang w:val="en-GB"/>
        </w:rPr>
        <w:t xml:space="preserve"> adequate information on how to prevent the spread of the virus.</w:t>
      </w:r>
    </w:p>
    <w:p w:rsidR="006C03DE" w:rsidRPr="0073133B" w:rsidRDefault="006C03DE">
      <w:pPr>
        <w:pBdr>
          <w:top w:val="nil"/>
          <w:left w:val="nil"/>
          <w:bottom w:val="nil"/>
          <w:right w:val="nil"/>
          <w:between w:val="nil"/>
        </w:pBdr>
        <w:ind w:left="212" w:right="1067"/>
        <w:jc w:val="both"/>
        <w:rPr>
          <w:rFonts w:ascii="Calibri" w:eastAsia="Calibri" w:hAnsi="Calibri"/>
          <w:color w:val="000000"/>
          <w:lang w:val="en-GB"/>
        </w:rPr>
      </w:pPr>
    </w:p>
    <w:p w:rsidR="008472EB" w:rsidRDefault="00C26F0E">
      <w:pPr>
        <w:pBdr>
          <w:top w:val="nil"/>
          <w:left w:val="nil"/>
          <w:bottom w:val="nil"/>
          <w:right w:val="nil"/>
          <w:between w:val="nil"/>
        </w:pBdr>
        <w:ind w:left="212" w:right="1067"/>
        <w:jc w:val="both"/>
        <w:rPr>
          <w:lang w:val="en-GB"/>
        </w:rPr>
      </w:pPr>
      <w:r w:rsidRPr="0073133B">
        <w:rPr>
          <w:rFonts w:ascii="Calibri" w:eastAsia="Calibri" w:hAnsi="Calibri"/>
          <w:color w:val="000000"/>
          <w:lang w:val="en-GB"/>
        </w:rPr>
        <w:t xml:space="preserve">This document, which </w:t>
      </w:r>
      <w:proofErr w:type="gramStart"/>
      <w:r w:rsidRPr="0073133B">
        <w:rPr>
          <w:rFonts w:ascii="Calibri" w:eastAsia="Calibri" w:hAnsi="Calibri"/>
          <w:color w:val="000000"/>
          <w:lang w:val="en-GB"/>
        </w:rPr>
        <w:t>was drawn up</w:t>
      </w:r>
      <w:proofErr w:type="gramEnd"/>
      <w:r w:rsidRPr="0073133B">
        <w:rPr>
          <w:rFonts w:ascii="Calibri" w:eastAsia="Calibri" w:hAnsi="Calibri"/>
          <w:color w:val="000000"/>
          <w:lang w:val="en-GB"/>
        </w:rPr>
        <w:t xml:space="preserve"> with the cooperation of the General Directorate of Personal Care, Health and Welfare, on 13 May 2020 was sent to local Traders’ Associations and Trade Unions and to the Municipalities representing the Tourist Destinations. It sets out a number of guidelines for businesses and individuals who own and/or run tourist accommodation facilities, so as to identify the most effective measures to prevent the risk of infection from SARS CoV-2 (the virus responsible for COVID-19) and ensure the safety of both guests and workers.</w:t>
      </w:r>
      <w:r w:rsidRPr="0073133B">
        <w:rPr>
          <w:lang w:val="en-GB"/>
        </w:rPr>
        <w:t xml:space="preserve"> </w:t>
      </w:r>
    </w:p>
    <w:p w:rsidR="006C03DE" w:rsidRPr="0073133B" w:rsidRDefault="00C26F0E">
      <w:pPr>
        <w:pBdr>
          <w:top w:val="nil"/>
          <w:left w:val="nil"/>
          <w:bottom w:val="nil"/>
          <w:right w:val="nil"/>
          <w:between w:val="nil"/>
        </w:pBdr>
        <w:ind w:left="212" w:right="1067"/>
        <w:jc w:val="both"/>
        <w:rPr>
          <w:lang w:val="en-GB"/>
        </w:rPr>
      </w:pPr>
      <w:r w:rsidRPr="0073133B">
        <w:rPr>
          <w:rFonts w:ascii="Calibri" w:eastAsia="Calibri" w:hAnsi="Calibri"/>
          <w:color w:val="000000"/>
          <w:lang w:val="en-GB"/>
        </w:rPr>
        <w:t>Each business must adapt the following guidelines to their individual facilities and operations and provide information on how to prevent the spread of the virus</w:t>
      </w:r>
      <w:r w:rsidRPr="0073133B">
        <w:rPr>
          <w:lang w:val="en-GB"/>
        </w:rPr>
        <w:t xml:space="preserve"> on a case-by-case basis.</w:t>
      </w:r>
    </w:p>
    <w:p w:rsidR="006C03DE" w:rsidRPr="0073133B" w:rsidRDefault="00C26F0E">
      <w:pPr>
        <w:pBdr>
          <w:top w:val="nil"/>
          <w:left w:val="nil"/>
          <w:bottom w:val="nil"/>
          <w:right w:val="nil"/>
          <w:between w:val="nil"/>
        </w:pBdr>
        <w:ind w:left="212" w:right="1067"/>
        <w:jc w:val="both"/>
        <w:rPr>
          <w:rFonts w:ascii="Calibri" w:eastAsia="Calibri" w:hAnsi="Calibri"/>
          <w:color w:val="000000"/>
          <w:lang w:val="en-GB"/>
        </w:rPr>
      </w:pPr>
      <w:r w:rsidRPr="0073133B">
        <w:rPr>
          <w:rFonts w:ascii="Calibri" w:eastAsia="Calibri" w:hAnsi="Calibri"/>
          <w:color w:val="000000"/>
          <w:lang w:val="en-GB"/>
        </w:rPr>
        <w:t xml:space="preserve">These guidelines, laid down according to the </w:t>
      </w:r>
      <w:r w:rsidRPr="0073133B">
        <w:rPr>
          <w:rFonts w:ascii="Calibri" w:eastAsia="Calibri" w:hAnsi="Calibri"/>
          <w:i/>
          <w:color w:val="000000"/>
          <w:lang w:val="en-GB"/>
        </w:rPr>
        <w:t xml:space="preserve">Protocol for the regulation of measures to fight and contain the spread of </w:t>
      </w:r>
      <w:proofErr w:type="spellStart"/>
      <w:r w:rsidRPr="0073133B">
        <w:rPr>
          <w:rFonts w:ascii="Calibri" w:eastAsia="Calibri" w:hAnsi="Calibri"/>
          <w:i/>
          <w:color w:val="000000"/>
          <w:lang w:val="en-GB"/>
        </w:rPr>
        <w:t>Covid</w:t>
      </w:r>
      <w:proofErr w:type="spellEnd"/>
      <w:r w:rsidRPr="0073133B">
        <w:rPr>
          <w:rFonts w:ascii="Calibri" w:eastAsia="Calibri" w:hAnsi="Calibri"/>
          <w:i/>
          <w:color w:val="000000"/>
          <w:lang w:val="en-GB"/>
        </w:rPr>
        <w:t xml:space="preserve"> 19 in the workplace</w:t>
      </w:r>
      <w:r w:rsidRPr="0073133B">
        <w:rPr>
          <w:rFonts w:ascii="Calibri" w:eastAsia="Calibri" w:hAnsi="Calibri"/>
          <w:color w:val="000000"/>
          <w:lang w:val="en-GB"/>
        </w:rPr>
        <w:t xml:space="preserve"> of 24 April 2020, which shall herein be deemed to have been endorsed in full, may be updated, supplemented or amended, in line with the evolution of the Government’s provisions for the “Phase Two” reopening plan (to be followed in order to </w:t>
      </w:r>
      <w:r w:rsidRPr="0073133B">
        <w:rPr>
          <w:rFonts w:ascii="Calibri" w:eastAsia="Calibri" w:hAnsi="Calibri"/>
          <w:color w:val="000000"/>
          <w:lang w:val="en-GB"/>
        </w:rPr>
        <w:lastRenderedPageBreak/>
        <w:t>meet the safety requirements to prevent the spread of the Covid-19 epidemic), the evolution of the epidemiological situation, and any further national or international technical-scientific indications.</w:t>
      </w:r>
    </w:p>
    <w:p w:rsidR="006C03DE" w:rsidRPr="0073133B" w:rsidRDefault="00C26F0E">
      <w:pPr>
        <w:spacing w:before="56" w:line="264" w:lineRule="auto"/>
        <w:ind w:left="284" w:right="1126"/>
        <w:jc w:val="both"/>
        <w:rPr>
          <w:lang w:val="en-GB"/>
        </w:rPr>
      </w:pPr>
      <w:r w:rsidRPr="0073133B">
        <w:rPr>
          <w:lang w:val="en-GB"/>
        </w:rPr>
        <w:t xml:space="preserve">As for the specific measures to be implemented in order to reduce the spread of Covid-19 and safely perform any activities/tasks, reference should be made to any further provisions laid down in each specific corporate/local protocol, in compliance with the </w:t>
      </w:r>
      <w:proofErr w:type="gramStart"/>
      <w:r w:rsidRPr="0073133B">
        <w:rPr>
          <w:lang w:val="en-GB"/>
        </w:rPr>
        <w:t>aforesaid</w:t>
      </w:r>
      <w:proofErr w:type="gramEnd"/>
      <w:r w:rsidRPr="0073133B">
        <w:rPr>
          <w:lang w:val="en-GB"/>
        </w:rPr>
        <w:t xml:space="preserve"> Protocol of 24/04/2020 or any specific health provisions.</w:t>
      </w:r>
    </w:p>
    <w:p w:rsidR="006C03DE" w:rsidRPr="0073133B" w:rsidRDefault="00C26F0E">
      <w:pPr>
        <w:spacing w:before="1" w:line="264" w:lineRule="auto"/>
        <w:ind w:left="212" w:right="1132"/>
        <w:jc w:val="both"/>
        <w:rPr>
          <w:color w:val="000000"/>
          <w:lang w:val="en-GB"/>
        </w:rPr>
      </w:pPr>
      <w:r w:rsidRPr="0073133B">
        <w:rPr>
          <w:color w:val="000000"/>
          <w:lang w:val="en-GB"/>
        </w:rPr>
        <w:t xml:space="preserve">Such protocols may also focus on other aspects within a specific sector, for example training. </w:t>
      </w:r>
    </w:p>
    <w:p w:rsidR="006C03DE" w:rsidRPr="0073133B" w:rsidRDefault="006C03DE">
      <w:pPr>
        <w:pBdr>
          <w:top w:val="nil"/>
          <w:left w:val="nil"/>
          <w:bottom w:val="nil"/>
          <w:right w:val="nil"/>
          <w:between w:val="nil"/>
        </w:pBdr>
        <w:ind w:left="212" w:right="1134"/>
        <w:jc w:val="both"/>
        <w:rPr>
          <w:rFonts w:ascii="Calibri" w:eastAsia="Calibri" w:hAnsi="Calibri"/>
          <w:color w:val="000000"/>
          <w:lang w:val="en-GB"/>
        </w:rPr>
      </w:pP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C26F0E">
      <w:pPr>
        <w:pStyle w:val="Titolo1"/>
        <w:numPr>
          <w:ilvl w:val="0"/>
          <w:numId w:val="3"/>
        </w:numPr>
        <w:tabs>
          <w:tab w:val="left" w:pos="455"/>
        </w:tabs>
        <w:ind w:hanging="243"/>
        <w:rPr>
          <w:lang w:val="en-GB"/>
        </w:rPr>
      </w:pPr>
      <w:r w:rsidRPr="0073133B">
        <w:rPr>
          <w:lang w:val="en-GB"/>
        </w:rPr>
        <w:t>Scope and structure of the protocol</w:t>
      </w:r>
    </w:p>
    <w:p w:rsidR="006C03DE" w:rsidRPr="0073133B" w:rsidRDefault="006C03DE">
      <w:pPr>
        <w:pBdr>
          <w:top w:val="nil"/>
          <w:left w:val="nil"/>
          <w:bottom w:val="nil"/>
          <w:right w:val="nil"/>
          <w:between w:val="nil"/>
        </w:pBdr>
        <w:rPr>
          <w:rFonts w:ascii="Calibri" w:eastAsia="Calibri" w:hAnsi="Calibri"/>
          <w:b/>
          <w:color w:val="000000"/>
          <w:sz w:val="24"/>
          <w:szCs w:val="24"/>
          <w:lang w:val="en-GB"/>
        </w:rPr>
      </w:pPr>
    </w:p>
    <w:p w:rsidR="006C03DE" w:rsidRPr="0073133B" w:rsidRDefault="00C26F0E">
      <w:pPr>
        <w:pBdr>
          <w:top w:val="nil"/>
          <w:left w:val="nil"/>
          <w:bottom w:val="nil"/>
          <w:right w:val="nil"/>
          <w:between w:val="nil"/>
        </w:pBdr>
        <w:ind w:left="212" w:right="1129"/>
        <w:jc w:val="both"/>
        <w:rPr>
          <w:rFonts w:ascii="Calibri" w:eastAsia="Calibri" w:hAnsi="Calibri"/>
          <w:color w:val="000000"/>
          <w:lang w:val="en-GB"/>
        </w:rPr>
      </w:pPr>
      <w:r w:rsidRPr="0073133B">
        <w:rPr>
          <w:rFonts w:ascii="Calibri" w:eastAsia="Calibri" w:hAnsi="Calibri"/>
          <w:color w:val="000000"/>
          <w:lang w:val="en-GB"/>
        </w:rPr>
        <w:t xml:space="preserve">For the purposes of this document, by tourist accommodation facilities we mean all facilities referred to in Art. </w:t>
      </w:r>
      <w:proofErr w:type="gramStart"/>
      <w:r w:rsidRPr="0073133B">
        <w:rPr>
          <w:rFonts w:ascii="Calibri" w:eastAsia="Calibri" w:hAnsi="Calibri"/>
          <w:color w:val="000000"/>
          <w:lang w:val="en-GB"/>
        </w:rPr>
        <w:t>5</w:t>
      </w:r>
      <w:proofErr w:type="gramEnd"/>
      <w:r w:rsidRPr="0073133B">
        <w:rPr>
          <w:rFonts w:ascii="Calibri" w:eastAsia="Calibri" w:hAnsi="Calibri"/>
          <w:color w:val="000000"/>
          <w:lang w:val="en-GB"/>
        </w:rPr>
        <w:t xml:space="preserve"> of </w:t>
      </w:r>
      <w:proofErr w:type="spellStart"/>
      <w:r w:rsidRPr="0073133B">
        <w:rPr>
          <w:rFonts w:ascii="Calibri" w:eastAsia="Calibri" w:hAnsi="Calibri"/>
          <w:color w:val="000000"/>
          <w:lang w:val="en-GB"/>
        </w:rPr>
        <w:t>RL</w:t>
      </w:r>
      <w:proofErr w:type="spellEnd"/>
      <w:r w:rsidRPr="0073133B">
        <w:rPr>
          <w:rFonts w:ascii="Calibri" w:eastAsia="Calibri" w:hAnsi="Calibri"/>
          <w:color w:val="000000"/>
          <w:lang w:val="en-GB"/>
        </w:rPr>
        <w:t xml:space="preserve"> 16/2004 as subsequently amended, whereas </w:t>
      </w:r>
      <w:r w:rsidRPr="0073133B">
        <w:rPr>
          <w:rFonts w:ascii="Calibri" w:eastAsia="Calibri" w:hAnsi="Calibri"/>
          <w:b/>
          <w:color w:val="000000"/>
          <w:lang w:val="en-GB"/>
        </w:rPr>
        <w:t>businesses with outdoor accommodation</w:t>
      </w:r>
      <w:r w:rsidRPr="0073133B">
        <w:rPr>
          <w:rFonts w:ascii="Calibri" w:eastAsia="Calibri" w:hAnsi="Calibri"/>
          <w:color w:val="000000"/>
          <w:lang w:val="en-GB"/>
        </w:rPr>
        <w:t xml:space="preserve">, as referred to in Art. </w:t>
      </w:r>
      <w:proofErr w:type="gramStart"/>
      <w:r w:rsidRPr="0073133B">
        <w:rPr>
          <w:rFonts w:ascii="Calibri" w:eastAsia="Calibri" w:hAnsi="Calibri"/>
          <w:color w:val="000000"/>
          <w:lang w:val="en-GB"/>
        </w:rPr>
        <w:t>6</w:t>
      </w:r>
      <w:proofErr w:type="gramEnd"/>
      <w:r w:rsidRPr="0073133B">
        <w:rPr>
          <w:rFonts w:ascii="Calibri" w:eastAsia="Calibri" w:hAnsi="Calibri"/>
          <w:color w:val="000000"/>
          <w:lang w:val="en-GB"/>
        </w:rPr>
        <w:t xml:space="preserve"> of </w:t>
      </w:r>
      <w:proofErr w:type="spellStart"/>
      <w:r w:rsidRPr="0073133B">
        <w:rPr>
          <w:rFonts w:ascii="Calibri" w:eastAsia="Calibri" w:hAnsi="Calibri"/>
          <w:color w:val="000000"/>
          <w:lang w:val="en-GB"/>
        </w:rPr>
        <w:t>RL</w:t>
      </w:r>
      <w:proofErr w:type="spellEnd"/>
      <w:r w:rsidRPr="0073133B">
        <w:rPr>
          <w:rFonts w:ascii="Calibri" w:eastAsia="Calibri" w:hAnsi="Calibri"/>
          <w:color w:val="000000"/>
          <w:lang w:val="en-GB"/>
        </w:rPr>
        <w:t xml:space="preserve"> 16/2004 as subsequently amended, include:</w:t>
      </w:r>
    </w:p>
    <w:p w:rsidR="006C03DE" w:rsidRPr="0073133B" w:rsidRDefault="00C26F0E">
      <w:pPr>
        <w:numPr>
          <w:ilvl w:val="1"/>
          <w:numId w:val="3"/>
        </w:numPr>
        <w:pBdr>
          <w:top w:val="nil"/>
          <w:left w:val="nil"/>
          <w:bottom w:val="nil"/>
          <w:right w:val="nil"/>
          <w:between w:val="nil"/>
        </w:pBdr>
        <w:tabs>
          <w:tab w:val="left" w:pos="934"/>
        </w:tabs>
        <w:spacing w:before="60"/>
        <w:ind w:right="1132"/>
        <w:jc w:val="both"/>
        <w:rPr>
          <w:rFonts w:ascii="Calibri" w:eastAsia="Calibri" w:hAnsi="Calibri"/>
          <w:color w:val="000000"/>
          <w:lang w:val="en-GB"/>
        </w:rPr>
      </w:pPr>
      <w:r w:rsidRPr="0073133B">
        <w:rPr>
          <w:rFonts w:ascii="Calibri" w:eastAsia="Calibri" w:hAnsi="Calibri"/>
          <w:b/>
          <w:color w:val="000000"/>
          <w:lang w:val="en-GB"/>
        </w:rPr>
        <w:t>Campsites</w:t>
      </w:r>
      <w:r w:rsidRPr="0073133B">
        <w:rPr>
          <w:rFonts w:ascii="Calibri" w:eastAsia="Calibri" w:hAnsi="Calibri"/>
          <w:color w:val="000000"/>
          <w:lang w:val="en-GB"/>
        </w:rPr>
        <w:t>: designated single management areas where tourists can camp overnight using tents or other forms of accommodation. In order to accommodate tourists who do not have their own tent or caravan, campsites may offer a number of pitches (up to 35% of total pitches available) equipped with tents, mobile housing units such as caravans, mobile homes, maxi caravans, motor homes, and</w:t>
      </w:r>
      <w:r w:rsidRPr="0073133B">
        <w:rPr>
          <w:lang w:val="en-GB"/>
        </w:rPr>
        <w:t xml:space="preserve"> </w:t>
      </w:r>
      <w:r w:rsidRPr="0073133B">
        <w:rPr>
          <w:rFonts w:ascii="Calibri" w:eastAsia="Calibri" w:hAnsi="Calibri"/>
          <w:color w:val="000000"/>
          <w:lang w:val="en-GB"/>
        </w:rPr>
        <w:t>lodges.</w:t>
      </w:r>
    </w:p>
    <w:p w:rsidR="006C03DE" w:rsidRPr="0073133B" w:rsidRDefault="00C26F0E">
      <w:pPr>
        <w:numPr>
          <w:ilvl w:val="1"/>
          <w:numId w:val="3"/>
        </w:numPr>
        <w:pBdr>
          <w:top w:val="nil"/>
          <w:left w:val="nil"/>
          <w:bottom w:val="nil"/>
          <w:right w:val="nil"/>
          <w:between w:val="nil"/>
        </w:pBdr>
        <w:tabs>
          <w:tab w:val="left" w:pos="934"/>
        </w:tabs>
        <w:spacing w:before="59"/>
        <w:ind w:right="1130"/>
        <w:jc w:val="both"/>
        <w:rPr>
          <w:rFonts w:ascii="Calibri" w:eastAsia="Calibri" w:hAnsi="Calibri"/>
          <w:color w:val="000000"/>
          <w:lang w:val="en-GB"/>
        </w:rPr>
      </w:pPr>
      <w:r w:rsidRPr="0073133B">
        <w:rPr>
          <w:rFonts w:ascii="Calibri" w:eastAsia="Calibri" w:hAnsi="Calibri"/>
          <w:b/>
          <w:color w:val="000000"/>
          <w:lang w:val="en-GB"/>
        </w:rPr>
        <w:t>Holiday villages:</w:t>
      </w:r>
      <w:r w:rsidRPr="0073133B">
        <w:rPr>
          <w:rFonts w:ascii="Calibri" w:eastAsia="Calibri" w:hAnsi="Calibri"/>
          <w:color w:val="000000"/>
          <w:lang w:val="en-GB"/>
        </w:rPr>
        <w:t xml:space="preserve"> designated single management areas where tourists who do not have their own tent or other form of accommodation </w:t>
      </w:r>
      <w:proofErr w:type="gramStart"/>
      <w:r w:rsidRPr="0073133B">
        <w:rPr>
          <w:rFonts w:ascii="Calibri" w:eastAsia="Calibri" w:hAnsi="Calibri"/>
          <w:color w:val="000000"/>
          <w:lang w:val="en-GB"/>
        </w:rPr>
        <w:t>are assigned</w:t>
      </w:r>
      <w:proofErr w:type="gramEnd"/>
      <w:r w:rsidRPr="0073133B">
        <w:rPr>
          <w:rFonts w:ascii="Calibri" w:eastAsia="Calibri" w:hAnsi="Calibri"/>
          <w:color w:val="000000"/>
          <w:lang w:val="en-GB"/>
        </w:rPr>
        <w:t xml:space="preserve"> a tent, mobile </w:t>
      </w:r>
      <w:r w:rsidR="008472EB">
        <w:rPr>
          <w:rFonts w:ascii="Calibri" w:eastAsia="Calibri" w:hAnsi="Calibri"/>
          <w:color w:val="000000"/>
          <w:lang w:val="en-GB"/>
        </w:rPr>
        <w:t>home</w:t>
      </w:r>
      <w:r w:rsidRPr="0073133B">
        <w:rPr>
          <w:rFonts w:ascii="Calibri" w:eastAsia="Calibri" w:hAnsi="Calibri"/>
          <w:color w:val="000000"/>
          <w:lang w:val="en-GB"/>
        </w:rPr>
        <w:t xml:space="preserve"> or </w:t>
      </w:r>
      <w:r w:rsidR="008472EB">
        <w:rPr>
          <w:rFonts w:ascii="Calibri" w:eastAsia="Calibri" w:hAnsi="Calibri"/>
          <w:color w:val="000000"/>
          <w:lang w:val="en-GB"/>
        </w:rPr>
        <w:t>lodge</w:t>
      </w:r>
      <w:r w:rsidRPr="0073133B">
        <w:rPr>
          <w:rFonts w:ascii="Calibri" w:eastAsia="Calibri" w:hAnsi="Calibri"/>
          <w:color w:val="000000"/>
          <w:lang w:val="en-GB"/>
        </w:rPr>
        <w:t>. In holiday villages, a</w:t>
      </w:r>
      <w:r w:rsidRPr="0073133B">
        <w:rPr>
          <w:lang w:val="en-GB"/>
        </w:rPr>
        <w:t>t least</w:t>
      </w:r>
      <w:r w:rsidRPr="0073133B">
        <w:rPr>
          <w:rFonts w:ascii="Calibri" w:eastAsia="Calibri" w:hAnsi="Calibri"/>
          <w:color w:val="000000"/>
          <w:lang w:val="en-GB"/>
        </w:rPr>
        <w:t xml:space="preserve"> 35% of pitches is equipped with mobile </w:t>
      </w:r>
      <w:r w:rsidR="008472EB">
        <w:rPr>
          <w:rFonts w:ascii="Calibri" w:eastAsia="Calibri" w:hAnsi="Calibri"/>
          <w:color w:val="000000"/>
          <w:lang w:val="en-GB"/>
        </w:rPr>
        <w:t>homes</w:t>
      </w:r>
      <w:r w:rsidRPr="0073133B">
        <w:rPr>
          <w:rFonts w:ascii="Calibri" w:eastAsia="Calibri" w:hAnsi="Calibri"/>
          <w:color w:val="000000"/>
          <w:lang w:val="en-GB"/>
        </w:rPr>
        <w:t xml:space="preserve"> or other forms of accommodation made available by the manager. Campsites and </w:t>
      </w:r>
      <w:r w:rsidRPr="0073133B">
        <w:rPr>
          <w:lang w:val="en-GB"/>
        </w:rPr>
        <w:t>holiday village</w:t>
      </w:r>
      <w:r w:rsidRPr="0073133B">
        <w:rPr>
          <w:rFonts w:ascii="Calibri" w:eastAsia="Calibri" w:hAnsi="Calibri"/>
          <w:color w:val="000000"/>
          <w:lang w:val="en-GB"/>
        </w:rPr>
        <w:t xml:space="preserve">s </w:t>
      </w:r>
      <w:proofErr w:type="gramStart"/>
      <w:r w:rsidRPr="0073133B">
        <w:rPr>
          <w:rFonts w:ascii="Calibri" w:eastAsia="Calibri" w:hAnsi="Calibri"/>
          <w:color w:val="000000"/>
          <w:lang w:val="en-GB"/>
        </w:rPr>
        <w:t>are known</w:t>
      </w:r>
      <w:proofErr w:type="gramEnd"/>
      <w:r w:rsidRPr="0073133B">
        <w:rPr>
          <w:rFonts w:ascii="Calibri" w:eastAsia="Calibri" w:hAnsi="Calibri"/>
          <w:color w:val="000000"/>
          <w:lang w:val="en-GB"/>
        </w:rPr>
        <w:t xml:space="preserve"> as “holiday centres” when they have sports, leisure, and shopping facilities, as established by the Regional Council.</w:t>
      </w:r>
    </w:p>
    <w:p w:rsidR="006C03DE" w:rsidRPr="0073133B" w:rsidRDefault="00C26F0E">
      <w:pPr>
        <w:numPr>
          <w:ilvl w:val="1"/>
          <w:numId w:val="3"/>
        </w:numPr>
        <w:pBdr>
          <w:top w:val="nil"/>
          <w:left w:val="nil"/>
          <w:bottom w:val="nil"/>
          <w:right w:val="nil"/>
          <w:between w:val="nil"/>
        </w:pBdr>
        <w:tabs>
          <w:tab w:val="left" w:pos="934"/>
        </w:tabs>
        <w:spacing w:before="59"/>
        <w:ind w:right="1130"/>
        <w:jc w:val="both"/>
        <w:rPr>
          <w:rFonts w:ascii="Calibri" w:eastAsia="Calibri" w:hAnsi="Calibri"/>
          <w:color w:val="000000"/>
          <w:lang w:val="en-GB"/>
        </w:rPr>
      </w:pPr>
      <w:r w:rsidRPr="0073133B">
        <w:rPr>
          <w:rFonts w:ascii="Calibri" w:eastAsia="Calibri" w:hAnsi="Calibri"/>
          <w:b/>
          <w:color w:val="000000"/>
          <w:lang w:val="en-GB"/>
        </w:rPr>
        <w:t>Boat camping resorts</w:t>
      </w:r>
      <w:r w:rsidRPr="0073133B">
        <w:rPr>
          <w:rFonts w:ascii="Calibri" w:eastAsia="Calibri" w:hAnsi="Calibri"/>
          <w:color w:val="000000"/>
          <w:lang w:val="en-GB"/>
        </w:rPr>
        <w:t xml:space="preserve">: places where tourists can go boat camping, i.e. stay in leisure crafts moored in a specific area and meeting the requirements of the Regional Council, which also regulates the opening and management of such places as well as their classification. </w:t>
      </w:r>
    </w:p>
    <w:p w:rsidR="006C03DE" w:rsidRPr="0073133B" w:rsidRDefault="006C03DE">
      <w:pPr>
        <w:tabs>
          <w:tab w:val="left" w:pos="934"/>
        </w:tabs>
        <w:spacing w:before="59"/>
        <w:ind w:right="1130"/>
        <w:jc w:val="both"/>
        <w:rPr>
          <w:lang w:val="en-GB"/>
        </w:rPr>
      </w:pPr>
    </w:p>
    <w:p w:rsidR="006C03DE" w:rsidRPr="0073133B" w:rsidRDefault="00C26F0E">
      <w:pPr>
        <w:tabs>
          <w:tab w:val="left" w:pos="934"/>
        </w:tabs>
        <w:spacing w:before="59"/>
        <w:ind w:left="284" w:right="1130"/>
        <w:jc w:val="both"/>
        <w:rPr>
          <w:lang w:val="en-GB"/>
        </w:rPr>
      </w:pPr>
      <w:r w:rsidRPr="0073133B">
        <w:rPr>
          <w:lang w:val="en-GB"/>
        </w:rPr>
        <w:t>This protocol contains preventive measures that comply with the current legislation and with the provisions laid down by health authorities.</w:t>
      </w:r>
    </w:p>
    <w:p w:rsidR="006C03DE" w:rsidRPr="0073133B" w:rsidRDefault="006C03DE">
      <w:pPr>
        <w:pBdr>
          <w:top w:val="nil"/>
          <w:left w:val="nil"/>
          <w:bottom w:val="nil"/>
          <w:right w:val="nil"/>
          <w:between w:val="nil"/>
        </w:pBdr>
        <w:spacing w:before="1"/>
        <w:rPr>
          <w:rFonts w:ascii="Calibri" w:eastAsia="Calibri" w:hAnsi="Calibri"/>
          <w:color w:val="000000"/>
          <w:lang w:val="en-GB"/>
        </w:rPr>
      </w:pPr>
    </w:p>
    <w:p w:rsidR="006C03DE" w:rsidRPr="0073133B" w:rsidRDefault="00C26F0E">
      <w:pPr>
        <w:ind w:left="212" w:right="925"/>
        <w:rPr>
          <w:lang w:val="en-GB"/>
        </w:rPr>
      </w:pPr>
      <w:r w:rsidRPr="0073133B">
        <w:rPr>
          <w:color w:val="000000"/>
          <w:lang w:val="en-GB"/>
        </w:rPr>
        <w:t xml:space="preserve">This document includes prescriptions, indications and operational suggestions and </w:t>
      </w:r>
      <w:proofErr w:type="gramStart"/>
      <w:r w:rsidRPr="0073133B">
        <w:rPr>
          <w:color w:val="000000"/>
          <w:lang w:val="en-GB"/>
        </w:rPr>
        <w:t>is divided</w:t>
      </w:r>
      <w:proofErr w:type="gramEnd"/>
      <w:r w:rsidRPr="0073133B">
        <w:rPr>
          <w:color w:val="000000"/>
          <w:lang w:val="en-GB"/>
        </w:rPr>
        <w:t xml:space="preserve"> into the</w:t>
      </w:r>
      <w:r w:rsidRPr="0073133B">
        <w:rPr>
          <w:lang w:val="en-GB"/>
        </w:rPr>
        <w:t xml:space="preserve"> </w:t>
      </w:r>
      <w:r w:rsidRPr="0073133B">
        <w:rPr>
          <w:color w:val="000000"/>
          <w:lang w:val="en-GB"/>
        </w:rPr>
        <w:t>following sections:</w:t>
      </w:r>
    </w:p>
    <w:p w:rsidR="006C03DE" w:rsidRPr="0073133B" w:rsidRDefault="00C26F0E">
      <w:pPr>
        <w:numPr>
          <w:ilvl w:val="0"/>
          <w:numId w:val="2"/>
        </w:numPr>
        <w:tabs>
          <w:tab w:val="left" w:pos="458"/>
        </w:tabs>
        <w:ind w:hanging="245"/>
        <w:jc w:val="both"/>
        <w:rPr>
          <w:color w:val="000000"/>
          <w:lang w:val="en-GB"/>
        </w:rPr>
      </w:pPr>
      <w:r w:rsidRPr="0073133B">
        <w:rPr>
          <w:color w:val="000000"/>
          <w:lang w:val="en-GB"/>
        </w:rPr>
        <w:t>GENERAL MEASURES</w:t>
      </w:r>
    </w:p>
    <w:p w:rsidR="006C03DE" w:rsidRPr="0073133B" w:rsidRDefault="00C26F0E">
      <w:pPr>
        <w:numPr>
          <w:ilvl w:val="0"/>
          <w:numId w:val="2"/>
        </w:numPr>
        <w:pBdr>
          <w:top w:val="nil"/>
          <w:left w:val="nil"/>
          <w:bottom w:val="nil"/>
          <w:right w:val="nil"/>
          <w:between w:val="nil"/>
        </w:pBdr>
        <w:tabs>
          <w:tab w:val="left" w:pos="451"/>
        </w:tabs>
        <w:ind w:right="5178" w:hanging="245"/>
        <w:rPr>
          <w:rFonts w:ascii="Calibri" w:eastAsia="Calibri" w:hAnsi="Calibri"/>
          <w:color w:val="000000"/>
          <w:sz w:val="20"/>
          <w:szCs w:val="20"/>
          <w:lang w:val="en-GB"/>
        </w:rPr>
      </w:pPr>
      <w:r w:rsidRPr="0073133B">
        <w:rPr>
          <w:rFonts w:ascii="Calibri" w:eastAsia="Calibri" w:hAnsi="Calibri"/>
          <w:color w:val="000000"/>
          <w:lang w:val="en-GB"/>
        </w:rPr>
        <w:t>MEASURES SPECIFIC TO EACH AREA AND SERVICE</w:t>
      </w:r>
    </w:p>
    <w:p w:rsidR="008472EB" w:rsidRDefault="008472EB">
      <w:pPr>
        <w:rPr>
          <w:rFonts w:ascii="Calibri" w:eastAsia="Calibri" w:hAnsi="Calibri"/>
          <w:strike/>
          <w:color w:val="000000"/>
          <w:lang w:val="en-GB"/>
        </w:rPr>
      </w:pPr>
      <w:r>
        <w:rPr>
          <w:rFonts w:ascii="Calibri" w:eastAsia="Calibri" w:hAnsi="Calibri"/>
          <w:strike/>
          <w:color w:val="000000"/>
          <w:lang w:val="en-GB"/>
        </w:rPr>
        <w:br w:type="page"/>
      </w:r>
    </w:p>
    <w:p w:rsidR="006C03DE" w:rsidRPr="0073133B" w:rsidRDefault="006C03DE">
      <w:pPr>
        <w:pBdr>
          <w:top w:val="nil"/>
          <w:left w:val="nil"/>
          <w:bottom w:val="nil"/>
          <w:right w:val="nil"/>
          <w:between w:val="nil"/>
        </w:pBdr>
        <w:tabs>
          <w:tab w:val="left" w:pos="451"/>
        </w:tabs>
        <w:ind w:left="457" w:right="6981"/>
        <w:rPr>
          <w:rFonts w:ascii="Calibri" w:eastAsia="Calibri" w:hAnsi="Calibri"/>
          <w:strike/>
          <w:color w:val="000000"/>
          <w:lang w:val="en-GB"/>
        </w:rPr>
      </w:pPr>
    </w:p>
    <w:p w:rsidR="006C03DE" w:rsidRPr="0073133B" w:rsidRDefault="00C26F0E">
      <w:pPr>
        <w:pBdr>
          <w:top w:val="nil"/>
          <w:left w:val="nil"/>
          <w:bottom w:val="nil"/>
          <w:right w:val="nil"/>
          <w:between w:val="nil"/>
        </w:pBdr>
        <w:ind w:left="95"/>
        <w:rPr>
          <w:rFonts w:ascii="Calibri" w:eastAsia="Calibri" w:hAnsi="Calibri"/>
          <w:color w:val="000000"/>
          <w:sz w:val="20"/>
          <w:szCs w:val="20"/>
          <w:lang w:val="en-GB"/>
        </w:rPr>
      </w:pPr>
      <w:r w:rsidRPr="0073133B">
        <w:rPr>
          <w:rFonts w:ascii="Calibri" w:eastAsia="Calibri" w:hAnsi="Calibri"/>
          <w:noProof/>
          <w:color w:val="000000"/>
          <w:lang w:val="en-GB" w:bidi="ar-SA"/>
        </w:rPr>
        <mc:AlternateContent>
          <mc:Choice Requires="wpg">
            <w:drawing>
              <wp:inline distT="0" distB="0" distL="0" distR="0">
                <wp:extent cx="6276975" cy="286385"/>
                <wp:effectExtent l="0" t="0" r="0" b="0"/>
                <wp:docPr id="11" name="Rettangolo 11"/>
                <wp:cNvGraphicFramePr/>
                <a:graphic xmlns:a="http://schemas.openxmlformats.org/drawingml/2006/main">
                  <a:graphicData uri="http://schemas.microsoft.com/office/word/2010/wordprocessingShape">
                    <wps:wsp>
                      <wps:cNvSpPr/>
                      <wps:spPr>
                        <a:xfrm>
                          <a:off x="2212560" y="3641940"/>
                          <a:ext cx="6266880" cy="276120"/>
                        </a:xfrm>
                        <a:prstGeom prst="rect">
                          <a:avLst/>
                        </a:prstGeom>
                        <a:noFill/>
                        <a:ln w="9525" cap="flat" cmpd="sng">
                          <a:solidFill>
                            <a:srgbClr val="000000"/>
                          </a:solidFill>
                          <a:prstDash val="solid"/>
                          <a:miter lim="8000"/>
                          <a:headEnd type="none" w="sm" len="sm"/>
                          <a:tailEnd type="none" w="sm" len="sm"/>
                        </a:ln>
                      </wps:spPr>
                      <wps:txbx>
                        <w:txbxContent>
                          <w:p w:rsidR="006C03DE" w:rsidRDefault="00C26F0E">
                            <w:pPr>
                              <w:spacing w:before="18"/>
                              <w:ind w:left="108" w:firstLine="108"/>
                              <w:textDirection w:val="btLr"/>
                            </w:pPr>
                            <w:r>
                              <w:rPr>
                                <w:rFonts w:ascii="Calibri" w:eastAsia="Calibri" w:hAnsi="Calibri"/>
                                <w:color w:val="000000"/>
                                <w:sz w:val="28"/>
                              </w:rPr>
                              <w:t xml:space="preserve">A) GENERAL </w:t>
                            </w:r>
                            <w:proofErr w:type="spellStart"/>
                            <w:r>
                              <w:rPr>
                                <w:rFonts w:ascii="Calibri" w:eastAsia="Calibri" w:hAnsi="Calibri"/>
                                <w:color w:val="000000"/>
                                <w:sz w:val="28"/>
                              </w:rPr>
                              <w:t>MEASURES</w:t>
                            </w:r>
                            <w:proofErr w:type="spellEnd"/>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276975" cy="286385"/>
                <wp:effectExtent b="0" l="0" r="0" t="0"/>
                <wp:docPr id="1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276975" cy="286385"/>
                        </a:xfrm>
                        <a:prstGeom prst="rect"/>
                        <a:ln/>
                      </pic:spPr>
                    </pic:pic>
                  </a:graphicData>
                </a:graphic>
              </wp:inline>
            </w:drawing>
          </mc:Fallback>
        </mc:AlternateContent>
      </w:r>
    </w:p>
    <w:p w:rsidR="006C03DE" w:rsidRPr="0073133B" w:rsidRDefault="006C03DE">
      <w:pPr>
        <w:pBdr>
          <w:top w:val="nil"/>
          <w:left w:val="nil"/>
          <w:bottom w:val="nil"/>
          <w:right w:val="nil"/>
          <w:between w:val="nil"/>
        </w:pBdr>
        <w:rPr>
          <w:rFonts w:ascii="Calibri" w:eastAsia="Calibri" w:hAnsi="Calibri"/>
          <w:color w:val="000000"/>
          <w:sz w:val="20"/>
          <w:szCs w:val="20"/>
          <w:lang w:val="en-GB"/>
        </w:rPr>
      </w:pPr>
    </w:p>
    <w:p w:rsidR="006C03DE" w:rsidRPr="0073133B" w:rsidRDefault="006C03DE">
      <w:pPr>
        <w:pBdr>
          <w:top w:val="nil"/>
          <w:left w:val="nil"/>
          <w:bottom w:val="nil"/>
          <w:right w:val="nil"/>
          <w:between w:val="nil"/>
        </w:pBdr>
        <w:spacing w:before="2"/>
        <w:rPr>
          <w:rFonts w:ascii="Calibri" w:eastAsia="Calibri" w:hAnsi="Calibri"/>
          <w:color w:val="000000"/>
          <w:lang w:val="en-GB"/>
        </w:rPr>
      </w:pPr>
    </w:p>
    <w:p w:rsidR="006C03DE" w:rsidRPr="0073133B" w:rsidRDefault="00C26F0E">
      <w:pPr>
        <w:numPr>
          <w:ilvl w:val="0"/>
          <w:numId w:val="1"/>
        </w:numPr>
        <w:pBdr>
          <w:top w:val="nil"/>
          <w:left w:val="nil"/>
          <w:bottom w:val="nil"/>
          <w:right w:val="nil"/>
          <w:between w:val="nil"/>
        </w:pBdr>
        <w:tabs>
          <w:tab w:val="left" w:pos="455"/>
        </w:tabs>
        <w:spacing w:before="51"/>
        <w:ind w:hanging="243"/>
        <w:jc w:val="both"/>
        <w:rPr>
          <w:rFonts w:ascii="Calibri" w:eastAsia="Calibri" w:hAnsi="Calibri"/>
          <w:b/>
          <w:color w:val="000000"/>
          <w:sz w:val="24"/>
          <w:szCs w:val="24"/>
          <w:lang w:val="en-GB"/>
        </w:rPr>
      </w:pPr>
      <w:r w:rsidRPr="0073133B">
        <w:rPr>
          <w:rFonts w:ascii="Calibri" w:eastAsia="Calibri" w:hAnsi="Calibri"/>
          <w:b/>
          <w:color w:val="000000"/>
          <w:lang w:val="en-GB"/>
        </w:rPr>
        <w:t>Information and communication</w:t>
      </w:r>
    </w:p>
    <w:p w:rsidR="006C03DE" w:rsidRPr="0073133B" w:rsidRDefault="00C26F0E">
      <w:pPr>
        <w:spacing w:line="264" w:lineRule="auto"/>
        <w:ind w:left="212" w:right="1128"/>
        <w:jc w:val="both"/>
        <w:rPr>
          <w:color w:val="000000"/>
          <w:lang w:val="en-GB"/>
        </w:rPr>
      </w:pPr>
      <w:r w:rsidRPr="0073133B">
        <w:rPr>
          <w:color w:val="000000"/>
          <w:lang w:val="en-GB"/>
        </w:rPr>
        <w:t xml:space="preserve"> </w:t>
      </w:r>
    </w:p>
    <w:p w:rsidR="006C03DE" w:rsidRPr="0073133B" w:rsidRDefault="00C26F0E">
      <w:pPr>
        <w:spacing w:line="264" w:lineRule="auto"/>
        <w:ind w:left="212" w:right="1128"/>
        <w:jc w:val="both"/>
        <w:rPr>
          <w:color w:val="000000"/>
          <w:lang w:val="en-GB"/>
        </w:rPr>
      </w:pPr>
      <w:r w:rsidRPr="0073133B">
        <w:rPr>
          <w:color w:val="000000"/>
          <w:lang w:val="en-GB"/>
        </w:rPr>
        <w:t xml:space="preserve">Given the importance of individual responsibility in heeding the current health advice and adopting the appropriate safety and preventive measures, guests must be given adequate information on access and behaviour rules </w:t>
      </w:r>
      <w:proofErr w:type="gramStart"/>
      <w:r w:rsidRPr="0073133B">
        <w:rPr>
          <w:color w:val="000000"/>
          <w:lang w:val="en-GB"/>
        </w:rPr>
        <w:t>so as to</w:t>
      </w:r>
      <w:proofErr w:type="gramEnd"/>
      <w:r w:rsidRPr="0073133B">
        <w:rPr>
          <w:color w:val="000000"/>
          <w:lang w:val="en-GB"/>
        </w:rPr>
        <w:t xml:space="preserve"> prevent the spread of the virus. </w:t>
      </w:r>
    </w:p>
    <w:p w:rsidR="006C03DE" w:rsidRPr="0073133B" w:rsidRDefault="00C26F0E">
      <w:pPr>
        <w:spacing w:line="264" w:lineRule="auto"/>
        <w:ind w:left="212" w:right="1133"/>
        <w:jc w:val="both"/>
        <w:rPr>
          <w:color w:val="000000"/>
          <w:lang w:val="en-GB"/>
        </w:rPr>
      </w:pPr>
      <w:r w:rsidRPr="0073133B">
        <w:rPr>
          <w:color w:val="000000"/>
          <w:lang w:val="en-GB"/>
        </w:rPr>
        <w:t xml:space="preserve">More specifically, the management, through the most suitable and effective means, </w:t>
      </w:r>
      <w:r w:rsidRPr="0073133B">
        <w:rPr>
          <w:lang w:val="en-GB"/>
        </w:rPr>
        <w:t xml:space="preserve">must </w:t>
      </w:r>
      <w:r w:rsidRPr="0073133B">
        <w:rPr>
          <w:color w:val="000000"/>
          <w:lang w:val="en-GB"/>
        </w:rPr>
        <w:t xml:space="preserve">inform all customers about the provisions in force by distributing and/or keeping special information leaflets by the entrances and in the most visible places within the premises. </w:t>
      </w:r>
    </w:p>
    <w:p w:rsidR="006C03DE" w:rsidRPr="0073133B" w:rsidRDefault="006C03DE">
      <w:pPr>
        <w:pBdr>
          <w:top w:val="nil"/>
          <w:left w:val="nil"/>
          <w:bottom w:val="nil"/>
          <w:right w:val="nil"/>
          <w:between w:val="nil"/>
        </w:pBdr>
        <w:spacing w:before="2"/>
        <w:rPr>
          <w:rFonts w:ascii="Calibri" w:eastAsia="Calibri" w:hAnsi="Calibri"/>
          <w:color w:val="000000"/>
          <w:sz w:val="25"/>
          <w:szCs w:val="25"/>
          <w:lang w:val="en-GB"/>
        </w:rPr>
      </w:pPr>
    </w:p>
    <w:p w:rsidR="006C03DE" w:rsidRPr="0073133B" w:rsidRDefault="00C26F0E">
      <w:pPr>
        <w:ind w:left="212"/>
        <w:rPr>
          <w:lang w:val="en-GB"/>
        </w:rPr>
      </w:pPr>
      <w:r w:rsidRPr="0073133B">
        <w:rPr>
          <w:color w:val="000000"/>
          <w:lang w:val="en-GB"/>
        </w:rPr>
        <w:t xml:space="preserve">In particular, guests and staff members </w:t>
      </w:r>
      <w:proofErr w:type="gramStart"/>
      <w:r w:rsidRPr="0073133B">
        <w:rPr>
          <w:color w:val="000000"/>
          <w:lang w:val="en-GB"/>
        </w:rPr>
        <w:t>must be made</w:t>
      </w:r>
      <w:proofErr w:type="gramEnd"/>
      <w:r w:rsidRPr="0073133B">
        <w:rPr>
          <w:color w:val="000000"/>
          <w:lang w:val="en-GB"/>
        </w:rPr>
        <w:t xml:space="preserve"> aware that:</w:t>
      </w:r>
    </w:p>
    <w:p w:rsidR="006C03DE" w:rsidRPr="0073133B" w:rsidRDefault="00C26F0E">
      <w:pPr>
        <w:tabs>
          <w:tab w:val="left" w:pos="574"/>
        </w:tabs>
        <w:spacing w:before="31" w:line="264" w:lineRule="auto"/>
        <w:ind w:left="785" w:right="1128"/>
        <w:jc w:val="both"/>
        <w:rPr>
          <w:lang w:val="en-GB"/>
        </w:rPr>
      </w:pPr>
      <w:r w:rsidRPr="0073133B">
        <w:rPr>
          <w:color w:val="000000"/>
          <w:lang w:val="en-GB"/>
        </w:rPr>
        <w:t>- they have the obligation to stay at home in the presence of fever (over 37.5</w:t>
      </w:r>
      <w:r w:rsidRPr="0073133B">
        <w:rPr>
          <w:color w:val="4D5156"/>
          <w:highlight w:val="white"/>
          <w:lang w:val="en-GB"/>
        </w:rPr>
        <w:t xml:space="preserve">°C </w:t>
      </w:r>
      <w:r w:rsidRPr="0073133B">
        <w:rPr>
          <w:color w:val="000000"/>
          <w:lang w:val="en-GB"/>
        </w:rPr>
        <w:t xml:space="preserve">) or other flu-like symptoms and to contact the family doctor or primary care </w:t>
      </w:r>
      <w:r w:rsidR="00262DF0" w:rsidRPr="0073133B">
        <w:rPr>
          <w:color w:val="000000"/>
          <w:lang w:val="en-GB"/>
        </w:rPr>
        <w:t>paediatricians</w:t>
      </w:r>
      <w:r w:rsidRPr="0073133B">
        <w:rPr>
          <w:color w:val="000000"/>
          <w:lang w:val="en-GB"/>
        </w:rPr>
        <w:t xml:space="preserve"> in such cases;</w:t>
      </w:r>
    </w:p>
    <w:p w:rsidR="006C03DE" w:rsidRPr="0073133B" w:rsidRDefault="00C26F0E">
      <w:pPr>
        <w:tabs>
          <w:tab w:val="left" w:pos="574"/>
        </w:tabs>
        <w:spacing w:before="31" w:line="264" w:lineRule="auto"/>
        <w:ind w:left="785" w:right="1128"/>
        <w:jc w:val="both"/>
        <w:rPr>
          <w:lang w:val="en-GB"/>
        </w:rPr>
      </w:pPr>
      <w:r w:rsidRPr="0073133B">
        <w:rPr>
          <w:color w:val="000000"/>
          <w:lang w:val="en-GB"/>
        </w:rPr>
        <w:t xml:space="preserve">- they have the obligation to stay at home if they have been in contact with someone who has tested positive for the virus in the previous 14 days; </w:t>
      </w:r>
    </w:p>
    <w:p w:rsidR="006C03DE" w:rsidRPr="0073133B" w:rsidRDefault="00C26F0E">
      <w:pPr>
        <w:tabs>
          <w:tab w:val="left" w:pos="574"/>
        </w:tabs>
        <w:spacing w:before="31" w:line="264" w:lineRule="auto"/>
        <w:ind w:left="785" w:right="1128"/>
        <w:jc w:val="both"/>
        <w:rPr>
          <w:lang w:val="en-GB"/>
        </w:rPr>
      </w:pPr>
      <w:r w:rsidRPr="0073133B">
        <w:rPr>
          <w:color w:val="000000"/>
          <w:lang w:val="en-GB"/>
        </w:rPr>
        <w:t>- it is prohibited to stay in the company premises in the presence of fever or other flu-like symptoms, which must be promptly declared;</w:t>
      </w:r>
    </w:p>
    <w:p w:rsidR="006C03DE" w:rsidRPr="0073133B" w:rsidRDefault="00C26F0E">
      <w:pPr>
        <w:tabs>
          <w:tab w:val="left" w:pos="574"/>
        </w:tabs>
        <w:spacing w:before="31" w:line="264" w:lineRule="auto"/>
        <w:ind w:left="785" w:right="1128"/>
        <w:jc w:val="both"/>
        <w:rPr>
          <w:lang w:val="en-GB"/>
        </w:rPr>
      </w:pPr>
      <w:r w:rsidRPr="0073133B">
        <w:rPr>
          <w:color w:val="000000"/>
          <w:lang w:val="en-GB"/>
        </w:rPr>
        <w:t xml:space="preserve">- </w:t>
      </w:r>
      <w:proofErr w:type="gramStart"/>
      <w:r w:rsidRPr="0073133B">
        <w:rPr>
          <w:color w:val="000000"/>
          <w:lang w:val="en-GB"/>
        </w:rPr>
        <w:t>it</w:t>
      </w:r>
      <w:proofErr w:type="gramEnd"/>
      <w:r w:rsidRPr="0073133B">
        <w:rPr>
          <w:color w:val="000000"/>
          <w:lang w:val="en-GB"/>
        </w:rPr>
        <w:t xml:space="preserve"> is prohibited to stay if one has been staying in the same place (tent, caravan, etc.) as someone who may have </w:t>
      </w:r>
      <w:proofErr w:type="spellStart"/>
      <w:r w:rsidRPr="0073133B">
        <w:rPr>
          <w:color w:val="000000"/>
          <w:lang w:val="en-GB"/>
        </w:rPr>
        <w:t>COVID</w:t>
      </w:r>
      <w:proofErr w:type="spellEnd"/>
      <w:r w:rsidRPr="0073133B">
        <w:rPr>
          <w:color w:val="000000"/>
          <w:lang w:val="en-GB"/>
        </w:rPr>
        <w:t xml:space="preserve"> 19;</w:t>
      </w:r>
    </w:p>
    <w:p w:rsidR="006C03DE" w:rsidRPr="0073133B" w:rsidRDefault="00C26F0E">
      <w:pPr>
        <w:tabs>
          <w:tab w:val="left" w:pos="574"/>
        </w:tabs>
        <w:spacing w:before="31" w:line="264" w:lineRule="auto"/>
        <w:ind w:left="785" w:right="1129"/>
        <w:jc w:val="both"/>
        <w:rPr>
          <w:lang w:val="en-GB"/>
        </w:rPr>
      </w:pPr>
      <w:r w:rsidRPr="0073133B">
        <w:rPr>
          <w:color w:val="000000"/>
          <w:lang w:val="en-GB"/>
        </w:rPr>
        <w:t xml:space="preserve">- </w:t>
      </w:r>
      <w:proofErr w:type="gramStart"/>
      <w:r w:rsidRPr="0073133B">
        <w:rPr>
          <w:color w:val="000000"/>
          <w:lang w:val="en-GB"/>
        </w:rPr>
        <w:t>they</w:t>
      </w:r>
      <w:proofErr w:type="gramEnd"/>
      <w:r w:rsidRPr="0073133B">
        <w:rPr>
          <w:color w:val="000000"/>
          <w:lang w:val="en-GB"/>
        </w:rPr>
        <w:t xml:space="preserve"> must undertake to abide by hygiene and social distancing rules.</w:t>
      </w:r>
    </w:p>
    <w:p w:rsidR="006C03DE" w:rsidRPr="0073133B" w:rsidRDefault="006C03DE">
      <w:pPr>
        <w:pBdr>
          <w:top w:val="nil"/>
          <w:left w:val="nil"/>
          <w:bottom w:val="nil"/>
          <w:right w:val="nil"/>
          <w:between w:val="nil"/>
        </w:pBdr>
        <w:spacing w:before="32"/>
        <w:ind w:left="573"/>
        <w:jc w:val="both"/>
        <w:rPr>
          <w:rFonts w:ascii="Calibri" w:eastAsia="Calibri" w:hAnsi="Calibri"/>
          <w:color w:val="000000"/>
          <w:lang w:val="en-GB"/>
        </w:rPr>
      </w:pPr>
    </w:p>
    <w:p w:rsidR="006C03DE" w:rsidRPr="0073133B" w:rsidRDefault="00C26F0E">
      <w:pPr>
        <w:spacing w:before="172"/>
        <w:ind w:left="212" w:right="1129"/>
        <w:jc w:val="both"/>
        <w:rPr>
          <w:lang w:val="en-GB"/>
        </w:rPr>
      </w:pPr>
      <w:r w:rsidRPr="0073133B">
        <w:rPr>
          <w:color w:val="000000"/>
          <w:lang w:val="en-GB"/>
        </w:rPr>
        <w:t>Communication tools shall include signs listing the main preventive measures (social distancing, hand washing, respiratory hygiene, and other measures to adopt within the company premises). The signs for customers must be in both Italian and English.</w:t>
      </w:r>
    </w:p>
    <w:p w:rsidR="006C03DE" w:rsidRPr="0073133B" w:rsidRDefault="006C03DE">
      <w:pPr>
        <w:pBdr>
          <w:top w:val="nil"/>
          <w:left w:val="nil"/>
          <w:bottom w:val="nil"/>
          <w:right w:val="nil"/>
          <w:between w:val="nil"/>
        </w:pBdr>
        <w:spacing w:before="9"/>
        <w:jc w:val="both"/>
        <w:rPr>
          <w:rFonts w:ascii="Calibri" w:eastAsia="Calibri" w:hAnsi="Calibri"/>
          <w:color w:val="000000"/>
          <w:sz w:val="21"/>
          <w:szCs w:val="21"/>
          <w:lang w:val="en-GB"/>
        </w:rPr>
      </w:pPr>
    </w:p>
    <w:p w:rsidR="006C03DE" w:rsidRPr="0073133B" w:rsidRDefault="00C26F0E">
      <w:pPr>
        <w:spacing w:line="264" w:lineRule="auto"/>
        <w:ind w:left="212" w:right="1128"/>
        <w:jc w:val="both"/>
        <w:rPr>
          <w:lang w:val="en-GB"/>
        </w:rPr>
      </w:pPr>
      <w:r w:rsidRPr="0073133B">
        <w:rPr>
          <w:color w:val="000000"/>
          <w:lang w:val="en-GB"/>
        </w:rPr>
        <w:t>More detailed guidelines can be found in the “</w:t>
      </w:r>
      <w:r w:rsidRPr="0073133B">
        <w:rPr>
          <w:i/>
          <w:color w:val="000000"/>
          <w:lang w:val="en-GB"/>
        </w:rPr>
        <w:t xml:space="preserve">Technical guidelines for the production, marketing and serving of food </w:t>
      </w:r>
      <w:r w:rsidRPr="0073133B">
        <w:rPr>
          <w:i/>
          <w:lang w:val="en-GB"/>
        </w:rPr>
        <w:t>to prevent SARS COV-2 transmission</w:t>
      </w:r>
      <w:r w:rsidRPr="0073133B">
        <w:rPr>
          <w:color w:val="000000"/>
          <w:lang w:val="en-GB"/>
        </w:rPr>
        <w:t>” protocol by the Regional Department for Disease Prevention and Public Heal</w:t>
      </w:r>
      <w:r w:rsidR="00262DF0">
        <w:rPr>
          <w:color w:val="000000"/>
          <w:lang w:val="en-GB"/>
        </w:rPr>
        <w:t>th (hereinafter: Food Protocol)</w:t>
      </w:r>
      <w:r w:rsidRPr="0073133B">
        <w:rPr>
          <w:color w:val="000000"/>
          <w:lang w:val="en-GB"/>
        </w:rPr>
        <w:t xml:space="preserve"> </w:t>
      </w:r>
      <w:r w:rsidRPr="0073133B">
        <w:rPr>
          <w:lang w:val="en-GB"/>
        </w:rPr>
        <w:t>(Annex 1).</w:t>
      </w: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6C03DE">
      <w:pPr>
        <w:pBdr>
          <w:top w:val="nil"/>
          <w:left w:val="nil"/>
          <w:bottom w:val="nil"/>
          <w:right w:val="nil"/>
          <w:between w:val="nil"/>
        </w:pBdr>
        <w:spacing w:before="8"/>
        <w:rPr>
          <w:rFonts w:ascii="Calibri" w:eastAsia="Calibri" w:hAnsi="Calibri"/>
          <w:color w:val="000000"/>
          <w:sz w:val="23"/>
          <w:szCs w:val="23"/>
          <w:lang w:val="en-GB"/>
        </w:rPr>
      </w:pPr>
    </w:p>
    <w:p w:rsidR="006C03DE" w:rsidRPr="0073133B" w:rsidRDefault="00C26F0E">
      <w:pPr>
        <w:pStyle w:val="Titolo1"/>
        <w:numPr>
          <w:ilvl w:val="0"/>
          <w:numId w:val="1"/>
        </w:numPr>
        <w:tabs>
          <w:tab w:val="left" w:pos="455"/>
        </w:tabs>
        <w:ind w:hanging="243"/>
        <w:jc w:val="both"/>
        <w:rPr>
          <w:lang w:val="en-GB"/>
        </w:rPr>
      </w:pPr>
      <w:r w:rsidRPr="0073133B">
        <w:rPr>
          <w:lang w:val="en-GB"/>
        </w:rPr>
        <w:t>Personal Protective Equipment</w:t>
      </w:r>
    </w:p>
    <w:p w:rsidR="006C03DE" w:rsidRPr="0073133B" w:rsidRDefault="006C03DE">
      <w:pPr>
        <w:pBdr>
          <w:top w:val="nil"/>
          <w:left w:val="nil"/>
          <w:bottom w:val="nil"/>
          <w:right w:val="nil"/>
          <w:between w:val="nil"/>
        </w:pBdr>
        <w:rPr>
          <w:rFonts w:ascii="Calibri" w:eastAsia="Calibri" w:hAnsi="Calibri"/>
          <w:b/>
          <w:color w:val="000000"/>
          <w:sz w:val="24"/>
          <w:szCs w:val="24"/>
          <w:lang w:val="en-GB"/>
        </w:rPr>
      </w:pPr>
    </w:p>
    <w:p w:rsidR="006C03DE" w:rsidRPr="0073133B" w:rsidRDefault="00C26F0E">
      <w:pPr>
        <w:spacing w:before="31"/>
        <w:ind w:left="212"/>
        <w:rPr>
          <w:color w:val="000000"/>
          <w:highlight w:val="yellow"/>
          <w:lang w:val="en-GB"/>
        </w:rPr>
      </w:pPr>
      <w:r w:rsidRPr="0073133B">
        <w:rPr>
          <w:color w:val="000000"/>
          <w:lang w:val="en-GB"/>
        </w:rPr>
        <w:t xml:space="preserve">Guests must abide by the general rules regarding the use of gloves and </w:t>
      </w:r>
      <w:proofErr w:type="gramStart"/>
      <w:r w:rsidRPr="0073133B">
        <w:rPr>
          <w:color w:val="000000"/>
          <w:lang w:val="en-GB"/>
        </w:rPr>
        <w:t>face masks</w:t>
      </w:r>
      <w:proofErr w:type="gramEnd"/>
      <w:r w:rsidRPr="0073133B">
        <w:rPr>
          <w:color w:val="000000"/>
          <w:lang w:val="en-GB"/>
        </w:rPr>
        <w:t>.</w:t>
      </w:r>
    </w:p>
    <w:p w:rsidR="006C03DE" w:rsidRPr="0073133B" w:rsidRDefault="006C03DE">
      <w:pPr>
        <w:spacing w:before="5"/>
        <w:rPr>
          <w:color w:val="000000"/>
          <w:sz w:val="25"/>
          <w:szCs w:val="25"/>
          <w:highlight w:val="yellow"/>
          <w:lang w:val="en-GB"/>
        </w:rPr>
      </w:pPr>
    </w:p>
    <w:p w:rsidR="006C03DE" w:rsidRPr="0073133B" w:rsidRDefault="00C26F0E" w:rsidP="00C26F0E">
      <w:pPr>
        <w:pBdr>
          <w:top w:val="nil"/>
          <w:left w:val="nil"/>
          <w:bottom w:val="nil"/>
          <w:right w:val="nil"/>
          <w:between w:val="nil"/>
        </w:pBdr>
        <w:ind w:left="212" w:right="1063"/>
        <w:jc w:val="both"/>
        <w:rPr>
          <w:rFonts w:ascii="Calibri" w:eastAsia="Calibri" w:hAnsi="Calibri"/>
          <w:color w:val="000000"/>
          <w:lang w:val="en-GB"/>
        </w:rPr>
      </w:pPr>
      <w:r w:rsidRPr="0073133B">
        <w:rPr>
          <w:rFonts w:ascii="Calibri" w:eastAsia="Calibri" w:hAnsi="Calibri"/>
          <w:color w:val="000000"/>
          <w:lang w:val="en-GB"/>
        </w:rPr>
        <w:t xml:space="preserve">All staff members </w:t>
      </w:r>
      <w:proofErr w:type="gramStart"/>
      <w:r w:rsidRPr="0073133B">
        <w:rPr>
          <w:rFonts w:ascii="Calibri" w:eastAsia="Calibri" w:hAnsi="Calibri"/>
          <w:color w:val="000000"/>
          <w:lang w:val="en-GB"/>
        </w:rPr>
        <w:t>must be given</w:t>
      </w:r>
      <w:proofErr w:type="gramEnd"/>
      <w:r w:rsidRPr="0073133B">
        <w:rPr>
          <w:rFonts w:ascii="Calibri" w:eastAsia="Calibri" w:hAnsi="Calibri"/>
          <w:color w:val="000000"/>
          <w:lang w:val="en-GB"/>
        </w:rPr>
        <w:t xml:space="preserve"> the mandatory personal protective equipment (PPE), </w:t>
      </w:r>
      <w:r w:rsidR="00BA4EF6" w:rsidRPr="0073133B">
        <w:rPr>
          <w:lang w:val="en-GB"/>
        </w:rPr>
        <w:t xml:space="preserve">besides </w:t>
      </w:r>
      <w:r w:rsidR="00BA4EF6" w:rsidRPr="0073133B">
        <w:rPr>
          <w:lang w:val="en-GB"/>
        </w:rPr>
        <w:t xml:space="preserve">any additional </w:t>
      </w:r>
      <w:r w:rsidR="00BA4EF6" w:rsidRPr="0073133B">
        <w:rPr>
          <w:lang w:val="en-GB"/>
        </w:rPr>
        <w:t>PPE appropriate to the risks involved and the work done</w:t>
      </w:r>
      <w:r w:rsidRPr="0073133B">
        <w:rPr>
          <w:rFonts w:ascii="Calibri" w:eastAsia="Calibri" w:hAnsi="Calibri"/>
          <w:color w:val="000000"/>
          <w:lang w:val="en-GB"/>
        </w:rPr>
        <w:t>.</w:t>
      </w:r>
    </w:p>
    <w:p w:rsidR="006C03DE" w:rsidRPr="0073133B" w:rsidRDefault="006C03DE">
      <w:pPr>
        <w:pBdr>
          <w:top w:val="nil"/>
          <w:left w:val="nil"/>
          <w:bottom w:val="nil"/>
          <w:right w:val="nil"/>
          <w:between w:val="nil"/>
        </w:pBdr>
        <w:spacing w:before="3"/>
        <w:rPr>
          <w:rFonts w:ascii="Calibri" w:eastAsia="Calibri" w:hAnsi="Calibri"/>
          <w:color w:val="000000"/>
          <w:sz w:val="23"/>
          <w:szCs w:val="23"/>
          <w:lang w:val="en-GB"/>
        </w:rPr>
      </w:pPr>
    </w:p>
    <w:p w:rsidR="006C03DE" w:rsidRPr="0073133B" w:rsidRDefault="00C26F0E">
      <w:pPr>
        <w:pBdr>
          <w:top w:val="nil"/>
          <w:left w:val="nil"/>
          <w:bottom w:val="nil"/>
          <w:right w:val="nil"/>
          <w:between w:val="nil"/>
        </w:pBdr>
        <w:spacing w:before="56"/>
        <w:ind w:left="212" w:right="1130"/>
        <w:jc w:val="both"/>
        <w:rPr>
          <w:rFonts w:ascii="Calibri" w:eastAsia="Calibri" w:hAnsi="Calibri"/>
          <w:color w:val="000000"/>
          <w:highlight w:val="cyan"/>
          <w:lang w:val="en-GB"/>
        </w:rPr>
      </w:pPr>
      <w:r w:rsidRPr="0073133B">
        <w:rPr>
          <w:rFonts w:ascii="Calibri" w:eastAsia="Calibri" w:hAnsi="Calibri"/>
          <w:color w:val="000000"/>
          <w:lang w:val="en-GB"/>
        </w:rPr>
        <w:t xml:space="preserve">With regard to the staff in charge of handling and preparing food, reference </w:t>
      </w:r>
      <w:proofErr w:type="gramStart"/>
      <w:r w:rsidRPr="0073133B">
        <w:rPr>
          <w:rFonts w:ascii="Calibri" w:eastAsia="Calibri" w:hAnsi="Calibri"/>
          <w:color w:val="000000"/>
          <w:lang w:val="en-GB"/>
        </w:rPr>
        <w:t>should be made</w:t>
      </w:r>
      <w:proofErr w:type="gramEnd"/>
      <w:r w:rsidRPr="0073133B">
        <w:rPr>
          <w:rFonts w:ascii="Calibri" w:eastAsia="Calibri" w:hAnsi="Calibri"/>
          <w:color w:val="000000"/>
          <w:lang w:val="en-GB"/>
        </w:rPr>
        <w:t xml:space="preserve"> to the aforementioned Food Protocol.</w:t>
      </w:r>
    </w:p>
    <w:p w:rsidR="006C03DE" w:rsidRPr="0073133B" w:rsidRDefault="00C26F0E">
      <w:pPr>
        <w:pBdr>
          <w:top w:val="nil"/>
          <w:left w:val="nil"/>
          <w:bottom w:val="nil"/>
          <w:right w:val="nil"/>
          <w:between w:val="nil"/>
        </w:pBdr>
        <w:spacing w:before="1"/>
        <w:ind w:left="212" w:right="1129"/>
        <w:jc w:val="both"/>
        <w:rPr>
          <w:rFonts w:ascii="Calibri" w:eastAsia="Calibri" w:hAnsi="Calibri"/>
          <w:color w:val="000000"/>
          <w:lang w:val="en-GB"/>
        </w:rPr>
      </w:pPr>
      <w:r w:rsidRPr="0073133B">
        <w:rPr>
          <w:rFonts w:ascii="Calibri" w:eastAsia="Calibri" w:hAnsi="Calibri"/>
          <w:color w:val="000000"/>
          <w:lang w:val="en-GB"/>
        </w:rPr>
        <w:t>For the staff carrying out front-desk, cleaning and management activities, the PPE to be used and the rules of use will be established by the Health and Safety Officer (</w:t>
      </w:r>
      <w:proofErr w:type="spellStart"/>
      <w:r w:rsidRPr="0073133B">
        <w:rPr>
          <w:rFonts w:ascii="Calibri" w:eastAsia="Calibri" w:hAnsi="Calibri"/>
          <w:color w:val="000000"/>
          <w:lang w:val="en-GB"/>
        </w:rPr>
        <w:t>RSPP</w:t>
      </w:r>
      <w:proofErr w:type="spellEnd"/>
      <w:r w:rsidRPr="0073133B">
        <w:rPr>
          <w:rFonts w:ascii="Calibri" w:eastAsia="Calibri" w:hAnsi="Calibri"/>
          <w:color w:val="000000"/>
          <w:lang w:val="en-GB"/>
        </w:rPr>
        <w:t>), on the basis of a specific risk assessment  that takes into account the risk of exposure to the virus for each task.</w:t>
      </w:r>
    </w:p>
    <w:p w:rsidR="006C03DE" w:rsidRPr="0073133B" w:rsidRDefault="006C03DE">
      <w:pPr>
        <w:pBdr>
          <w:top w:val="nil"/>
          <w:left w:val="nil"/>
          <w:bottom w:val="nil"/>
          <w:right w:val="nil"/>
          <w:between w:val="nil"/>
        </w:pBdr>
        <w:spacing w:before="1"/>
        <w:rPr>
          <w:rFonts w:ascii="Calibri" w:eastAsia="Calibri" w:hAnsi="Calibri"/>
          <w:color w:val="000000"/>
          <w:lang w:val="en-GB"/>
        </w:rPr>
      </w:pPr>
    </w:p>
    <w:p w:rsidR="006C03DE" w:rsidRPr="0073133B" w:rsidRDefault="00C26F0E">
      <w:pPr>
        <w:spacing w:line="264" w:lineRule="auto"/>
        <w:ind w:left="212" w:right="1130"/>
        <w:jc w:val="both"/>
        <w:rPr>
          <w:lang w:val="en-GB"/>
        </w:rPr>
      </w:pPr>
      <w:r w:rsidRPr="0073133B">
        <w:rPr>
          <w:color w:val="000000"/>
          <w:lang w:val="en-GB"/>
        </w:rPr>
        <w:lastRenderedPageBreak/>
        <w:t>All employees must receive training and information on the correct use and maintenance of PPE. Employees must not modify any PPE and must immediately report any defects or problems to their employer.</w:t>
      </w:r>
    </w:p>
    <w:p w:rsidR="006C03DE" w:rsidRPr="0073133B" w:rsidRDefault="006C03DE">
      <w:pPr>
        <w:pBdr>
          <w:top w:val="nil"/>
          <w:left w:val="nil"/>
          <w:bottom w:val="nil"/>
          <w:right w:val="nil"/>
          <w:between w:val="nil"/>
        </w:pBdr>
        <w:spacing w:before="11"/>
        <w:rPr>
          <w:rFonts w:ascii="Calibri" w:eastAsia="Calibri" w:hAnsi="Calibri"/>
          <w:color w:val="000000"/>
          <w:sz w:val="21"/>
          <w:szCs w:val="21"/>
          <w:lang w:val="en-GB"/>
        </w:rPr>
      </w:pPr>
    </w:p>
    <w:p w:rsidR="006C03DE" w:rsidRPr="0073133B" w:rsidRDefault="00C26F0E">
      <w:pPr>
        <w:pBdr>
          <w:top w:val="nil"/>
          <w:left w:val="nil"/>
          <w:bottom w:val="nil"/>
          <w:right w:val="nil"/>
          <w:between w:val="nil"/>
        </w:pBdr>
        <w:spacing w:line="264" w:lineRule="auto"/>
        <w:ind w:left="212" w:right="1129"/>
        <w:jc w:val="both"/>
        <w:rPr>
          <w:rFonts w:ascii="Calibri" w:eastAsia="Calibri" w:hAnsi="Calibri"/>
          <w:color w:val="000000"/>
          <w:lang w:val="en-GB"/>
        </w:rPr>
      </w:pPr>
      <w:r w:rsidRPr="0073133B">
        <w:rPr>
          <w:rFonts w:ascii="Calibri" w:eastAsia="Calibri" w:hAnsi="Calibri"/>
          <w:color w:val="000000"/>
          <w:lang w:val="en-GB"/>
        </w:rPr>
        <w:t xml:space="preserve">Hands must be either disinfected using alcohol-based hand </w:t>
      </w:r>
      <w:proofErr w:type="spellStart"/>
      <w:r w:rsidRPr="0073133B">
        <w:rPr>
          <w:rFonts w:ascii="Calibri" w:eastAsia="Calibri" w:hAnsi="Calibri"/>
          <w:color w:val="000000"/>
          <w:lang w:val="en-GB"/>
        </w:rPr>
        <w:t>sanitisers</w:t>
      </w:r>
      <w:proofErr w:type="spellEnd"/>
      <w:r w:rsidRPr="0073133B">
        <w:rPr>
          <w:rFonts w:ascii="Calibri" w:eastAsia="Calibri" w:hAnsi="Calibri"/>
          <w:color w:val="000000"/>
          <w:lang w:val="en-GB"/>
        </w:rPr>
        <w:t xml:space="preserve"> or washed with water and soap for at least 60 seconds on a regular basis. After washing your hands with water and soap, dry them properly. Use alcohol-based hand </w:t>
      </w:r>
      <w:proofErr w:type="spellStart"/>
      <w:r w:rsidRPr="0073133B">
        <w:rPr>
          <w:rFonts w:ascii="Calibri" w:eastAsia="Calibri" w:hAnsi="Calibri"/>
          <w:color w:val="000000"/>
          <w:lang w:val="en-GB"/>
        </w:rPr>
        <w:t>sanitisers</w:t>
      </w:r>
      <w:proofErr w:type="spellEnd"/>
      <w:r w:rsidRPr="0073133B">
        <w:rPr>
          <w:rFonts w:ascii="Calibri" w:eastAsia="Calibri" w:hAnsi="Calibri"/>
          <w:color w:val="000000"/>
          <w:lang w:val="en-GB"/>
        </w:rPr>
        <w:t xml:space="preserve"> periodically throughout the day, even when wearing gloves. </w:t>
      </w:r>
    </w:p>
    <w:p w:rsidR="006C03DE" w:rsidRPr="0073133B" w:rsidRDefault="00C26F0E">
      <w:pPr>
        <w:spacing w:before="1" w:line="264" w:lineRule="auto"/>
        <w:ind w:left="212" w:right="1130"/>
        <w:jc w:val="both"/>
        <w:rPr>
          <w:color w:val="000000"/>
          <w:highlight w:val="yellow"/>
          <w:lang w:val="en-GB"/>
        </w:rPr>
      </w:pPr>
      <w:r w:rsidRPr="0073133B">
        <w:rPr>
          <w:color w:val="000000"/>
          <w:lang w:val="en-GB"/>
        </w:rPr>
        <w:t xml:space="preserve">Gloves do not replace proper hand </w:t>
      </w:r>
      <w:proofErr w:type="gramStart"/>
      <w:r w:rsidRPr="0073133B">
        <w:rPr>
          <w:color w:val="000000"/>
          <w:lang w:val="en-GB"/>
        </w:rPr>
        <w:t>hygiene,</w:t>
      </w:r>
      <w:proofErr w:type="gramEnd"/>
      <w:r w:rsidRPr="0073133B">
        <w:rPr>
          <w:color w:val="000000"/>
          <w:lang w:val="en-GB"/>
        </w:rPr>
        <w:t xml:space="preserve"> they must be changed on a regular basis and disposed of in unsorted waste. Gloves </w:t>
      </w:r>
      <w:proofErr w:type="gramStart"/>
      <w:r w:rsidRPr="0073133B">
        <w:rPr>
          <w:color w:val="000000"/>
          <w:lang w:val="en-GB"/>
        </w:rPr>
        <w:t>must not be reused</w:t>
      </w:r>
      <w:proofErr w:type="gramEnd"/>
      <w:r w:rsidRPr="0073133B">
        <w:rPr>
          <w:color w:val="000000"/>
          <w:lang w:val="en-GB"/>
        </w:rPr>
        <w:t>.</w:t>
      </w:r>
    </w:p>
    <w:p w:rsidR="006C03DE" w:rsidRPr="0073133B" w:rsidRDefault="00C26F0E">
      <w:pPr>
        <w:pBdr>
          <w:top w:val="nil"/>
          <w:left w:val="nil"/>
          <w:bottom w:val="nil"/>
          <w:right w:val="nil"/>
          <w:between w:val="nil"/>
        </w:pBdr>
        <w:spacing w:before="1"/>
        <w:ind w:left="212"/>
        <w:jc w:val="both"/>
        <w:rPr>
          <w:rFonts w:ascii="Calibri" w:eastAsia="Calibri" w:hAnsi="Calibri"/>
          <w:color w:val="000000"/>
          <w:highlight w:val="yellow"/>
          <w:lang w:val="en-GB"/>
        </w:rPr>
      </w:pPr>
      <w:r w:rsidRPr="0073133B">
        <w:rPr>
          <w:rFonts w:ascii="Calibri" w:eastAsia="Calibri" w:hAnsi="Calibri"/>
          <w:color w:val="000000"/>
          <w:lang w:val="en-GB"/>
        </w:rPr>
        <w:t>Do not touch your mouth, nose and eyes even when wearing gloves.</w:t>
      </w:r>
    </w:p>
    <w:p w:rsidR="006C03DE" w:rsidRPr="0073133B" w:rsidRDefault="00C26F0E">
      <w:pPr>
        <w:pBdr>
          <w:top w:val="nil"/>
          <w:left w:val="nil"/>
          <w:bottom w:val="nil"/>
          <w:right w:val="nil"/>
          <w:between w:val="nil"/>
        </w:pBdr>
        <w:spacing w:before="32" w:line="271" w:lineRule="auto"/>
        <w:ind w:left="212" w:right="1127"/>
        <w:jc w:val="both"/>
        <w:rPr>
          <w:rFonts w:ascii="Calibri" w:eastAsia="Calibri" w:hAnsi="Calibri"/>
          <w:color w:val="000000"/>
          <w:lang w:val="en-GB"/>
        </w:rPr>
      </w:pPr>
      <w:r w:rsidRPr="0073133B">
        <w:rPr>
          <w:rFonts w:ascii="Calibri" w:eastAsia="Calibri" w:hAnsi="Calibri"/>
          <w:color w:val="000000"/>
          <w:lang w:val="en-GB"/>
        </w:rPr>
        <w:t>Washing your hands frequently is the simplest yet most effective way to maintain good hygiene.</w:t>
      </w:r>
    </w:p>
    <w:p w:rsidR="006C03DE" w:rsidRPr="0073133B" w:rsidRDefault="006C03DE">
      <w:pPr>
        <w:pBdr>
          <w:top w:val="nil"/>
          <w:left w:val="nil"/>
          <w:bottom w:val="nil"/>
          <w:right w:val="nil"/>
          <w:between w:val="nil"/>
        </w:pBdr>
        <w:spacing w:before="2"/>
        <w:rPr>
          <w:rFonts w:ascii="Calibri" w:eastAsia="Calibri" w:hAnsi="Calibri"/>
          <w:color w:val="000000"/>
          <w:sz w:val="24"/>
          <w:szCs w:val="24"/>
          <w:lang w:val="en-GB"/>
        </w:rPr>
      </w:pPr>
    </w:p>
    <w:p w:rsidR="006C03DE" w:rsidRPr="0073133B" w:rsidRDefault="00C26F0E">
      <w:pPr>
        <w:spacing w:line="264" w:lineRule="auto"/>
        <w:ind w:left="212" w:right="1126"/>
        <w:jc w:val="both"/>
        <w:rPr>
          <w:lang w:val="en-GB"/>
        </w:rPr>
      </w:pPr>
      <w:bookmarkStart w:id="0" w:name="_heading=h.gjdgxs" w:colFirst="0" w:colLast="0"/>
      <w:bookmarkEnd w:id="0"/>
      <w:proofErr w:type="gramStart"/>
      <w:r w:rsidRPr="0073133B">
        <w:rPr>
          <w:color w:val="000000"/>
          <w:lang w:val="en-GB"/>
        </w:rPr>
        <w:t>Face masks</w:t>
      </w:r>
      <w:proofErr w:type="gramEnd"/>
      <w:r w:rsidRPr="0073133B">
        <w:rPr>
          <w:color w:val="000000"/>
          <w:lang w:val="en-GB"/>
        </w:rPr>
        <w:t xml:space="preserve">, disposable gloves and disinfectants for surface areas must be </w:t>
      </w:r>
      <w:r w:rsidRPr="0073133B">
        <w:rPr>
          <w:lang w:val="en-GB"/>
        </w:rPr>
        <w:t xml:space="preserve">provided </w:t>
      </w:r>
      <w:r w:rsidRPr="0073133B">
        <w:rPr>
          <w:color w:val="000000"/>
          <w:lang w:val="en-GB"/>
        </w:rPr>
        <w:t xml:space="preserve">to any guest on request, even for a fee. Providing sensor or pedal bins in common areas </w:t>
      </w:r>
      <w:proofErr w:type="gramStart"/>
      <w:r w:rsidRPr="0073133B">
        <w:rPr>
          <w:color w:val="000000"/>
          <w:lang w:val="en-GB"/>
        </w:rPr>
        <w:t>is strongly recommended</w:t>
      </w:r>
      <w:proofErr w:type="gramEnd"/>
      <w:r w:rsidRPr="0073133B">
        <w:rPr>
          <w:color w:val="000000"/>
          <w:lang w:val="en-GB"/>
        </w:rPr>
        <w:t xml:space="preserve">, so that guests can dispose of PPE. Each bin must have a bin liner so that the bag </w:t>
      </w:r>
      <w:proofErr w:type="gramStart"/>
      <w:r w:rsidRPr="0073133B">
        <w:rPr>
          <w:color w:val="000000"/>
          <w:lang w:val="en-GB"/>
        </w:rPr>
        <w:t>can be pulled out by its edges, closed, and tied with minimal contact with the waste matter</w:t>
      </w:r>
      <w:proofErr w:type="gramEnd"/>
      <w:r w:rsidRPr="0073133B">
        <w:rPr>
          <w:color w:val="000000"/>
          <w:lang w:val="en-GB"/>
        </w:rPr>
        <w:t>.</w:t>
      </w: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6C03DE">
      <w:pPr>
        <w:pBdr>
          <w:top w:val="nil"/>
          <w:left w:val="nil"/>
          <w:bottom w:val="nil"/>
          <w:right w:val="nil"/>
          <w:between w:val="nil"/>
        </w:pBdr>
        <w:spacing w:before="5"/>
        <w:rPr>
          <w:rFonts w:ascii="Calibri" w:eastAsia="Calibri" w:hAnsi="Calibri"/>
          <w:color w:val="000000"/>
          <w:sz w:val="32"/>
          <w:szCs w:val="32"/>
          <w:lang w:val="en-GB"/>
        </w:rPr>
      </w:pPr>
    </w:p>
    <w:p w:rsidR="006C03DE" w:rsidRPr="0073133B" w:rsidRDefault="00C26F0E">
      <w:pPr>
        <w:pStyle w:val="Titolo1"/>
        <w:numPr>
          <w:ilvl w:val="0"/>
          <w:numId w:val="1"/>
        </w:numPr>
        <w:tabs>
          <w:tab w:val="left" w:pos="455"/>
        </w:tabs>
        <w:ind w:hanging="243"/>
        <w:rPr>
          <w:lang w:val="en-GB"/>
        </w:rPr>
      </w:pPr>
      <w:r w:rsidRPr="0073133B">
        <w:rPr>
          <w:lang w:val="en-GB"/>
        </w:rPr>
        <w:t>Guidelines for employees and staff members</w:t>
      </w:r>
    </w:p>
    <w:p w:rsidR="006C03DE" w:rsidRPr="0073133B" w:rsidRDefault="006C03DE">
      <w:pPr>
        <w:pBdr>
          <w:top w:val="nil"/>
          <w:left w:val="nil"/>
          <w:bottom w:val="nil"/>
          <w:right w:val="nil"/>
          <w:between w:val="nil"/>
        </w:pBdr>
        <w:rPr>
          <w:rFonts w:ascii="Calibri" w:eastAsia="Calibri" w:hAnsi="Calibri"/>
          <w:b/>
          <w:color w:val="000000"/>
          <w:sz w:val="24"/>
          <w:szCs w:val="24"/>
          <w:lang w:val="en-GB"/>
        </w:rPr>
      </w:pPr>
    </w:p>
    <w:p w:rsidR="006C03DE" w:rsidRPr="0073133B" w:rsidRDefault="006C03DE">
      <w:pPr>
        <w:pBdr>
          <w:top w:val="nil"/>
          <w:left w:val="nil"/>
          <w:bottom w:val="nil"/>
          <w:right w:val="nil"/>
          <w:between w:val="nil"/>
        </w:pBdr>
        <w:spacing w:before="6"/>
        <w:rPr>
          <w:rFonts w:ascii="Calibri" w:eastAsia="Calibri" w:hAnsi="Calibri"/>
          <w:color w:val="000000"/>
          <w:sz w:val="12"/>
          <w:szCs w:val="12"/>
          <w:lang w:val="en-GB"/>
        </w:rPr>
      </w:pPr>
    </w:p>
    <w:p w:rsidR="006C03DE" w:rsidRPr="0073133B" w:rsidRDefault="00C26F0E">
      <w:pPr>
        <w:pStyle w:val="Titolo2"/>
        <w:jc w:val="both"/>
        <w:rPr>
          <w:lang w:val="en-GB"/>
        </w:rPr>
      </w:pPr>
      <w:r w:rsidRPr="0073133B">
        <w:rPr>
          <w:lang w:val="en-GB"/>
        </w:rPr>
        <w:t>Coming into work</w:t>
      </w:r>
    </w:p>
    <w:p w:rsidR="006C03DE" w:rsidRPr="0073133B" w:rsidRDefault="006C03DE">
      <w:pPr>
        <w:pBdr>
          <w:top w:val="nil"/>
          <w:left w:val="nil"/>
          <w:bottom w:val="nil"/>
          <w:right w:val="nil"/>
          <w:between w:val="nil"/>
        </w:pBdr>
        <w:spacing w:before="6"/>
        <w:rPr>
          <w:rFonts w:ascii="Calibri" w:eastAsia="Calibri" w:hAnsi="Calibri"/>
          <w:color w:val="000000"/>
          <w:sz w:val="12"/>
          <w:szCs w:val="12"/>
          <w:lang w:val="en-GB"/>
        </w:rPr>
      </w:pPr>
    </w:p>
    <w:p w:rsidR="006C03DE" w:rsidRPr="0073133B" w:rsidRDefault="00C26F0E">
      <w:pPr>
        <w:pBdr>
          <w:top w:val="nil"/>
          <w:left w:val="nil"/>
          <w:bottom w:val="nil"/>
          <w:right w:val="nil"/>
          <w:between w:val="nil"/>
        </w:pBdr>
        <w:spacing w:before="56" w:line="264" w:lineRule="auto"/>
        <w:ind w:left="212" w:right="1131"/>
        <w:jc w:val="both"/>
        <w:rPr>
          <w:rFonts w:ascii="Calibri" w:eastAsia="Calibri" w:hAnsi="Calibri"/>
          <w:color w:val="000000"/>
          <w:lang w:val="en-GB"/>
        </w:rPr>
      </w:pPr>
      <w:r w:rsidRPr="0073133B">
        <w:rPr>
          <w:rFonts w:ascii="Calibri" w:eastAsia="Calibri" w:hAnsi="Calibri"/>
          <w:color w:val="000000"/>
          <w:lang w:val="en-GB"/>
        </w:rPr>
        <w:t>Conducting temperature checks is not mandatory; however, employees must be made aware of the obligation to stay home from work should they have a respiratory infection and/or fever (above 37.5</w:t>
      </w:r>
      <w:r w:rsidRPr="0073133B">
        <w:rPr>
          <w:rFonts w:ascii="Calibri" w:eastAsia="Calibri" w:hAnsi="Calibri"/>
          <w:color w:val="4D5156"/>
          <w:highlight w:val="white"/>
          <w:lang w:val="en-GB"/>
        </w:rPr>
        <w:t>°C</w:t>
      </w:r>
      <w:r w:rsidRPr="0073133B">
        <w:rPr>
          <w:rFonts w:ascii="Calibri" w:eastAsia="Calibri" w:hAnsi="Calibri"/>
          <w:color w:val="000000"/>
          <w:lang w:val="en-GB"/>
        </w:rPr>
        <w:t>).</w:t>
      </w:r>
    </w:p>
    <w:p w:rsidR="006C03DE" w:rsidRPr="0073133B" w:rsidRDefault="00C26F0E">
      <w:pPr>
        <w:pBdr>
          <w:top w:val="nil"/>
          <w:left w:val="nil"/>
          <w:bottom w:val="nil"/>
          <w:right w:val="nil"/>
          <w:between w:val="nil"/>
        </w:pBdr>
        <w:spacing w:before="56" w:line="264" w:lineRule="auto"/>
        <w:ind w:left="212" w:right="1131"/>
        <w:jc w:val="both"/>
        <w:rPr>
          <w:lang w:val="en-GB"/>
        </w:rPr>
      </w:pPr>
      <w:r w:rsidRPr="0073133B">
        <w:rPr>
          <w:rFonts w:ascii="Calibri" w:eastAsia="Calibri" w:hAnsi="Calibri"/>
          <w:color w:val="000000"/>
          <w:lang w:val="en-GB"/>
        </w:rPr>
        <w:t xml:space="preserve">Such obligation must be complied with especially by employees who are experiencing symptoms related to diseases </w:t>
      </w:r>
      <w:r w:rsidRPr="0073133B">
        <w:rPr>
          <w:lang w:val="en-GB"/>
        </w:rPr>
        <w:t>transmissible</w:t>
      </w:r>
      <w:r w:rsidRPr="0073133B">
        <w:rPr>
          <w:rFonts w:ascii="Calibri" w:eastAsia="Calibri" w:hAnsi="Calibri"/>
          <w:color w:val="000000"/>
          <w:lang w:val="en-GB"/>
        </w:rPr>
        <w:t xml:space="preserve"> to humans through food (Regulation (EC) 852/2004) and, in compliance with the provisions to stop the spread of the SARS CoV-2 coronavirus, symptoms of respiratory infection and/or a fever (above 37.5°C). Such employees must immediately notify their doctor and the occupational physician in charge.</w:t>
      </w:r>
    </w:p>
    <w:p w:rsidR="006C03DE" w:rsidRPr="0073133B" w:rsidRDefault="00C26F0E" w:rsidP="00C26F0E">
      <w:pPr>
        <w:pBdr>
          <w:top w:val="nil"/>
          <w:left w:val="nil"/>
          <w:bottom w:val="nil"/>
          <w:right w:val="nil"/>
          <w:between w:val="nil"/>
        </w:pBdr>
        <w:spacing w:before="56" w:line="264" w:lineRule="auto"/>
        <w:ind w:left="212" w:right="1131"/>
        <w:jc w:val="both"/>
        <w:rPr>
          <w:lang w:val="en-GB"/>
        </w:rPr>
      </w:pPr>
      <w:r w:rsidRPr="0073133B">
        <w:rPr>
          <w:lang w:val="en-GB"/>
        </w:rPr>
        <w:t>Before coming back into work, employees who previously tested positive for COVID-19 must submit a medical certificate proving that they completely recovered.</w:t>
      </w:r>
      <w:r w:rsidRPr="0073133B">
        <w:rPr>
          <w:lang w:val="en-GB"/>
        </w:rPr>
        <w:tab/>
      </w:r>
      <w:r w:rsidRPr="0073133B">
        <w:rPr>
          <w:sz w:val="20"/>
          <w:szCs w:val="20"/>
          <w:lang w:val="en-GB"/>
        </w:rPr>
        <w:br/>
      </w:r>
    </w:p>
    <w:p w:rsidR="006C03DE" w:rsidRPr="0073133B" w:rsidRDefault="00C26F0E">
      <w:pPr>
        <w:pStyle w:val="Titolo2"/>
        <w:spacing w:before="51"/>
        <w:rPr>
          <w:lang w:val="en-GB"/>
        </w:rPr>
      </w:pPr>
      <w:r w:rsidRPr="0073133B">
        <w:rPr>
          <w:lang w:val="en-GB"/>
        </w:rPr>
        <w:t>Moving safely from one place to another, meetings, in-house events and staff training</w:t>
      </w:r>
    </w:p>
    <w:p w:rsidR="006C03DE" w:rsidRPr="0073133B" w:rsidRDefault="00C26F0E">
      <w:pPr>
        <w:pBdr>
          <w:top w:val="nil"/>
          <w:left w:val="nil"/>
          <w:bottom w:val="nil"/>
          <w:right w:val="nil"/>
          <w:between w:val="nil"/>
        </w:pBdr>
        <w:spacing w:before="209" w:line="264" w:lineRule="auto"/>
        <w:ind w:left="212" w:right="1131"/>
        <w:jc w:val="both"/>
        <w:rPr>
          <w:rFonts w:ascii="Calibri" w:eastAsia="Calibri" w:hAnsi="Calibri"/>
          <w:color w:val="000000"/>
          <w:lang w:val="en-GB"/>
        </w:rPr>
      </w:pPr>
      <w:r w:rsidRPr="0073133B">
        <w:rPr>
          <w:rFonts w:ascii="Calibri" w:eastAsia="Calibri" w:hAnsi="Calibri"/>
          <w:color w:val="000000"/>
          <w:lang w:val="en-GB"/>
        </w:rPr>
        <w:t xml:space="preserve">Only leave your workstation when strictly necessary to perform a task and </w:t>
      </w:r>
      <w:proofErr w:type="gramStart"/>
      <w:r w:rsidRPr="0073133B">
        <w:rPr>
          <w:rFonts w:ascii="Calibri" w:eastAsia="Calibri" w:hAnsi="Calibri"/>
          <w:color w:val="000000"/>
          <w:lang w:val="en-GB"/>
        </w:rPr>
        <w:t>always in</w:t>
      </w:r>
      <w:proofErr w:type="gramEnd"/>
      <w:r w:rsidRPr="0073133B">
        <w:rPr>
          <w:rFonts w:ascii="Calibri" w:eastAsia="Calibri" w:hAnsi="Calibri"/>
          <w:color w:val="000000"/>
          <w:lang w:val="en-GB"/>
        </w:rPr>
        <w:t xml:space="preserve"> compliance with business regulations. Therefore, </w:t>
      </w:r>
      <w:proofErr w:type="gramStart"/>
      <w:r w:rsidRPr="0073133B">
        <w:rPr>
          <w:rFonts w:ascii="Calibri" w:eastAsia="Calibri" w:hAnsi="Calibri"/>
          <w:color w:val="000000"/>
          <w:lang w:val="en-GB"/>
        </w:rPr>
        <w:t>meetings can only be attended by a limited number of employees</w:t>
      </w:r>
      <w:proofErr w:type="gramEnd"/>
      <w:r w:rsidRPr="0073133B">
        <w:rPr>
          <w:rFonts w:ascii="Calibri" w:eastAsia="Calibri" w:hAnsi="Calibri"/>
          <w:color w:val="000000"/>
          <w:lang w:val="en-GB"/>
        </w:rPr>
        <w:t xml:space="preserve">, provided that social distancing guidelines are observed and that the room is cleaned/ventilated before and after the meeting. </w:t>
      </w:r>
    </w:p>
    <w:p w:rsidR="006C03DE" w:rsidRPr="0073133B" w:rsidRDefault="00C26F0E">
      <w:pPr>
        <w:spacing w:before="1" w:line="264" w:lineRule="auto"/>
        <w:ind w:left="212" w:right="1128"/>
        <w:jc w:val="both"/>
        <w:rPr>
          <w:lang w:val="en-GB"/>
        </w:rPr>
      </w:pPr>
      <w:r w:rsidRPr="0073133B">
        <w:rPr>
          <w:color w:val="000000"/>
          <w:lang w:val="en-GB"/>
        </w:rPr>
        <w:t>The employer must offer proper staff training on safety matters, providing staff members with these guidelines and any additional internal measures and methods to minimise the risk of contracting and spreading COVID-19.</w:t>
      </w:r>
    </w:p>
    <w:p w:rsidR="006C03DE" w:rsidRPr="0073133B" w:rsidRDefault="00C26F0E">
      <w:pPr>
        <w:spacing w:before="3" w:line="264" w:lineRule="auto"/>
        <w:ind w:left="212" w:right="1130"/>
        <w:jc w:val="both"/>
        <w:rPr>
          <w:lang w:val="en-GB"/>
        </w:rPr>
      </w:pPr>
      <w:r w:rsidRPr="0073133B">
        <w:rPr>
          <w:color w:val="000000"/>
          <w:lang w:val="en-GB"/>
        </w:rPr>
        <w:t>All staff members, including third party workers, must strictly follow such guidelines.</w:t>
      </w:r>
    </w:p>
    <w:p w:rsidR="006C03DE" w:rsidRPr="0073133B" w:rsidRDefault="006C03DE">
      <w:pPr>
        <w:spacing w:before="3" w:line="264" w:lineRule="auto"/>
        <w:ind w:left="212" w:right="1130"/>
        <w:jc w:val="both"/>
        <w:rPr>
          <w:color w:val="000000"/>
          <w:lang w:val="en-GB"/>
        </w:rPr>
      </w:pPr>
    </w:p>
    <w:p w:rsidR="006C03DE" w:rsidRPr="0073133B" w:rsidRDefault="00C26F0E">
      <w:pPr>
        <w:pBdr>
          <w:top w:val="nil"/>
          <w:left w:val="nil"/>
          <w:bottom w:val="nil"/>
          <w:right w:val="nil"/>
          <w:between w:val="nil"/>
        </w:pBdr>
        <w:ind w:left="212"/>
        <w:rPr>
          <w:rFonts w:ascii="Calibri" w:eastAsia="Calibri" w:hAnsi="Calibri"/>
          <w:color w:val="000000"/>
          <w:lang w:val="en-GB"/>
        </w:rPr>
      </w:pPr>
      <w:r w:rsidRPr="0073133B">
        <w:rPr>
          <w:rFonts w:ascii="Calibri" w:eastAsia="Calibri" w:hAnsi="Calibri"/>
          <w:color w:val="000000"/>
          <w:lang w:val="en-GB"/>
        </w:rPr>
        <w:t>Staff training must take place before the start of and during the working season.</w:t>
      </w:r>
      <w:r w:rsidRPr="0073133B">
        <w:rPr>
          <w:rFonts w:ascii="Calibri" w:eastAsia="Calibri" w:hAnsi="Calibri"/>
          <w:color w:val="000000"/>
          <w:highlight w:val="yellow"/>
          <w:lang w:val="en-GB"/>
        </w:rPr>
        <w:t xml:space="preserve"> </w:t>
      </w: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C26F0E">
      <w:pPr>
        <w:pBdr>
          <w:top w:val="nil"/>
          <w:left w:val="nil"/>
          <w:bottom w:val="nil"/>
          <w:right w:val="nil"/>
          <w:between w:val="nil"/>
        </w:pBdr>
        <w:spacing w:before="142" w:line="264" w:lineRule="auto"/>
        <w:ind w:left="212" w:right="1129"/>
        <w:jc w:val="both"/>
        <w:rPr>
          <w:rFonts w:ascii="Calibri" w:eastAsia="Calibri" w:hAnsi="Calibri"/>
          <w:color w:val="000000"/>
          <w:lang w:val="en-GB"/>
        </w:rPr>
      </w:pPr>
      <w:r w:rsidRPr="0073133B">
        <w:rPr>
          <w:rFonts w:ascii="Calibri" w:eastAsia="Calibri" w:hAnsi="Calibri"/>
          <w:color w:val="000000"/>
          <w:lang w:val="en-GB"/>
        </w:rPr>
        <w:t xml:space="preserve">Any failure to complete the mandatory workplace safety training within the statutory time limit due to the current emergency and therefore to force majeure, will not result in the staff members </w:t>
      </w:r>
      <w:r w:rsidRPr="0073133B">
        <w:rPr>
          <w:lang w:val="en-GB"/>
        </w:rPr>
        <w:t>being removed from the task</w:t>
      </w:r>
      <w:r w:rsidRPr="0073133B">
        <w:rPr>
          <w:rFonts w:ascii="Calibri" w:eastAsia="Calibri" w:hAnsi="Calibri"/>
          <w:color w:val="000000"/>
          <w:lang w:val="en-GB"/>
        </w:rPr>
        <w:t xml:space="preserve"> (for example: employees in charge of fire safety or with first aid training can still intervene in case of emergency).</w:t>
      </w: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C26F0E">
      <w:pPr>
        <w:pStyle w:val="Titolo1"/>
        <w:numPr>
          <w:ilvl w:val="0"/>
          <w:numId w:val="1"/>
        </w:numPr>
        <w:tabs>
          <w:tab w:val="left" w:pos="455"/>
        </w:tabs>
        <w:spacing w:before="172"/>
        <w:ind w:hanging="243"/>
        <w:rPr>
          <w:lang w:val="en-GB"/>
        </w:rPr>
      </w:pPr>
      <w:r w:rsidRPr="0073133B">
        <w:rPr>
          <w:lang w:val="en-GB"/>
        </w:rPr>
        <w:t>Management of a suspect case</w:t>
      </w:r>
    </w:p>
    <w:p w:rsidR="006C03DE" w:rsidRPr="0073133B" w:rsidRDefault="006C03DE">
      <w:pPr>
        <w:pBdr>
          <w:top w:val="nil"/>
          <w:left w:val="nil"/>
          <w:bottom w:val="nil"/>
          <w:right w:val="nil"/>
          <w:between w:val="nil"/>
        </w:pBdr>
        <w:rPr>
          <w:rFonts w:ascii="Calibri" w:eastAsia="Calibri" w:hAnsi="Calibri"/>
          <w:b/>
          <w:color w:val="000000"/>
          <w:sz w:val="24"/>
          <w:szCs w:val="24"/>
          <w:lang w:val="en-GB"/>
        </w:rPr>
      </w:pPr>
    </w:p>
    <w:p w:rsidR="006C03DE" w:rsidRPr="0073133B" w:rsidRDefault="00C26F0E">
      <w:pPr>
        <w:pStyle w:val="Titolo2"/>
        <w:spacing w:before="182"/>
        <w:rPr>
          <w:u w:val="none"/>
          <w:lang w:val="en-GB"/>
        </w:rPr>
      </w:pPr>
      <w:r w:rsidRPr="0073133B">
        <w:rPr>
          <w:lang w:val="en-GB"/>
        </w:rPr>
        <w:t>General measures</w:t>
      </w:r>
    </w:p>
    <w:p w:rsidR="006C03DE" w:rsidRPr="0073133B" w:rsidRDefault="006C03DE">
      <w:pPr>
        <w:pBdr>
          <w:top w:val="nil"/>
          <w:left w:val="nil"/>
          <w:bottom w:val="nil"/>
          <w:right w:val="nil"/>
          <w:between w:val="nil"/>
        </w:pBdr>
        <w:spacing w:before="5"/>
        <w:rPr>
          <w:rFonts w:ascii="Calibri" w:eastAsia="Calibri" w:hAnsi="Calibri"/>
          <w:color w:val="000000"/>
          <w:sz w:val="17"/>
          <w:szCs w:val="17"/>
          <w:lang w:val="en-GB"/>
        </w:rPr>
      </w:pPr>
    </w:p>
    <w:p w:rsidR="006C03DE" w:rsidRPr="0073133B" w:rsidRDefault="00C26F0E">
      <w:pPr>
        <w:spacing w:before="57" w:line="264" w:lineRule="auto"/>
        <w:ind w:left="212" w:right="1128"/>
        <w:jc w:val="both"/>
        <w:rPr>
          <w:lang w:val="en-GB"/>
        </w:rPr>
      </w:pPr>
      <w:r w:rsidRPr="0073133B">
        <w:rPr>
          <w:color w:val="000000"/>
          <w:lang w:val="en-GB"/>
        </w:rPr>
        <w:t>Guests who have a fever or flu-like symptoms (dry cough, sore throat, difficulty breathing) must immediately call the reception to inform the management</w:t>
      </w:r>
      <w:r w:rsidRPr="0073133B">
        <w:rPr>
          <w:lang w:val="en-GB"/>
        </w:rPr>
        <w:t>, who shall</w:t>
      </w:r>
      <w:r w:rsidRPr="0073133B">
        <w:rPr>
          <w:color w:val="000000"/>
          <w:lang w:val="en-GB"/>
        </w:rPr>
        <w:t xml:space="preserve"> promptly notify the local health authority (using the emergency telephone numbers), </w:t>
      </w:r>
      <w:r w:rsidRPr="0073133B">
        <w:rPr>
          <w:lang w:val="en-GB"/>
        </w:rPr>
        <w:t xml:space="preserve">or 118 should </w:t>
      </w:r>
      <w:r w:rsidRPr="0073133B">
        <w:rPr>
          <w:color w:val="000000"/>
          <w:lang w:val="en-GB"/>
        </w:rPr>
        <w:t xml:space="preserve">the symptoms </w:t>
      </w:r>
      <w:r w:rsidRPr="0073133B">
        <w:rPr>
          <w:lang w:val="en-GB"/>
        </w:rPr>
        <w:t xml:space="preserve">be </w:t>
      </w:r>
      <w:r w:rsidRPr="0073133B">
        <w:rPr>
          <w:color w:val="000000"/>
          <w:lang w:val="en-GB"/>
        </w:rPr>
        <w:t xml:space="preserve">severe (e.g. </w:t>
      </w:r>
      <w:proofErr w:type="spellStart"/>
      <w:r w:rsidRPr="0073133B">
        <w:rPr>
          <w:color w:val="000000"/>
          <w:lang w:val="en-GB"/>
        </w:rPr>
        <w:t>dyspnea</w:t>
      </w:r>
      <w:proofErr w:type="spellEnd"/>
      <w:r w:rsidRPr="0073133B">
        <w:rPr>
          <w:color w:val="000000"/>
          <w:lang w:val="en-GB"/>
        </w:rPr>
        <w:t xml:space="preserve"> or severe difficulty breathing). The local health authority (</w:t>
      </w:r>
      <w:proofErr w:type="spellStart"/>
      <w:r w:rsidRPr="0073133B">
        <w:rPr>
          <w:color w:val="000000"/>
          <w:lang w:val="en-GB"/>
        </w:rPr>
        <w:t>AUSL</w:t>
      </w:r>
      <w:proofErr w:type="spellEnd"/>
      <w:r w:rsidRPr="0073133B">
        <w:rPr>
          <w:color w:val="000000"/>
          <w:lang w:val="en-GB"/>
        </w:rPr>
        <w:t xml:space="preserve">) will either send or put you on the phone with a healthcare worker. While waiting for medical assistance, minimise the risk of </w:t>
      </w:r>
      <w:r w:rsidRPr="0073133B">
        <w:rPr>
          <w:lang w:val="en-GB"/>
        </w:rPr>
        <w:t xml:space="preserve">infection </w:t>
      </w:r>
      <w:r w:rsidRPr="0073133B">
        <w:rPr>
          <w:color w:val="000000"/>
          <w:lang w:val="en-GB"/>
        </w:rPr>
        <w:t xml:space="preserve">by adopting the following measures: </w:t>
      </w:r>
    </w:p>
    <w:p w:rsidR="006C03DE" w:rsidRPr="0073133B" w:rsidRDefault="00C26F0E">
      <w:pPr>
        <w:numPr>
          <w:ilvl w:val="0"/>
          <w:numId w:val="4"/>
        </w:numPr>
        <w:spacing w:before="57" w:line="264" w:lineRule="auto"/>
        <w:ind w:right="1128"/>
        <w:jc w:val="both"/>
        <w:rPr>
          <w:rFonts w:ascii="Calibri" w:eastAsia="Calibri" w:hAnsi="Calibri"/>
          <w:color w:val="000000"/>
          <w:lang w:val="en-GB"/>
        </w:rPr>
      </w:pPr>
      <w:r w:rsidRPr="0073133B">
        <w:rPr>
          <w:rFonts w:ascii="Calibri" w:eastAsia="Calibri" w:hAnsi="Calibri"/>
          <w:color w:val="000000"/>
          <w:lang w:val="en-GB"/>
        </w:rPr>
        <w:t>Have the guest suspected of having COVID-19 wear a face mask;</w:t>
      </w:r>
    </w:p>
    <w:p w:rsidR="006C03DE" w:rsidRPr="0073133B" w:rsidRDefault="00C26F0E">
      <w:pPr>
        <w:numPr>
          <w:ilvl w:val="0"/>
          <w:numId w:val="4"/>
        </w:numPr>
        <w:spacing w:line="264" w:lineRule="auto"/>
        <w:ind w:right="1128"/>
        <w:jc w:val="both"/>
        <w:rPr>
          <w:rFonts w:ascii="Calibri" w:eastAsia="Calibri" w:hAnsi="Calibri"/>
          <w:color w:val="000000"/>
          <w:lang w:val="en-GB"/>
        </w:rPr>
      </w:pPr>
      <w:r w:rsidRPr="0073133B">
        <w:rPr>
          <w:rFonts w:ascii="Calibri" w:eastAsia="Calibri" w:hAnsi="Calibri"/>
          <w:color w:val="000000"/>
          <w:lang w:val="en-GB"/>
        </w:rPr>
        <w:t>Limit their contact with other people by making them stay in their accommodation.</w:t>
      </w:r>
    </w:p>
    <w:p w:rsidR="006C03DE" w:rsidRPr="0073133B" w:rsidRDefault="00C26F0E">
      <w:pPr>
        <w:numPr>
          <w:ilvl w:val="0"/>
          <w:numId w:val="4"/>
        </w:numPr>
        <w:spacing w:line="264" w:lineRule="auto"/>
        <w:ind w:right="1128"/>
        <w:jc w:val="both"/>
        <w:rPr>
          <w:rFonts w:ascii="Calibri" w:eastAsia="Calibri" w:hAnsi="Calibri"/>
          <w:color w:val="000000"/>
          <w:lang w:val="en-GB"/>
        </w:rPr>
      </w:pPr>
      <w:r w:rsidRPr="0073133B">
        <w:rPr>
          <w:rFonts w:ascii="Calibri" w:eastAsia="Calibri" w:hAnsi="Calibri"/>
          <w:color w:val="000000"/>
          <w:lang w:val="en-GB"/>
        </w:rPr>
        <w:t xml:space="preserve">If they are staying in a small tent they must be moved to a mobile home or lodge or, where this is not possible, to a bigger tent (at least 10 </w:t>
      </w:r>
      <w:proofErr w:type="spellStart"/>
      <w:r w:rsidRPr="0073133B">
        <w:rPr>
          <w:rFonts w:ascii="Calibri" w:eastAsia="Calibri" w:hAnsi="Calibri"/>
          <w:color w:val="000000"/>
          <w:lang w:val="en-GB"/>
        </w:rPr>
        <w:t>sq.m</w:t>
      </w:r>
      <w:proofErr w:type="spellEnd"/>
      <w:r w:rsidRPr="0073133B">
        <w:rPr>
          <w:rFonts w:ascii="Calibri" w:eastAsia="Calibri" w:hAnsi="Calibri"/>
          <w:color w:val="000000"/>
          <w:lang w:val="en-GB"/>
        </w:rPr>
        <w:t>.), provided by the campsite</w:t>
      </w:r>
      <w:r w:rsidRPr="0073133B">
        <w:rPr>
          <w:lang w:val="en-GB"/>
        </w:rPr>
        <w:t xml:space="preserve"> </w:t>
      </w:r>
      <w:r w:rsidRPr="0073133B">
        <w:rPr>
          <w:rFonts w:ascii="Calibri" w:eastAsia="Calibri" w:hAnsi="Calibri"/>
          <w:color w:val="000000"/>
          <w:lang w:val="en-GB"/>
        </w:rPr>
        <w:t>manager, who must also arrange for a separate restroom for such guests to use.</w:t>
      </w:r>
    </w:p>
    <w:p w:rsidR="006C03DE" w:rsidRPr="0073133B" w:rsidRDefault="00C26F0E">
      <w:pPr>
        <w:numPr>
          <w:ilvl w:val="0"/>
          <w:numId w:val="4"/>
        </w:numPr>
        <w:spacing w:line="264" w:lineRule="auto"/>
        <w:ind w:right="1128"/>
        <w:jc w:val="both"/>
        <w:rPr>
          <w:rFonts w:ascii="Calibri" w:eastAsia="Calibri" w:hAnsi="Calibri"/>
          <w:color w:val="000000"/>
          <w:lang w:val="en-GB"/>
        </w:rPr>
      </w:pPr>
      <w:r w:rsidRPr="0073133B">
        <w:rPr>
          <w:rFonts w:ascii="Calibri" w:eastAsia="Calibri" w:hAnsi="Calibri"/>
          <w:color w:val="000000"/>
          <w:lang w:val="en-GB"/>
        </w:rPr>
        <w:t>Food delivery to the guest’s accommodation is allowed as long as the tray is left outside the door;</w:t>
      </w:r>
    </w:p>
    <w:p w:rsidR="006C03DE" w:rsidRPr="0073133B" w:rsidRDefault="00C26F0E">
      <w:pPr>
        <w:numPr>
          <w:ilvl w:val="0"/>
          <w:numId w:val="4"/>
        </w:numPr>
        <w:spacing w:line="264" w:lineRule="auto"/>
        <w:ind w:right="1128"/>
        <w:jc w:val="both"/>
        <w:rPr>
          <w:rFonts w:ascii="Calibri" w:eastAsia="Calibri" w:hAnsi="Calibri"/>
          <w:color w:val="000000"/>
          <w:lang w:val="en-GB"/>
        </w:rPr>
      </w:pPr>
      <w:r w:rsidRPr="0073133B">
        <w:rPr>
          <w:rFonts w:ascii="Calibri" w:eastAsia="Calibri" w:hAnsi="Calibri"/>
          <w:color w:val="000000"/>
          <w:lang w:val="en-GB"/>
        </w:rPr>
        <w:t>Should it be necessary to have staff members enter the room/</w:t>
      </w:r>
      <w:r w:rsidRPr="0073133B">
        <w:rPr>
          <w:lang w:val="en-GB"/>
        </w:rPr>
        <w:t>acc</w:t>
      </w:r>
      <w:bookmarkStart w:id="1" w:name="_GoBack"/>
      <w:bookmarkEnd w:id="1"/>
      <w:r w:rsidRPr="0073133B">
        <w:rPr>
          <w:lang w:val="en-GB"/>
        </w:rPr>
        <w:t>ommodation</w:t>
      </w:r>
      <w:r w:rsidRPr="0073133B">
        <w:rPr>
          <w:rFonts w:ascii="Calibri" w:eastAsia="Calibri" w:hAnsi="Calibri"/>
          <w:color w:val="000000"/>
          <w:lang w:val="en-GB"/>
        </w:rPr>
        <w:t xml:space="preserve">, they must be in good health, have adequate PPE and thoroughly wash their hands afterwards; </w:t>
      </w:r>
    </w:p>
    <w:p w:rsidR="006C03DE" w:rsidRPr="0073133B" w:rsidRDefault="00C26F0E">
      <w:pPr>
        <w:numPr>
          <w:ilvl w:val="0"/>
          <w:numId w:val="4"/>
        </w:numPr>
        <w:spacing w:line="264" w:lineRule="auto"/>
        <w:ind w:right="1128"/>
        <w:jc w:val="both"/>
        <w:rPr>
          <w:rFonts w:ascii="Calibri" w:eastAsia="Calibri" w:hAnsi="Calibri"/>
          <w:color w:val="000000"/>
          <w:lang w:val="en-GB"/>
        </w:rPr>
      </w:pPr>
      <w:r w:rsidRPr="0073133B">
        <w:rPr>
          <w:rFonts w:ascii="Calibri" w:eastAsia="Calibri" w:hAnsi="Calibri"/>
          <w:color w:val="000000"/>
          <w:lang w:val="en-GB"/>
        </w:rPr>
        <w:t>Have the guest suspected of having COVID-19 dispose of any used tissues in a waterproof bag, which must be disposed of with any other infected material.</w:t>
      </w:r>
    </w:p>
    <w:p w:rsidR="006C03DE" w:rsidRPr="0073133B" w:rsidRDefault="006C03DE">
      <w:pPr>
        <w:pBdr>
          <w:top w:val="nil"/>
          <w:left w:val="nil"/>
          <w:bottom w:val="nil"/>
          <w:right w:val="nil"/>
          <w:between w:val="nil"/>
        </w:pBdr>
        <w:spacing w:before="3"/>
        <w:rPr>
          <w:rFonts w:ascii="Calibri" w:eastAsia="Calibri" w:hAnsi="Calibri"/>
          <w:color w:val="000000"/>
          <w:lang w:val="en-GB"/>
        </w:rPr>
      </w:pPr>
    </w:p>
    <w:p w:rsidR="006C03DE" w:rsidRPr="0073133B" w:rsidRDefault="00C26F0E" w:rsidP="005E5E61">
      <w:pPr>
        <w:pBdr>
          <w:top w:val="nil"/>
          <w:left w:val="nil"/>
          <w:bottom w:val="nil"/>
          <w:right w:val="nil"/>
          <w:between w:val="nil"/>
        </w:pBdr>
        <w:tabs>
          <w:tab w:val="left" w:pos="996"/>
        </w:tabs>
        <w:ind w:left="227" w:right="1063"/>
        <w:jc w:val="both"/>
        <w:rPr>
          <w:rFonts w:ascii="Calibri" w:eastAsia="Calibri" w:hAnsi="Calibri"/>
          <w:color w:val="000000"/>
          <w:lang w:val="en-GB"/>
        </w:rPr>
      </w:pPr>
      <w:r w:rsidRPr="0073133B">
        <w:rPr>
          <w:rFonts w:ascii="Calibri" w:eastAsia="Calibri" w:hAnsi="Calibri"/>
          <w:color w:val="000000"/>
          <w:lang w:val="en-GB"/>
        </w:rPr>
        <w:t xml:space="preserve"> If the person suspected of having COVID-19 is an employee or other worker, they must immediately stop working and inform the management through the </w:t>
      </w:r>
      <w:proofErr w:type="spellStart"/>
      <w:r w:rsidRPr="0073133B">
        <w:rPr>
          <w:rFonts w:ascii="Calibri" w:eastAsia="Calibri" w:hAnsi="Calibri"/>
          <w:color w:val="000000"/>
          <w:lang w:val="en-GB"/>
        </w:rPr>
        <w:t>HR</w:t>
      </w:r>
      <w:proofErr w:type="spellEnd"/>
      <w:r w:rsidRPr="0073133B">
        <w:rPr>
          <w:rFonts w:ascii="Calibri" w:eastAsia="Calibri" w:hAnsi="Calibri"/>
          <w:color w:val="000000"/>
          <w:lang w:val="en-GB"/>
        </w:rPr>
        <w:t xml:space="preserve"> department. They must return to their house, adopt any necessary preventive measures and call their family doctor; the management must also immediately notify the relevant doctor. As for employees staying at the tourist accommodation facility, adopt the aforementioned measures in place f</w:t>
      </w:r>
      <w:r w:rsidRPr="0073133B">
        <w:rPr>
          <w:lang w:val="en-GB"/>
        </w:rPr>
        <w:t>or guests</w:t>
      </w:r>
      <w:r w:rsidRPr="0073133B">
        <w:rPr>
          <w:rFonts w:ascii="Calibri" w:eastAsia="Calibri" w:hAnsi="Calibri"/>
          <w:color w:val="000000"/>
          <w:lang w:val="en-GB"/>
        </w:rPr>
        <w:t xml:space="preserve"> </w:t>
      </w:r>
      <w:proofErr w:type="gramStart"/>
      <w:r w:rsidRPr="0073133B">
        <w:rPr>
          <w:rFonts w:ascii="Calibri" w:eastAsia="Calibri" w:hAnsi="Calibri"/>
          <w:color w:val="000000"/>
          <w:lang w:val="en-GB"/>
        </w:rPr>
        <w:t>so as to</w:t>
      </w:r>
      <w:proofErr w:type="gramEnd"/>
      <w:r w:rsidRPr="0073133B">
        <w:rPr>
          <w:rFonts w:ascii="Calibri" w:eastAsia="Calibri" w:hAnsi="Calibri"/>
          <w:color w:val="000000"/>
          <w:lang w:val="en-GB"/>
        </w:rPr>
        <w:t xml:space="preserve"> minimise the risk of </w:t>
      </w:r>
      <w:r w:rsidRPr="0073133B">
        <w:rPr>
          <w:lang w:val="en-GB"/>
        </w:rPr>
        <w:t xml:space="preserve">infection </w:t>
      </w:r>
      <w:r w:rsidRPr="0073133B">
        <w:rPr>
          <w:rFonts w:ascii="Calibri" w:eastAsia="Calibri" w:hAnsi="Calibri"/>
          <w:color w:val="000000"/>
          <w:lang w:val="en-GB"/>
        </w:rPr>
        <w:t xml:space="preserve">while waiting for medical assistance. Should an employee or other worker call from home to say that they suspect they </w:t>
      </w:r>
      <w:r w:rsidRPr="0073133B">
        <w:rPr>
          <w:lang w:val="en-GB"/>
        </w:rPr>
        <w:t xml:space="preserve">may </w:t>
      </w:r>
      <w:r w:rsidRPr="0073133B">
        <w:rPr>
          <w:rFonts w:ascii="Calibri" w:eastAsia="Calibri" w:hAnsi="Calibri"/>
          <w:color w:val="000000"/>
          <w:lang w:val="en-GB"/>
        </w:rPr>
        <w:t>have Coronavirus, they must stay home and seek medical assistance. Should they test positive, it is paramount that they follow the instructions of the healthcare professionals and stay in quarantine until full recovery.</w:t>
      </w:r>
    </w:p>
    <w:p w:rsidR="006C03DE" w:rsidRPr="0073133B" w:rsidRDefault="006C03DE" w:rsidP="005E5E61">
      <w:pPr>
        <w:pBdr>
          <w:top w:val="nil"/>
          <w:left w:val="nil"/>
          <w:bottom w:val="nil"/>
          <w:right w:val="nil"/>
          <w:between w:val="nil"/>
        </w:pBdr>
        <w:spacing w:before="1"/>
        <w:ind w:right="1063"/>
        <w:rPr>
          <w:rFonts w:ascii="Calibri" w:eastAsia="Calibri" w:hAnsi="Calibri"/>
          <w:color w:val="000000"/>
          <w:lang w:val="en-GB"/>
        </w:rPr>
      </w:pPr>
    </w:p>
    <w:p w:rsidR="006C03DE" w:rsidRPr="0073133B" w:rsidRDefault="00C26F0E" w:rsidP="005E5E61">
      <w:pPr>
        <w:spacing w:before="1"/>
        <w:ind w:left="227" w:right="1063"/>
        <w:rPr>
          <w:lang w:val="en-GB"/>
        </w:rPr>
      </w:pPr>
      <w:r w:rsidRPr="0073133B">
        <w:rPr>
          <w:color w:val="000000"/>
          <w:lang w:val="en-GB"/>
        </w:rPr>
        <w:t xml:space="preserve">Any guests travelling with the person with COVID-19 </w:t>
      </w:r>
      <w:proofErr w:type="gramStart"/>
      <w:r w:rsidRPr="0073133B">
        <w:rPr>
          <w:lang w:val="en-GB"/>
        </w:rPr>
        <w:t>will be</w:t>
      </w:r>
      <w:r w:rsidRPr="0073133B">
        <w:rPr>
          <w:color w:val="000000"/>
          <w:lang w:val="en-GB"/>
        </w:rPr>
        <w:t xml:space="preserve"> ordered</w:t>
      </w:r>
      <w:proofErr w:type="gramEnd"/>
      <w:r w:rsidRPr="0073133B">
        <w:rPr>
          <w:color w:val="000000"/>
          <w:lang w:val="en-GB"/>
        </w:rPr>
        <w:t xml:space="preserve"> to self-isolate at home and</w:t>
      </w:r>
      <w:r w:rsidRPr="0073133B">
        <w:rPr>
          <w:lang w:val="en-GB"/>
        </w:rPr>
        <w:t>, therefore,</w:t>
      </w:r>
    </w:p>
    <w:p w:rsidR="006C03DE" w:rsidRPr="0073133B" w:rsidRDefault="00C26F0E" w:rsidP="005E5E61">
      <w:pPr>
        <w:spacing w:before="1"/>
        <w:ind w:left="227" w:right="1063"/>
        <w:rPr>
          <w:color w:val="000000"/>
          <w:lang w:val="en-GB"/>
        </w:rPr>
      </w:pPr>
      <w:proofErr w:type="gramStart"/>
      <w:r w:rsidRPr="0073133B">
        <w:rPr>
          <w:color w:val="000000"/>
          <w:lang w:val="en-GB"/>
        </w:rPr>
        <w:t>must</w:t>
      </w:r>
      <w:proofErr w:type="gramEnd"/>
      <w:r w:rsidRPr="0073133B">
        <w:rPr>
          <w:color w:val="000000"/>
          <w:lang w:val="en-GB"/>
        </w:rPr>
        <w:t xml:space="preserve"> leave the facility and return to their place of residence.</w:t>
      </w: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C26F0E">
      <w:pPr>
        <w:pStyle w:val="Titolo2"/>
        <w:rPr>
          <w:lang w:val="en-GB"/>
        </w:rPr>
      </w:pPr>
      <w:r w:rsidRPr="0073133B">
        <w:rPr>
          <w:lang w:val="en-GB"/>
        </w:rPr>
        <w:t>Protective equipment</w:t>
      </w:r>
    </w:p>
    <w:p w:rsidR="006C03DE" w:rsidRPr="0073133B" w:rsidRDefault="006C03DE">
      <w:pPr>
        <w:pBdr>
          <w:top w:val="nil"/>
          <w:left w:val="nil"/>
          <w:bottom w:val="nil"/>
          <w:right w:val="nil"/>
          <w:between w:val="nil"/>
        </w:pBdr>
        <w:spacing w:before="3"/>
        <w:rPr>
          <w:rFonts w:ascii="Calibri" w:eastAsia="Calibri" w:hAnsi="Calibri"/>
          <w:color w:val="000000"/>
          <w:sz w:val="17"/>
          <w:szCs w:val="17"/>
          <w:highlight w:val="yellow"/>
          <w:lang w:val="en-GB"/>
        </w:rPr>
      </w:pPr>
    </w:p>
    <w:p w:rsidR="006C03DE" w:rsidRPr="0073133B" w:rsidRDefault="00C26F0E">
      <w:pPr>
        <w:spacing w:before="57" w:line="264" w:lineRule="auto"/>
        <w:ind w:left="212" w:right="1128"/>
        <w:jc w:val="both"/>
        <w:rPr>
          <w:lang w:val="en-GB"/>
        </w:rPr>
      </w:pPr>
      <w:r w:rsidRPr="0073133B">
        <w:rPr>
          <w:color w:val="000000"/>
          <w:lang w:val="en-GB"/>
        </w:rPr>
        <w:lastRenderedPageBreak/>
        <w:t>Guests who are either experiencing Covid-19 symptoms or taking care of someone infected may ask for protective equipment at the reception desk. Such equipment includes:- surgical face masks for the person infected and FFP2 masks for their caretaker;</w:t>
      </w:r>
      <w:r w:rsidRPr="0073133B">
        <w:rPr>
          <w:lang w:val="en-GB"/>
        </w:rPr>
        <w:t xml:space="preserve"> </w:t>
      </w:r>
      <w:proofErr w:type="spellStart"/>
      <w:r w:rsidRPr="0073133B">
        <w:rPr>
          <w:lang w:val="en-GB"/>
        </w:rPr>
        <w:t>faceshield</w:t>
      </w:r>
      <w:proofErr w:type="spellEnd"/>
      <w:r w:rsidRPr="0073133B">
        <w:rPr>
          <w:color w:val="000000"/>
          <w:lang w:val="en-GB"/>
        </w:rPr>
        <w:t>; disposable gloves; disposable aprons; fluid repellent coveralls; disinfectants/ disinfecting wipes to clean surface areas and fabrics; disposable biohazard waste disposal bags.</w:t>
      </w:r>
    </w:p>
    <w:p w:rsidR="006C03DE" w:rsidRPr="0073133B" w:rsidRDefault="006C03DE">
      <w:pPr>
        <w:pBdr>
          <w:top w:val="nil"/>
          <w:left w:val="nil"/>
          <w:bottom w:val="nil"/>
          <w:right w:val="nil"/>
          <w:between w:val="nil"/>
        </w:pBdr>
        <w:spacing w:before="1"/>
        <w:rPr>
          <w:rFonts w:ascii="Calibri" w:eastAsia="Calibri" w:hAnsi="Calibri"/>
          <w:color w:val="000000"/>
          <w:lang w:val="en-GB"/>
        </w:rPr>
      </w:pPr>
    </w:p>
    <w:p w:rsidR="006C03DE" w:rsidRPr="0073133B" w:rsidRDefault="00C26F0E">
      <w:pPr>
        <w:pStyle w:val="Titolo2"/>
        <w:spacing w:before="1"/>
        <w:jc w:val="both"/>
        <w:rPr>
          <w:u w:val="none"/>
          <w:lang w:val="en-GB"/>
        </w:rPr>
      </w:pPr>
      <w:r w:rsidRPr="0073133B">
        <w:rPr>
          <w:lang w:val="en-GB"/>
        </w:rPr>
        <w:t>Cleaning</w:t>
      </w:r>
    </w:p>
    <w:p w:rsidR="006C03DE" w:rsidRPr="0073133B" w:rsidRDefault="006C03DE">
      <w:pPr>
        <w:pBdr>
          <w:top w:val="nil"/>
          <w:left w:val="nil"/>
          <w:bottom w:val="nil"/>
          <w:right w:val="nil"/>
          <w:between w:val="nil"/>
        </w:pBdr>
        <w:spacing w:before="5"/>
        <w:rPr>
          <w:rFonts w:ascii="Calibri" w:eastAsia="Calibri" w:hAnsi="Calibri"/>
          <w:color w:val="000000"/>
          <w:sz w:val="17"/>
          <w:szCs w:val="17"/>
          <w:lang w:val="en-GB"/>
        </w:rPr>
      </w:pPr>
    </w:p>
    <w:p w:rsidR="006C03DE" w:rsidRPr="0073133B" w:rsidRDefault="00C26F0E">
      <w:pPr>
        <w:spacing w:before="56" w:line="264" w:lineRule="auto"/>
        <w:ind w:left="212" w:right="1128"/>
        <w:jc w:val="both"/>
        <w:rPr>
          <w:lang w:val="en-GB"/>
        </w:rPr>
      </w:pPr>
      <w:r w:rsidRPr="0073133B">
        <w:rPr>
          <w:lang w:val="en-GB"/>
        </w:rPr>
        <w:t>In rooms and other places where confirmed cases of COVID-19 have been identified, the cleaning measures provided for in the “</w:t>
      </w:r>
      <w:r w:rsidRPr="0073133B">
        <w:rPr>
          <w:i/>
          <w:lang w:val="en-GB"/>
        </w:rPr>
        <w:t xml:space="preserve">Technical Guidelines for Cleaning, Disinfecting and </w:t>
      </w:r>
      <w:proofErr w:type="gramStart"/>
      <w:r w:rsidRPr="0073133B">
        <w:rPr>
          <w:i/>
          <w:lang w:val="en-GB"/>
        </w:rPr>
        <w:t>Sanitising</w:t>
      </w:r>
      <w:proofErr w:type="gramEnd"/>
      <w:r w:rsidRPr="0073133B">
        <w:rPr>
          <w:i/>
          <w:lang w:val="en-GB"/>
        </w:rPr>
        <w:t xml:space="preserve"> to prevent SARS COV-2 transmission</w:t>
      </w:r>
      <w:r w:rsidRPr="0073133B">
        <w:rPr>
          <w:lang w:val="en-GB"/>
        </w:rPr>
        <w:t xml:space="preserve">” protocol drawn up by the Regional </w:t>
      </w:r>
      <w:r w:rsidR="006051EF" w:rsidRPr="0073133B">
        <w:rPr>
          <w:lang w:val="en-GB"/>
        </w:rPr>
        <w:t>Department</w:t>
      </w:r>
      <w:r w:rsidRPr="0073133B">
        <w:rPr>
          <w:lang w:val="en-GB"/>
        </w:rPr>
        <w:t xml:space="preserve"> for Disease Prevention and Public Health (hereinafter Cleaning and Disinfection Guidelines) shall apply.</w:t>
      </w:r>
    </w:p>
    <w:p w:rsidR="006C03DE" w:rsidRPr="0073133B" w:rsidRDefault="00C26F0E">
      <w:pPr>
        <w:spacing w:before="56" w:line="264" w:lineRule="auto"/>
        <w:ind w:left="212" w:right="1128"/>
        <w:jc w:val="both"/>
        <w:rPr>
          <w:rFonts w:ascii="Calibri" w:eastAsia="Calibri" w:hAnsi="Calibri"/>
          <w:color w:val="000000"/>
          <w:lang w:val="en-GB"/>
        </w:rPr>
      </w:pPr>
      <w:r w:rsidRPr="0073133B">
        <w:rPr>
          <w:rFonts w:ascii="Calibri" w:eastAsia="Calibri" w:hAnsi="Calibri"/>
          <w:color w:val="000000"/>
          <w:lang w:val="en-GB"/>
        </w:rPr>
        <w:t xml:space="preserve">Bed linen, curtains and other fabric material </w:t>
      </w:r>
      <w:proofErr w:type="gramStart"/>
      <w:r w:rsidRPr="0073133B">
        <w:rPr>
          <w:rFonts w:ascii="Calibri" w:eastAsia="Calibri" w:hAnsi="Calibri"/>
          <w:color w:val="000000"/>
          <w:lang w:val="en-GB"/>
        </w:rPr>
        <w:t>must be washed</w:t>
      </w:r>
      <w:proofErr w:type="gramEnd"/>
      <w:r w:rsidRPr="0073133B">
        <w:rPr>
          <w:rFonts w:ascii="Calibri" w:eastAsia="Calibri" w:hAnsi="Calibri"/>
          <w:color w:val="000000"/>
          <w:lang w:val="en-GB"/>
        </w:rPr>
        <w:t xml:space="preserve"> at 90° C with detergent. Should this not be possible due to the characteristics of the fabric, wash with bleach or other sodium hypochlorite </w:t>
      </w:r>
      <w:proofErr w:type="gramStart"/>
      <w:r w:rsidRPr="0073133B">
        <w:rPr>
          <w:rFonts w:ascii="Calibri" w:eastAsia="Calibri" w:hAnsi="Calibri"/>
          <w:color w:val="000000"/>
          <w:lang w:val="en-GB"/>
        </w:rPr>
        <w:t>products.</w:t>
      </w:r>
      <w:proofErr w:type="gramEnd"/>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C26F0E">
      <w:pPr>
        <w:ind w:left="212"/>
        <w:jc w:val="both"/>
        <w:rPr>
          <w:color w:val="000000"/>
          <w:lang w:val="en-GB"/>
        </w:rPr>
      </w:pPr>
      <w:r w:rsidRPr="0073133B">
        <w:rPr>
          <w:u w:val="single"/>
          <w:lang w:val="en-GB"/>
        </w:rPr>
        <w:t>People who had contact with suspect cases</w:t>
      </w:r>
    </w:p>
    <w:p w:rsidR="006C03DE" w:rsidRPr="0073133B" w:rsidRDefault="006C03DE">
      <w:pPr>
        <w:pBdr>
          <w:top w:val="nil"/>
          <w:left w:val="nil"/>
          <w:bottom w:val="nil"/>
          <w:right w:val="nil"/>
          <w:between w:val="nil"/>
        </w:pBdr>
        <w:spacing w:before="4"/>
        <w:rPr>
          <w:rFonts w:ascii="Calibri" w:eastAsia="Calibri" w:hAnsi="Calibri"/>
          <w:color w:val="000000"/>
          <w:sz w:val="17"/>
          <w:szCs w:val="17"/>
          <w:lang w:val="en-GB"/>
        </w:rPr>
      </w:pPr>
    </w:p>
    <w:p w:rsidR="006C03DE" w:rsidRPr="0073133B" w:rsidRDefault="00C26F0E">
      <w:pPr>
        <w:spacing w:line="264" w:lineRule="auto"/>
        <w:ind w:left="212" w:right="1124"/>
        <w:jc w:val="both"/>
        <w:rPr>
          <w:lang w:val="en-GB"/>
        </w:rPr>
        <w:sectPr w:rsidR="006C03DE" w:rsidRPr="0073133B" w:rsidSect="00C26F0E">
          <w:pgSz w:w="11906" w:h="16838"/>
          <w:pgMar w:top="1560" w:right="0" w:bottom="1276" w:left="920" w:header="0" w:footer="0" w:gutter="0"/>
          <w:pgNumType w:start="1"/>
          <w:cols w:space="720" w:equalWidth="0">
            <w:col w:w="9972"/>
          </w:cols>
        </w:sectPr>
      </w:pPr>
      <w:proofErr w:type="gramStart"/>
      <w:r w:rsidRPr="0073133B">
        <w:rPr>
          <w:lang w:val="en-GB"/>
        </w:rPr>
        <w:t>Close contacts must be traced by healthcare operators, who must also establish quarantine and self-isolation measures</w:t>
      </w:r>
      <w:proofErr w:type="gramEnd"/>
      <w:r w:rsidRPr="0073133B">
        <w:rPr>
          <w:color w:val="000000"/>
          <w:lang w:val="en-GB"/>
        </w:rPr>
        <w:t xml:space="preserve">. </w:t>
      </w:r>
      <w:r w:rsidRPr="0073133B">
        <w:rPr>
          <w:lang w:val="en-GB"/>
        </w:rPr>
        <w:t>T</w:t>
      </w:r>
      <w:r w:rsidRPr="0073133B">
        <w:rPr>
          <w:color w:val="000000"/>
          <w:lang w:val="en-GB"/>
        </w:rPr>
        <w:t xml:space="preserve">he corporate management undertakes </w:t>
      </w:r>
      <w:proofErr w:type="gramStart"/>
      <w:r w:rsidRPr="0073133B">
        <w:rPr>
          <w:color w:val="000000"/>
          <w:lang w:val="en-GB"/>
        </w:rPr>
        <w:t>to fully cooperate</w:t>
      </w:r>
      <w:proofErr w:type="gramEnd"/>
      <w:r w:rsidRPr="0073133B">
        <w:rPr>
          <w:color w:val="000000"/>
          <w:lang w:val="en-GB"/>
        </w:rPr>
        <w:t xml:space="preserve"> in such phase. </w:t>
      </w:r>
      <w:r w:rsidRPr="0073133B">
        <w:rPr>
          <w:lang w:val="en-GB"/>
        </w:rPr>
        <w:t>The corporate management</w:t>
      </w:r>
      <w:r w:rsidRPr="0073133B">
        <w:rPr>
          <w:color w:val="000000"/>
          <w:lang w:val="en-GB"/>
        </w:rPr>
        <w:t xml:space="preserve">, </w:t>
      </w:r>
      <w:r w:rsidRPr="0073133B">
        <w:rPr>
          <w:lang w:val="en-GB"/>
        </w:rPr>
        <w:t>in agreement with the healthcare authority</w:t>
      </w:r>
      <w:r w:rsidRPr="0073133B">
        <w:rPr>
          <w:color w:val="000000"/>
          <w:lang w:val="en-GB"/>
        </w:rPr>
        <w:t>, will asses</w:t>
      </w:r>
      <w:r w:rsidRPr="0073133B">
        <w:rPr>
          <w:lang w:val="en-GB"/>
        </w:rPr>
        <w:t>s whether and how to inform the persons not directly involved</w:t>
      </w:r>
      <w:r w:rsidRPr="0073133B">
        <w:rPr>
          <w:color w:val="000000"/>
          <w:lang w:val="en-GB"/>
        </w:rPr>
        <w:t>. The Public Health and Hy</w:t>
      </w:r>
      <w:r w:rsidRPr="0073133B">
        <w:rPr>
          <w:lang w:val="en-GB"/>
        </w:rPr>
        <w:t>giene Authority will establish where</w:t>
      </w:r>
      <w:r w:rsidRPr="0073133B">
        <w:rPr>
          <w:color w:val="000000"/>
          <w:lang w:val="en-GB"/>
        </w:rPr>
        <w:t xml:space="preserve"> (one’s </w:t>
      </w:r>
      <w:r w:rsidRPr="0073133B">
        <w:rPr>
          <w:lang w:val="en-GB"/>
        </w:rPr>
        <w:t>own home or other facilities</w:t>
      </w:r>
      <w:r w:rsidRPr="0073133B">
        <w:rPr>
          <w:color w:val="000000"/>
          <w:lang w:val="en-GB"/>
        </w:rPr>
        <w:t xml:space="preserve">) </w:t>
      </w:r>
      <w:r w:rsidRPr="0073133B">
        <w:rPr>
          <w:lang w:val="en-GB"/>
        </w:rPr>
        <w:t xml:space="preserve">all close contacts </w:t>
      </w:r>
      <w:r w:rsidRPr="0073133B">
        <w:rPr>
          <w:color w:val="000000"/>
          <w:lang w:val="en-GB"/>
        </w:rPr>
        <w:t>(</w:t>
      </w:r>
      <w:r w:rsidRPr="0073133B">
        <w:rPr>
          <w:lang w:val="en-GB"/>
        </w:rPr>
        <w:t>guests or staff</w:t>
      </w:r>
      <w:r w:rsidRPr="0073133B">
        <w:rPr>
          <w:color w:val="000000"/>
          <w:lang w:val="en-GB"/>
        </w:rPr>
        <w:t xml:space="preserve">) will </w:t>
      </w:r>
      <w:r w:rsidRPr="0073133B">
        <w:rPr>
          <w:lang w:val="en-GB"/>
        </w:rPr>
        <w:t>spend the quarantine period</w:t>
      </w:r>
      <w:r w:rsidRPr="0073133B">
        <w:rPr>
          <w:color w:val="000000"/>
          <w:lang w:val="en-GB"/>
        </w:rPr>
        <w:t>.</w:t>
      </w:r>
    </w:p>
    <w:p w:rsidR="006C03DE" w:rsidRPr="0073133B" w:rsidRDefault="006C03DE">
      <w:pPr>
        <w:pBdr>
          <w:top w:val="nil"/>
          <w:left w:val="nil"/>
          <w:bottom w:val="nil"/>
          <w:right w:val="nil"/>
          <w:between w:val="nil"/>
        </w:pBdr>
        <w:rPr>
          <w:rFonts w:ascii="Calibri" w:eastAsia="Calibri" w:hAnsi="Calibri"/>
          <w:color w:val="000000"/>
          <w:sz w:val="20"/>
          <w:szCs w:val="20"/>
          <w:lang w:val="en-GB"/>
        </w:rPr>
      </w:pPr>
    </w:p>
    <w:p w:rsidR="006C03DE" w:rsidRPr="0073133B" w:rsidRDefault="00C26F0E">
      <w:pPr>
        <w:pBdr>
          <w:top w:val="nil"/>
          <w:left w:val="nil"/>
          <w:bottom w:val="nil"/>
          <w:right w:val="nil"/>
          <w:between w:val="nil"/>
        </w:pBdr>
        <w:ind w:left="95"/>
        <w:rPr>
          <w:rFonts w:ascii="Calibri" w:eastAsia="Calibri" w:hAnsi="Calibri"/>
          <w:color w:val="000000"/>
          <w:sz w:val="20"/>
          <w:szCs w:val="20"/>
          <w:lang w:val="en-GB"/>
        </w:rPr>
      </w:pPr>
      <w:r w:rsidRPr="0073133B">
        <w:rPr>
          <w:rFonts w:ascii="Calibri" w:eastAsia="Calibri" w:hAnsi="Calibri"/>
          <w:noProof/>
          <w:color w:val="000000"/>
          <w:lang w:val="en-GB" w:bidi="ar-SA"/>
        </w:rPr>
        <mc:AlternateContent>
          <mc:Choice Requires="wpg">
            <w:drawing>
              <wp:inline distT="0" distB="0" distL="0" distR="0">
                <wp:extent cx="6276975" cy="285115"/>
                <wp:effectExtent l="0" t="0" r="0" b="0"/>
                <wp:docPr id="10" name="Rettangolo 10"/>
                <wp:cNvGraphicFramePr/>
                <a:graphic xmlns:a="http://schemas.openxmlformats.org/drawingml/2006/main">
                  <a:graphicData uri="http://schemas.microsoft.com/office/word/2010/wordprocessingShape">
                    <wps:wsp>
                      <wps:cNvSpPr/>
                      <wps:spPr>
                        <a:xfrm>
                          <a:off x="2212560" y="3642480"/>
                          <a:ext cx="6266880" cy="275040"/>
                        </a:xfrm>
                        <a:prstGeom prst="rect">
                          <a:avLst/>
                        </a:prstGeom>
                        <a:noFill/>
                        <a:ln w="9525" cap="flat" cmpd="sng">
                          <a:solidFill>
                            <a:srgbClr val="000000"/>
                          </a:solidFill>
                          <a:prstDash val="solid"/>
                          <a:miter lim="8000"/>
                          <a:headEnd type="none" w="sm" len="sm"/>
                          <a:tailEnd type="none" w="sm" len="sm"/>
                        </a:ln>
                      </wps:spPr>
                      <wps:txbx>
                        <w:txbxContent>
                          <w:p w:rsidR="006C03DE" w:rsidRPr="00C26F0E" w:rsidRDefault="00C26F0E">
                            <w:pPr>
                              <w:spacing w:before="18"/>
                              <w:ind w:left="108" w:firstLine="108"/>
                              <w:textDirection w:val="btLr"/>
                              <w:rPr>
                                <w:lang w:val="en-US"/>
                              </w:rPr>
                            </w:pPr>
                            <w:r w:rsidRPr="00C26F0E">
                              <w:rPr>
                                <w:rFonts w:ascii="Calibri" w:eastAsia="Calibri" w:hAnsi="Calibri"/>
                                <w:b/>
                                <w:color w:val="000000"/>
                                <w:sz w:val="28"/>
                                <w:lang w:val="en-US"/>
                              </w:rPr>
                              <w:t>B) MEASURES SPECIFIC TO EACH AREA AND SERVICE</w:t>
                            </w: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276975" cy="285115"/>
                <wp:effectExtent b="0" l="0" r="0" t="0"/>
                <wp:docPr id="10"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6276975" cy="285115"/>
                        </a:xfrm>
                        <a:prstGeom prst="rect"/>
                        <a:ln/>
                      </pic:spPr>
                    </pic:pic>
                  </a:graphicData>
                </a:graphic>
              </wp:inline>
            </w:drawing>
          </mc:Fallback>
        </mc:AlternateContent>
      </w:r>
    </w:p>
    <w:p w:rsidR="006C03DE" w:rsidRPr="0073133B" w:rsidRDefault="006C03DE">
      <w:pPr>
        <w:pBdr>
          <w:top w:val="nil"/>
          <w:left w:val="nil"/>
          <w:bottom w:val="nil"/>
          <w:right w:val="nil"/>
          <w:between w:val="nil"/>
        </w:pBdr>
        <w:spacing w:before="12"/>
        <w:rPr>
          <w:rFonts w:ascii="Calibri" w:eastAsia="Calibri" w:hAnsi="Calibri"/>
          <w:color w:val="000000"/>
          <w:sz w:val="17"/>
          <w:szCs w:val="17"/>
          <w:lang w:val="en-GB"/>
        </w:rPr>
      </w:pPr>
    </w:p>
    <w:p w:rsidR="006C03DE" w:rsidRPr="0073133B" w:rsidRDefault="00C26F0E" w:rsidP="00035AFE">
      <w:pPr>
        <w:pBdr>
          <w:top w:val="nil"/>
          <w:left w:val="nil"/>
          <w:bottom w:val="nil"/>
          <w:right w:val="nil"/>
          <w:between w:val="nil"/>
        </w:pBdr>
        <w:spacing w:before="56"/>
        <w:ind w:left="212" w:right="1041"/>
        <w:jc w:val="both"/>
        <w:rPr>
          <w:rFonts w:ascii="Calibri" w:eastAsia="Calibri" w:hAnsi="Calibri"/>
          <w:color w:val="000000"/>
          <w:lang w:val="en-GB"/>
        </w:rPr>
      </w:pPr>
      <w:r w:rsidRPr="0073133B">
        <w:rPr>
          <w:rFonts w:ascii="Calibri" w:eastAsia="Calibri" w:hAnsi="Calibri"/>
          <w:color w:val="000000"/>
          <w:lang w:val="en-GB"/>
        </w:rPr>
        <w:t xml:space="preserve">Changes must be done to indoor and outdoor areas, hours of operation and operating procedures </w:t>
      </w:r>
      <w:proofErr w:type="gramStart"/>
      <w:r w:rsidRPr="0073133B">
        <w:rPr>
          <w:rFonts w:ascii="Calibri" w:eastAsia="Calibri" w:hAnsi="Calibri"/>
          <w:color w:val="000000"/>
          <w:lang w:val="en-GB"/>
        </w:rPr>
        <w:t>so as to</w:t>
      </w:r>
      <w:proofErr w:type="gramEnd"/>
      <w:r w:rsidRPr="0073133B">
        <w:rPr>
          <w:rFonts w:ascii="Calibri" w:eastAsia="Calibri" w:hAnsi="Calibri"/>
          <w:color w:val="000000"/>
          <w:lang w:val="en-GB"/>
        </w:rPr>
        <w:t xml:space="preserve"> ensure social distancing (at least 1 metre) and prevent overcrowding. </w:t>
      </w:r>
    </w:p>
    <w:p w:rsidR="006C03DE" w:rsidRPr="0073133B" w:rsidRDefault="00C26F0E" w:rsidP="00035AFE">
      <w:pPr>
        <w:pBdr>
          <w:top w:val="nil"/>
          <w:left w:val="nil"/>
          <w:bottom w:val="nil"/>
          <w:right w:val="nil"/>
          <w:between w:val="nil"/>
        </w:pBdr>
        <w:ind w:left="212" w:right="1041"/>
        <w:jc w:val="both"/>
        <w:rPr>
          <w:rFonts w:ascii="Calibri" w:eastAsia="Calibri" w:hAnsi="Calibri"/>
          <w:color w:val="000000"/>
          <w:lang w:val="en-GB"/>
        </w:rPr>
      </w:pPr>
      <w:r w:rsidRPr="0073133B">
        <w:rPr>
          <w:rFonts w:ascii="Calibri" w:eastAsia="Calibri" w:hAnsi="Calibri"/>
          <w:color w:val="000000"/>
          <w:lang w:val="en-GB"/>
        </w:rPr>
        <w:t xml:space="preserve">Provide hand </w:t>
      </w:r>
      <w:proofErr w:type="spellStart"/>
      <w:r w:rsidRPr="0073133B">
        <w:rPr>
          <w:rFonts w:ascii="Calibri" w:eastAsia="Calibri" w:hAnsi="Calibri"/>
          <w:color w:val="000000"/>
          <w:lang w:val="en-GB"/>
        </w:rPr>
        <w:t>sanitisers</w:t>
      </w:r>
      <w:proofErr w:type="spellEnd"/>
      <w:r w:rsidRPr="0073133B">
        <w:rPr>
          <w:rFonts w:ascii="Calibri" w:eastAsia="Calibri" w:hAnsi="Calibri"/>
          <w:color w:val="000000"/>
          <w:lang w:val="en-GB"/>
        </w:rPr>
        <w:t xml:space="preserve"> in multiple locations, especially near and around high-touch surfaces.</w:t>
      </w:r>
    </w:p>
    <w:p w:rsidR="006C03DE" w:rsidRPr="0073133B" w:rsidRDefault="006C03DE">
      <w:pPr>
        <w:pBdr>
          <w:top w:val="nil"/>
          <w:left w:val="nil"/>
          <w:bottom w:val="nil"/>
          <w:right w:val="nil"/>
          <w:between w:val="nil"/>
        </w:pBdr>
        <w:spacing w:before="1"/>
        <w:rPr>
          <w:rFonts w:ascii="Calibri" w:eastAsia="Calibri" w:hAnsi="Calibri"/>
          <w:color w:val="000000"/>
          <w:highlight w:val="cyan"/>
          <w:lang w:val="en-GB"/>
        </w:rPr>
      </w:pPr>
    </w:p>
    <w:p w:rsidR="006C03DE" w:rsidRPr="0073133B" w:rsidRDefault="00C26F0E">
      <w:pPr>
        <w:pStyle w:val="Titolo1"/>
        <w:numPr>
          <w:ilvl w:val="0"/>
          <w:numId w:val="7"/>
        </w:numPr>
        <w:tabs>
          <w:tab w:val="left" w:pos="456"/>
        </w:tabs>
        <w:ind w:hanging="244"/>
        <w:rPr>
          <w:lang w:val="en-GB"/>
        </w:rPr>
      </w:pPr>
      <w:r w:rsidRPr="0073133B">
        <w:rPr>
          <w:lang w:val="en-GB"/>
        </w:rPr>
        <w:t>Access to the facilities</w:t>
      </w:r>
    </w:p>
    <w:p w:rsidR="006C03DE" w:rsidRPr="0073133B" w:rsidRDefault="006C03DE">
      <w:pPr>
        <w:pBdr>
          <w:top w:val="nil"/>
          <w:left w:val="nil"/>
          <w:bottom w:val="nil"/>
          <w:right w:val="nil"/>
          <w:between w:val="nil"/>
        </w:pBdr>
        <w:rPr>
          <w:rFonts w:ascii="Calibri" w:eastAsia="Calibri" w:hAnsi="Calibri"/>
          <w:b/>
          <w:color w:val="000000"/>
          <w:sz w:val="24"/>
          <w:szCs w:val="24"/>
          <w:lang w:val="en-GB"/>
        </w:rPr>
      </w:pPr>
    </w:p>
    <w:p w:rsidR="006C03DE" w:rsidRPr="0073133B" w:rsidRDefault="00C26F0E">
      <w:pPr>
        <w:pBdr>
          <w:top w:val="nil"/>
          <w:left w:val="nil"/>
          <w:bottom w:val="nil"/>
          <w:right w:val="nil"/>
          <w:between w:val="nil"/>
        </w:pBdr>
        <w:ind w:left="212"/>
        <w:rPr>
          <w:rFonts w:ascii="Calibri" w:eastAsia="Calibri" w:hAnsi="Calibri"/>
          <w:color w:val="000000"/>
          <w:lang w:val="en-GB"/>
        </w:rPr>
      </w:pPr>
      <w:r w:rsidRPr="0073133B">
        <w:rPr>
          <w:rFonts w:ascii="Calibri" w:eastAsia="Calibri" w:hAnsi="Calibri"/>
          <w:color w:val="000000"/>
          <w:lang w:val="en-GB"/>
        </w:rPr>
        <w:t>Where possible, mak</w:t>
      </w:r>
      <w:r w:rsidRPr="0073133B">
        <w:rPr>
          <w:lang w:val="en-GB"/>
        </w:rPr>
        <w:t>e</w:t>
      </w:r>
      <w:r w:rsidRPr="0073133B">
        <w:rPr>
          <w:rFonts w:ascii="Calibri" w:eastAsia="Calibri" w:hAnsi="Calibri"/>
          <w:color w:val="000000"/>
          <w:lang w:val="en-GB"/>
        </w:rPr>
        <w:t xml:space="preserve"> changes to turnstiles and to entrance and exit bars </w:t>
      </w:r>
      <w:proofErr w:type="gramStart"/>
      <w:r w:rsidRPr="0073133B">
        <w:rPr>
          <w:rFonts w:ascii="Calibri" w:eastAsia="Calibri" w:hAnsi="Calibri"/>
          <w:color w:val="000000"/>
          <w:lang w:val="en-GB"/>
        </w:rPr>
        <w:t>so as to</w:t>
      </w:r>
      <w:proofErr w:type="gramEnd"/>
      <w:r w:rsidRPr="0073133B">
        <w:rPr>
          <w:rFonts w:ascii="Calibri" w:eastAsia="Calibri" w:hAnsi="Calibri"/>
          <w:color w:val="000000"/>
          <w:lang w:val="en-GB"/>
        </w:rPr>
        <w:t xml:space="preserve"> allow people to access without touchin</w:t>
      </w:r>
      <w:r w:rsidRPr="0073133B">
        <w:rPr>
          <w:lang w:val="en-GB"/>
        </w:rPr>
        <w:t>g surfaces</w:t>
      </w:r>
      <w:r w:rsidRPr="0073133B">
        <w:rPr>
          <w:rFonts w:ascii="Calibri" w:eastAsia="Calibri" w:hAnsi="Calibri"/>
          <w:color w:val="000000"/>
          <w:lang w:val="en-GB"/>
        </w:rPr>
        <w:t>.</w:t>
      </w:r>
    </w:p>
    <w:p w:rsidR="006C03DE" w:rsidRPr="0073133B" w:rsidRDefault="00C26F0E">
      <w:pPr>
        <w:pBdr>
          <w:top w:val="nil"/>
          <w:left w:val="nil"/>
          <w:bottom w:val="nil"/>
          <w:right w:val="nil"/>
          <w:between w:val="nil"/>
        </w:pBdr>
        <w:ind w:left="212" w:right="1041"/>
        <w:rPr>
          <w:rFonts w:ascii="Calibri" w:eastAsia="Calibri" w:hAnsi="Calibri"/>
          <w:color w:val="000000"/>
          <w:lang w:val="en-GB"/>
        </w:rPr>
      </w:pPr>
      <w:r w:rsidRPr="0073133B">
        <w:rPr>
          <w:rFonts w:ascii="Calibri" w:eastAsia="Calibri" w:hAnsi="Calibri"/>
          <w:color w:val="000000"/>
          <w:lang w:val="en-GB"/>
        </w:rPr>
        <w:t>You may also replace any press-to-exit buttons with foot pedals.</w:t>
      </w:r>
    </w:p>
    <w:p w:rsidR="006C03DE" w:rsidRPr="0073133B" w:rsidRDefault="006C03DE">
      <w:pPr>
        <w:pBdr>
          <w:top w:val="nil"/>
          <w:left w:val="nil"/>
          <w:bottom w:val="nil"/>
          <w:right w:val="nil"/>
          <w:between w:val="nil"/>
        </w:pBdr>
        <w:spacing w:before="8"/>
        <w:rPr>
          <w:rFonts w:ascii="Calibri" w:eastAsia="Calibri" w:hAnsi="Calibri"/>
          <w:color w:val="000000"/>
          <w:sz w:val="27"/>
          <w:szCs w:val="27"/>
          <w:lang w:val="en-GB"/>
        </w:rPr>
      </w:pPr>
    </w:p>
    <w:p w:rsidR="006C03DE" w:rsidRPr="0073133B" w:rsidRDefault="00C26F0E">
      <w:pPr>
        <w:pStyle w:val="Titolo1"/>
        <w:numPr>
          <w:ilvl w:val="0"/>
          <w:numId w:val="7"/>
        </w:numPr>
        <w:tabs>
          <w:tab w:val="left" w:pos="509"/>
        </w:tabs>
        <w:ind w:left="508" w:hanging="297"/>
        <w:rPr>
          <w:lang w:val="en-GB"/>
        </w:rPr>
      </w:pPr>
      <w:r w:rsidRPr="0073133B">
        <w:rPr>
          <w:lang w:val="en-GB"/>
        </w:rPr>
        <w:t>Reception area</w:t>
      </w:r>
    </w:p>
    <w:p w:rsidR="006C03DE" w:rsidRPr="0073133B" w:rsidRDefault="006C03DE">
      <w:pPr>
        <w:pBdr>
          <w:top w:val="nil"/>
          <w:left w:val="nil"/>
          <w:bottom w:val="nil"/>
          <w:right w:val="nil"/>
          <w:between w:val="nil"/>
        </w:pBdr>
        <w:spacing w:before="11"/>
        <w:rPr>
          <w:rFonts w:ascii="Calibri" w:eastAsia="Calibri" w:hAnsi="Calibri"/>
          <w:b/>
          <w:color w:val="000000"/>
          <w:sz w:val="23"/>
          <w:szCs w:val="23"/>
          <w:lang w:val="en-GB"/>
        </w:rPr>
      </w:pPr>
    </w:p>
    <w:p w:rsidR="006C03DE" w:rsidRPr="0073133B" w:rsidRDefault="00C26F0E">
      <w:pPr>
        <w:pBdr>
          <w:top w:val="nil"/>
          <w:left w:val="nil"/>
          <w:bottom w:val="nil"/>
          <w:right w:val="nil"/>
          <w:between w:val="nil"/>
        </w:pBdr>
        <w:ind w:left="212" w:right="1064"/>
        <w:jc w:val="both"/>
        <w:rPr>
          <w:rFonts w:ascii="Calibri" w:eastAsia="Calibri" w:hAnsi="Calibri"/>
          <w:color w:val="000000"/>
          <w:lang w:val="en-GB"/>
        </w:rPr>
      </w:pPr>
      <w:bookmarkStart w:id="2" w:name="_heading=h.30j0zll" w:colFirst="0" w:colLast="0"/>
      <w:bookmarkEnd w:id="2"/>
      <w:r w:rsidRPr="0073133B">
        <w:rPr>
          <w:rFonts w:ascii="Calibri" w:eastAsia="Calibri" w:hAnsi="Calibri"/>
          <w:color w:val="000000"/>
          <w:lang w:val="en-GB"/>
        </w:rPr>
        <w:t xml:space="preserve">Even though staff members and guests are more than likely already familiar with the preventive measures in place, signs with basic reminders and protection steps </w:t>
      </w:r>
      <w:proofErr w:type="gramStart"/>
      <w:r w:rsidRPr="0073133B">
        <w:rPr>
          <w:rFonts w:ascii="Calibri" w:eastAsia="Calibri" w:hAnsi="Calibri"/>
          <w:color w:val="000000"/>
          <w:lang w:val="en-GB"/>
        </w:rPr>
        <w:t>should be posted</w:t>
      </w:r>
      <w:proofErr w:type="gramEnd"/>
      <w:r w:rsidRPr="0073133B">
        <w:rPr>
          <w:rFonts w:ascii="Calibri" w:eastAsia="Calibri" w:hAnsi="Calibri"/>
          <w:color w:val="000000"/>
          <w:lang w:val="en-GB"/>
        </w:rPr>
        <w:t xml:space="preserve"> in the reception and common areas.</w:t>
      </w:r>
    </w:p>
    <w:p w:rsidR="006C03DE" w:rsidRPr="0073133B" w:rsidRDefault="00C26F0E">
      <w:pPr>
        <w:pBdr>
          <w:top w:val="nil"/>
          <w:left w:val="nil"/>
          <w:bottom w:val="nil"/>
          <w:right w:val="nil"/>
          <w:between w:val="nil"/>
        </w:pBdr>
        <w:spacing w:before="34"/>
        <w:ind w:left="212"/>
        <w:jc w:val="both"/>
        <w:rPr>
          <w:rFonts w:ascii="Calibri" w:eastAsia="Calibri" w:hAnsi="Calibri"/>
          <w:color w:val="000000"/>
          <w:lang w:val="en-GB"/>
        </w:rPr>
      </w:pPr>
      <w:r w:rsidRPr="0073133B">
        <w:rPr>
          <w:rFonts w:ascii="Calibri" w:eastAsia="Calibri" w:hAnsi="Calibri"/>
          <w:color w:val="000000"/>
          <w:lang w:val="en-GB"/>
        </w:rPr>
        <w:t xml:space="preserve">In the reception and common </w:t>
      </w:r>
      <w:proofErr w:type="gramStart"/>
      <w:r w:rsidRPr="0073133B">
        <w:rPr>
          <w:rFonts w:ascii="Calibri" w:eastAsia="Calibri" w:hAnsi="Calibri"/>
          <w:color w:val="000000"/>
          <w:lang w:val="en-GB"/>
        </w:rPr>
        <w:t>areas</w:t>
      </w:r>
      <w:proofErr w:type="gramEnd"/>
      <w:r w:rsidRPr="0073133B">
        <w:rPr>
          <w:rFonts w:ascii="Calibri" w:eastAsia="Calibri" w:hAnsi="Calibri"/>
          <w:color w:val="000000"/>
          <w:lang w:val="en-GB"/>
        </w:rPr>
        <w:t xml:space="preserve"> maintain the mandatory distance (at least 1 metre).</w:t>
      </w:r>
    </w:p>
    <w:p w:rsidR="006C03DE" w:rsidRPr="0073133B" w:rsidRDefault="00C26F0E">
      <w:pPr>
        <w:spacing w:line="264" w:lineRule="auto"/>
        <w:ind w:left="212" w:right="1131"/>
        <w:jc w:val="both"/>
        <w:rPr>
          <w:lang w:val="en-GB"/>
        </w:rPr>
      </w:pPr>
      <w:r w:rsidRPr="0073133B">
        <w:rPr>
          <w:lang w:val="en-GB"/>
        </w:rPr>
        <w:t xml:space="preserve">Make sure that arriving and departing guests can practise social distancing when they are at the reception desk; where not possible, install physical barriers such as reception glass screens (add microphones where needed). Wearing a </w:t>
      </w:r>
      <w:proofErr w:type="gramStart"/>
      <w:r w:rsidRPr="0073133B">
        <w:rPr>
          <w:lang w:val="en-GB"/>
        </w:rPr>
        <w:t>face mask</w:t>
      </w:r>
      <w:proofErr w:type="gramEnd"/>
      <w:r w:rsidRPr="0073133B">
        <w:rPr>
          <w:lang w:val="en-GB"/>
        </w:rPr>
        <w:t xml:space="preserve"> shall be mandatory in all other cases.</w:t>
      </w:r>
    </w:p>
    <w:p w:rsidR="006C03DE" w:rsidRPr="0073133B" w:rsidRDefault="00C26F0E">
      <w:pPr>
        <w:pBdr>
          <w:top w:val="nil"/>
          <w:left w:val="nil"/>
          <w:bottom w:val="nil"/>
          <w:right w:val="nil"/>
          <w:between w:val="nil"/>
        </w:pBdr>
        <w:spacing w:before="1" w:line="264" w:lineRule="auto"/>
        <w:ind w:left="212" w:right="1128"/>
        <w:jc w:val="both"/>
        <w:rPr>
          <w:rFonts w:ascii="Calibri" w:eastAsia="Calibri" w:hAnsi="Calibri"/>
          <w:color w:val="000000"/>
          <w:lang w:val="en-GB"/>
        </w:rPr>
      </w:pPr>
      <w:r w:rsidRPr="0073133B">
        <w:rPr>
          <w:rFonts w:ascii="Calibri" w:eastAsia="Calibri" w:hAnsi="Calibri"/>
          <w:color w:val="000000"/>
          <w:lang w:val="en-GB"/>
        </w:rPr>
        <w:t>Using signs and/or other means (for example, floor markings, retractable belt barriers, etc.) to direct foot traffic and demarcate zones is highly recommended.</w:t>
      </w:r>
    </w:p>
    <w:p w:rsidR="006C03DE" w:rsidRPr="0073133B" w:rsidRDefault="00C26F0E">
      <w:pPr>
        <w:pBdr>
          <w:top w:val="nil"/>
          <w:left w:val="nil"/>
          <w:bottom w:val="nil"/>
          <w:right w:val="nil"/>
          <w:between w:val="nil"/>
        </w:pBdr>
        <w:ind w:left="212"/>
        <w:jc w:val="both"/>
        <w:rPr>
          <w:rFonts w:ascii="Calibri" w:eastAsia="Calibri" w:hAnsi="Calibri"/>
          <w:color w:val="000000"/>
          <w:lang w:val="en-GB"/>
        </w:rPr>
      </w:pPr>
      <w:r w:rsidRPr="0073133B">
        <w:rPr>
          <w:rFonts w:ascii="Calibri" w:eastAsia="Calibri" w:hAnsi="Calibri"/>
          <w:color w:val="000000"/>
          <w:lang w:val="en-GB"/>
        </w:rPr>
        <w:t>Wherever possible, create separate paths for entrance and exit</w:t>
      </w:r>
      <w:r w:rsidRPr="0073133B">
        <w:rPr>
          <w:rFonts w:ascii="Arial" w:eastAsia="Arial" w:hAnsi="Arial" w:cs="Arial"/>
          <w:color w:val="000000"/>
          <w:sz w:val="19"/>
          <w:szCs w:val="19"/>
          <w:lang w:val="en-GB"/>
        </w:rPr>
        <w:t>.</w:t>
      </w:r>
    </w:p>
    <w:p w:rsidR="006C03DE" w:rsidRPr="0073133B" w:rsidRDefault="00C26F0E">
      <w:pPr>
        <w:pBdr>
          <w:top w:val="nil"/>
          <w:left w:val="nil"/>
          <w:bottom w:val="nil"/>
          <w:right w:val="nil"/>
          <w:between w:val="nil"/>
        </w:pBdr>
        <w:spacing w:line="267" w:lineRule="auto"/>
        <w:ind w:left="212" w:right="1064"/>
        <w:jc w:val="both"/>
        <w:rPr>
          <w:rFonts w:ascii="Calibri" w:eastAsia="Calibri" w:hAnsi="Calibri"/>
          <w:color w:val="000000"/>
          <w:lang w:val="en-GB"/>
        </w:rPr>
      </w:pPr>
      <w:r w:rsidRPr="0073133B">
        <w:rPr>
          <w:rFonts w:ascii="Calibri" w:eastAsia="Calibri" w:hAnsi="Calibri"/>
          <w:color w:val="000000"/>
          <w:lang w:val="en-GB"/>
        </w:rPr>
        <w:t xml:space="preserve">Make your guests feel welcome without shaking hands with, hugging or kissing them. The same applies to </w:t>
      </w:r>
      <w:proofErr w:type="spellStart"/>
      <w:r w:rsidRPr="0073133B">
        <w:rPr>
          <w:rFonts w:ascii="Calibri" w:eastAsia="Calibri" w:hAnsi="Calibri"/>
          <w:color w:val="000000"/>
          <w:lang w:val="en-GB"/>
        </w:rPr>
        <w:t>coworkers</w:t>
      </w:r>
      <w:proofErr w:type="spellEnd"/>
      <w:r w:rsidRPr="0073133B">
        <w:rPr>
          <w:rFonts w:ascii="Calibri" w:eastAsia="Calibri" w:hAnsi="Calibri"/>
          <w:color w:val="000000"/>
          <w:lang w:val="en-GB"/>
        </w:rPr>
        <w:t>.</w:t>
      </w:r>
    </w:p>
    <w:p w:rsidR="006C03DE" w:rsidRPr="0073133B" w:rsidRDefault="00C26F0E" w:rsidP="00C26F0E">
      <w:pPr>
        <w:pBdr>
          <w:top w:val="nil"/>
          <w:left w:val="nil"/>
          <w:bottom w:val="nil"/>
          <w:right w:val="nil"/>
          <w:between w:val="nil"/>
        </w:pBdr>
        <w:spacing w:before="34"/>
        <w:ind w:left="212" w:right="918"/>
        <w:rPr>
          <w:rFonts w:ascii="Calibri" w:eastAsia="Calibri" w:hAnsi="Calibri"/>
          <w:color w:val="000000"/>
          <w:highlight w:val="yellow"/>
          <w:lang w:val="en-GB"/>
        </w:rPr>
      </w:pPr>
      <w:r w:rsidRPr="0073133B">
        <w:rPr>
          <w:rFonts w:ascii="Calibri" w:eastAsia="Calibri" w:hAnsi="Calibri"/>
          <w:color w:val="000000"/>
          <w:lang w:val="en-GB"/>
        </w:rPr>
        <w:t xml:space="preserve">Have alcohol-based hand </w:t>
      </w:r>
      <w:proofErr w:type="spellStart"/>
      <w:r w:rsidRPr="0073133B">
        <w:rPr>
          <w:rFonts w:ascii="Calibri" w:eastAsia="Calibri" w:hAnsi="Calibri"/>
          <w:color w:val="000000"/>
          <w:lang w:val="en-GB"/>
        </w:rPr>
        <w:t>sanitisers</w:t>
      </w:r>
      <w:proofErr w:type="spellEnd"/>
      <w:r w:rsidRPr="0073133B">
        <w:rPr>
          <w:rFonts w:ascii="Calibri" w:eastAsia="Calibri" w:hAnsi="Calibri"/>
          <w:color w:val="000000"/>
          <w:lang w:val="en-GB"/>
        </w:rPr>
        <w:t xml:space="preserve"> (60-85% alcohol) available for all to use in multiple locations in the reception area.</w:t>
      </w:r>
    </w:p>
    <w:p w:rsidR="006C03DE" w:rsidRPr="0073133B" w:rsidRDefault="00C26F0E">
      <w:pPr>
        <w:pBdr>
          <w:top w:val="nil"/>
          <w:left w:val="nil"/>
          <w:bottom w:val="nil"/>
          <w:right w:val="nil"/>
          <w:between w:val="nil"/>
        </w:pBdr>
        <w:spacing w:before="32"/>
        <w:ind w:left="212"/>
        <w:rPr>
          <w:rFonts w:ascii="Calibri" w:eastAsia="Calibri" w:hAnsi="Calibri"/>
          <w:color w:val="000000"/>
          <w:lang w:val="en-GB"/>
        </w:rPr>
      </w:pPr>
      <w:r w:rsidRPr="0073133B">
        <w:rPr>
          <w:rFonts w:ascii="Calibri" w:eastAsia="Calibri" w:hAnsi="Calibri"/>
          <w:color w:val="000000"/>
          <w:lang w:val="en-GB"/>
        </w:rPr>
        <w:t xml:space="preserve">Staff members in the reception area must be equipped with a </w:t>
      </w:r>
      <w:proofErr w:type="gramStart"/>
      <w:r w:rsidRPr="0073133B">
        <w:rPr>
          <w:rFonts w:ascii="Calibri" w:eastAsia="Calibri" w:hAnsi="Calibri"/>
          <w:color w:val="000000"/>
          <w:lang w:val="en-GB"/>
        </w:rPr>
        <w:t>face mask</w:t>
      </w:r>
      <w:proofErr w:type="gramEnd"/>
      <w:r w:rsidRPr="0073133B">
        <w:rPr>
          <w:rFonts w:ascii="Calibri" w:eastAsia="Calibri" w:hAnsi="Calibri"/>
          <w:color w:val="000000"/>
          <w:lang w:val="en-GB"/>
        </w:rPr>
        <w:t>.</w:t>
      </w:r>
    </w:p>
    <w:p w:rsidR="006C03DE" w:rsidRPr="0073133B" w:rsidRDefault="00C26F0E">
      <w:pPr>
        <w:pBdr>
          <w:top w:val="nil"/>
          <w:left w:val="nil"/>
          <w:bottom w:val="nil"/>
          <w:right w:val="nil"/>
          <w:between w:val="nil"/>
        </w:pBdr>
        <w:spacing w:before="33"/>
        <w:ind w:left="212"/>
        <w:rPr>
          <w:rFonts w:ascii="Calibri" w:eastAsia="Calibri" w:hAnsi="Calibri"/>
          <w:color w:val="000000"/>
          <w:lang w:val="en-GB"/>
        </w:rPr>
      </w:pPr>
      <w:r w:rsidRPr="0073133B">
        <w:rPr>
          <w:rFonts w:ascii="Calibri" w:eastAsia="Calibri" w:hAnsi="Calibri"/>
          <w:color w:val="000000"/>
          <w:lang w:val="en-GB"/>
        </w:rPr>
        <w:t xml:space="preserve">Installing a protective screen may help protect both guests and workers. </w:t>
      </w:r>
    </w:p>
    <w:p w:rsidR="006C03DE" w:rsidRPr="0073133B" w:rsidRDefault="00C26F0E">
      <w:pPr>
        <w:spacing w:before="7" w:line="264" w:lineRule="auto"/>
        <w:ind w:left="212" w:right="1132"/>
        <w:jc w:val="both"/>
        <w:rPr>
          <w:lang w:val="en-GB"/>
        </w:rPr>
      </w:pPr>
      <w:r w:rsidRPr="0073133B">
        <w:rPr>
          <w:lang w:val="en-GB"/>
        </w:rPr>
        <w:t xml:space="preserve">When more staff members need to work side by side, they must wear a </w:t>
      </w:r>
      <w:proofErr w:type="gramStart"/>
      <w:r w:rsidRPr="0073133B">
        <w:rPr>
          <w:lang w:val="en-GB"/>
        </w:rPr>
        <w:t>face mask</w:t>
      </w:r>
      <w:proofErr w:type="gramEnd"/>
      <w:r w:rsidRPr="0073133B">
        <w:rPr>
          <w:lang w:val="en-GB"/>
        </w:rPr>
        <w:t xml:space="preserve"> or be separated by a screen dividing their workstations if they cannot maintain at least 1-metre distance. </w:t>
      </w:r>
    </w:p>
    <w:p w:rsidR="006C03DE" w:rsidRPr="0073133B" w:rsidRDefault="00C26F0E">
      <w:pPr>
        <w:spacing w:before="7" w:line="264" w:lineRule="auto"/>
        <w:ind w:left="212" w:right="1132"/>
        <w:jc w:val="both"/>
        <w:rPr>
          <w:lang w:val="en-GB"/>
        </w:rPr>
      </w:pPr>
      <w:r w:rsidRPr="0073133B">
        <w:rPr>
          <w:lang w:val="en-GB"/>
        </w:rPr>
        <w:t xml:space="preserve">Any staff members who cannot perform their tasks while maintaining at least 1-metre distance must wear a </w:t>
      </w:r>
      <w:proofErr w:type="gramStart"/>
      <w:r w:rsidRPr="0073133B">
        <w:rPr>
          <w:lang w:val="en-GB"/>
        </w:rPr>
        <w:t>face mask</w:t>
      </w:r>
      <w:proofErr w:type="gramEnd"/>
      <w:r w:rsidRPr="0073133B">
        <w:rPr>
          <w:lang w:val="en-GB"/>
        </w:rPr>
        <w:t>.</w:t>
      </w:r>
      <w:r w:rsidRPr="0073133B">
        <w:rPr>
          <w:highlight w:val="yellow"/>
          <w:lang w:val="en-GB"/>
        </w:rPr>
        <w:t xml:space="preserve"> </w:t>
      </w:r>
    </w:p>
    <w:p w:rsidR="006C03DE" w:rsidRPr="0073133B" w:rsidRDefault="006C03DE">
      <w:pPr>
        <w:pBdr>
          <w:top w:val="nil"/>
          <w:left w:val="nil"/>
          <w:bottom w:val="nil"/>
          <w:right w:val="nil"/>
          <w:between w:val="nil"/>
        </w:pBdr>
        <w:spacing w:before="8"/>
        <w:rPr>
          <w:rFonts w:ascii="Calibri" w:eastAsia="Calibri" w:hAnsi="Calibri"/>
          <w:color w:val="000000"/>
          <w:sz w:val="24"/>
          <w:szCs w:val="24"/>
          <w:lang w:val="en-GB"/>
        </w:rPr>
      </w:pPr>
    </w:p>
    <w:p w:rsidR="006C03DE" w:rsidRPr="0073133B" w:rsidRDefault="00C26F0E" w:rsidP="005E5E61">
      <w:pPr>
        <w:pBdr>
          <w:top w:val="nil"/>
          <w:left w:val="nil"/>
          <w:bottom w:val="nil"/>
          <w:right w:val="nil"/>
          <w:between w:val="nil"/>
        </w:pBdr>
        <w:spacing w:before="31"/>
        <w:ind w:left="212" w:right="1060"/>
        <w:rPr>
          <w:rFonts w:ascii="Calibri" w:eastAsia="Calibri" w:hAnsi="Calibri"/>
          <w:color w:val="000000"/>
          <w:lang w:val="en-GB"/>
        </w:rPr>
      </w:pPr>
      <w:r w:rsidRPr="0073133B">
        <w:rPr>
          <w:rFonts w:ascii="Calibri" w:eastAsia="Calibri" w:hAnsi="Calibri"/>
          <w:color w:val="000000"/>
          <w:lang w:val="en-GB"/>
        </w:rPr>
        <w:t xml:space="preserve">A number of measures </w:t>
      </w:r>
      <w:proofErr w:type="gramStart"/>
      <w:r w:rsidRPr="0073133B">
        <w:rPr>
          <w:rFonts w:ascii="Calibri" w:eastAsia="Calibri" w:hAnsi="Calibri"/>
          <w:color w:val="000000"/>
          <w:lang w:val="en-GB"/>
        </w:rPr>
        <w:t>should be taken</w:t>
      </w:r>
      <w:proofErr w:type="gramEnd"/>
      <w:r w:rsidRPr="0073133B">
        <w:rPr>
          <w:rFonts w:ascii="Calibri" w:eastAsia="Calibri" w:hAnsi="Calibri"/>
          <w:color w:val="000000"/>
          <w:lang w:val="en-GB"/>
        </w:rPr>
        <w:t xml:space="preserve"> to avoid overcrowding and reduce the time spent in the reception area:</w:t>
      </w:r>
    </w:p>
    <w:p w:rsidR="006C03DE" w:rsidRPr="0073133B" w:rsidRDefault="00C26F0E" w:rsidP="00035AFE">
      <w:pPr>
        <w:pBdr>
          <w:top w:val="nil"/>
          <w:left w:val="nil"/>
          <w:bottom w:val="nil"/>
          <w:right w:val="nil"/>
          <w:between w:val="nil"/>
        </w:pBdr>
        <w:tabs>
          <w:tab w:val="left" w:pos="573"/>
        </w:tabs>
        <w:spacing w:before="34" w:line="264" w:lineRule="auto"/>
        <w:ind w:left="573" w:right="1133" w:hanging="361"/>
        <w:jc w:val="both"/>
        <w:rPr>
          <w:rFonts w:ascii="Calibri" w:eastAsia="Calibri" w:hAnsi="Calibri"/>
          <w:color w:val="000000"/>
          <w:lang w:val="en-GB"/>
        </w:rPr>
      </w:pPr>
      <w:r w:rsidRPr="0073133B">
        <w:rPr>
          <w:rFonts w:ascii="Calibri" w:eastAsia="Calibri" w:hAnsi="Calibri"/>
          <w:color w:val="000000"/>
          <w:lang w:val="en-GB"/>
        </w:rPr>
        <w:t>-</w:t>
      </w:r>
      <w:r w:rsidRPr="0073133B">
        <w:rPr>
          <w:rFonts w:ascii="Calibri" w:eastAsia="Calibri" w:hAnsi="Calibri"/>
          <w:color w:val="000000"/>
          <w:lang w:val="en-GB"/>
        </w:rPr>
        <w:tab/>
        <w:t xml:space="preserve">promote online check-in and check-out, so as to reduce </w:t>
      </w:r>
      <w:r w:rsidRPr="0073133B">
        <w:rPr>
          <w:lang w:val="en-GB"/>
        </w:rPr>
        <w:t>the time spent at</w:t>
      </w:r>
      <w:r w:rsidRPr="0073133B">
        <w:rPr>
          <w:rFonts w:ascii="Calibri" w:eastAsia="Calibri" w:hAnsi="Calibri"/>
          <w:color w:val="000000"/>
          <w:lang w:val="en-GB"/>
        </w:rPr>
        <w:t xml:space="preserve"> the </w:t>
      </w:r>
      <w:r w:rsidRPr="0073133B">
        <w:rPr>
          <w:lang w:val="en-GB"/>
        </w:rPr>
        <w:t xml:space="preserve">reception </w:t>
      </w:r>
      <w:r w:rsidRPr="0073133B">
        <w:rPr>
          <w:rFonts w:ascii="Calibri" w:eastAsia="Calibri" w:hAnsi="Calibri"/>
          <w:color w:val="000000"/>
          <w:lang w:val="en-GB"/>
        </w:rPr>
        <w:t>desk (</w:t>
      </w:r>
      <w:r w:rsidRPr="0073133B">
        <w:rPr>
          <w:lang w:val="en-GB"/>
        </w:rPr>
        <w:t>where all activities</w:t>
      </w:r>
      <w:r w:rsidRPr="0073133B">
        <w:rPr>
          <w:rFonts w:ascii="Calibri" w:eastAsia="Calibri" w:hAnsi="Calibri"/>
          <w:color w:val="000000"/>
          <w:lang w:val="en-GB"/>
        </w:rPr>
        <w:t xml:space="preserve"> will be done in compliance with safety regulations and no touching).</w:t>
      </w:r>
    </w:p>
    <w:p w:rsidR="006C03DE" w:rsidRPr="0073133B" w:rsidRDefault="00C26F0E">
      <w:pPr>
        <w:numPr>
          <w:ilvl w:val="0"/>
          <w:numId w:val="6"/>
        </w:numPr>
        <w:pBdr>
          <w:top w:val="nil"/>
          <w:left w:val="nil"/>
          <w:bottom w:val="nil"/>
          <w:right w:val="nil"/>
          <w:between w:val="nil"/>
        </w:pBdr>
        <w:tabs>
          <w:tab w:val="left" w:pos="574"/>
        </w:tabs>
        <w:spacing w:before="56" w:line="264" w:lineRule="auto"/>
        <w:ind w:right="1128"/>
        <w:jc w:val="both"/>
        <w:rPr>
          <w:rFonts w:ascii="Calibri" w:eastAsia="Calibri" w:hAnsi="Calibri"/>
          <w:color w:val="000000"/>
          <w:lang w:val="en-GB"/>
        </w:rPr>
      </w:pPr>
      <w:r w:rsidRPr="0073133B">
        <w:rPr>
          <w:rFonts w:ascii="Calibri" w:eastAsia="Calibri" w:hAnsi="Calibri"/>
          <w:color w:val="000000"/>
          <w:lang w:val="en-GB"/>
        </w:rPr>
        <w:t>where possible, use automated check-in systems (</w:t>
      </w:r>
      <w:proofErr w:type="spellStart"/>
      <w:r w:rsidRPr="0073133B">
        <w:rPr>
          <w:rFonts w:ascii="Calibri" w:eastAsia="Calibri" w:hAnsi="Calibri"/>
          <w:color w:val="000000"/>
          <w:lang w:val="en-GB"/>
        </w:rPr>
        <w:t>self check-in</w:t>
      </w:r>
      <w:proofErr w:type="spellEnd"/>
      <w:r w:rsidRPr="0073133B">
        <w:rPr>
          <w:rFonts w:ascii="Calibri" w:eastAsia="Calibri" w:hAnsi="Calibri"/>
          <w:color w:val="000000"/>
          <w:lang w:val="en-GB"/>
        </w:rPr>
        <w:t>, electronic keys, etc.); however, you still must verify the guest’s identity using the original identity document and receive authorisation to charge the credit card;</w:t>
      </w:r>
    </w:p>
    <w:p w:rsidR="006C03DE" w:rsidRPr="0073133B" w:rsidRDefault="00C26F0E">
      <w:pPr>
        <w:numPr>
          <w:ilvl w:val="0"/>
          <w:numId w:val="6"/>
        </w:numPr>
        <w:pBdr>
          <w:top w:val="nil"/>
          <w:left w:val="nil"/>
          <w:bottom w:val="nil"/>
          <w:right w:val="nil"/>
          <w:between w:val="nil"/>
        </w:pBdr>
        <w:tabs>
          <w:tab w:val="left" w:pos="574"/>
        </w:tabs>
        <w:spacing w:line="264" w:lineRule="auto"/>
        <w:ind w:right="1128"/>
        <w:jc w:val="both"/>
        <w:rPr>
          <w:rFonts w:ascii="Calibri" w:eastAsia="Calibri" w:hAnsi="Calibri"/>
          <w:color w:val="000000"/>
          <w:lang w:val="en-GB"/>
        </w:rPr>
      </w:pPr>
      <w:r w:rsidRPr="0073133B">
        <w:rPr>
          <w:rFonts w:ascii="Calibri" w:eastAsia="Calibri" w:hAnsi="Calibri"/>
          <w:color w:val="000000"/>
          <w:lang w:val="en-GB"/>
        </w:rPr>
        <w:t xml:space="preserve">in the case of groups, families, etc.: ask the group leader or the head of the family to check-in everyone and </w:t>
      </w:r>
      <w:r w:rsidRPr="0073133B">
        <w:rPr>
          <w:lang w:val="en-GB"/>
        </w:rPr>
        <w:t xml:space="preserve">provide all </w:t>
      </w:r>
      <w:r w:rsidRPr="0073133B">
        <w:rPr>
          <w:rFonts w:ascii="Calibri" w:eastAsia="Calibri" w:hAnsi="Calibri"/>
          <w:color w:val="000000"/>
          <w:lang w:val="en-GB"/>
        </w:rPr>
        <w:t>information required at the reception desk; ask for the rooming list within the day before arrival; hand the keys to the group leader or head of the family, who will then give them to the other guests;</w:t>
      </w:r>
    </w:p>
    <w:p w:rsidR="006C03DE" w:rsidRPr="0073133B" w:rsidRDefault="00C26F0E">
      <w:pPr>
        <w:numPr>
          <w:ilvl w:val="0"/>
          <w:numId w:val="6"/>
        </w:numPr>
        <w:tabs>
          <w:tab w:val="left" w:pos="574"/>
        </w:tabs>
        <w:spacing w:before="29" w:line="265" w:lineRule="auto"/>
        <w:ind w:left="567" w:right="1134" w:hanging="340"/>
        <w:jc w:val="both"/>
        <w:rPr>
          <w:lang w:val="en-GB"/>
        </w:rPr>
      </w:pPr>
      <w:r w:rsidRPr="0073133B">
        <w:rPr>
          <w:lang w:val="en-GB"/>
        </w:rPr>
        <w:t>In order to avoid queues</w:t>
      </w:r>
      <w:r w:rsidRPr="0073133B">
        <w:rPr>
          <w:color w:val="000000"/>
          <w:lang w:val="en-GB"/>
        </w:rPr>
        <w:t>, you can take</w:t>
      </w:r>
      <w:r w:rsidRPr="0073133B">
        <w:rPr>
          <w:lang w:val="en-GB"/>
        </w:rPr>
        <w:t xml:space="preserve"> the documents of arriving guests</w:t>
      </w:r>
      <w:r w:rsidRPr="0073133B">
        <w:rPr>
          <w:color w:val="000000"/>
          <w:lang w:val="en-GB"/>
        </w:rPr>
        <w:t>, let</w:t>
      </w:r>
      <w:r w:rsidRPr="0073133B">
        <w:rPr>
          <w:lang w:val="en-GB"/>
        </w:rPr>
        <w:t xml:space="preserve"> them get settled</w:t>
      </w:r>
      <w:r w:rsidRPr="0073133B">
        <w:rPr>
          <w:color w:val="000000"/>
          <w:lang w:val="en-GB"/>
        </w:rPr>
        <w:t xml:space="preserve">, </w:t>
      </w:r>
      <w:r w:rsidRPr="0073133B">
        <w:rPr>
          <w:lang w:val="en-GB"/>
        </w:rPr>
        <w:t>and then finish checking them in;</w:t>
      </w:r>
    </w:p>
    <w:p w:rsidR="006C03DE" w:rsidRPr="0073133B" w:rsidRDefault="00C26F0E">
      <w:pPr>
        <w:numPr>
          <w:ilvl w:val="0"/>
          <w:numId w:val="6"/>
        </w:numPr>
        <w:tabs>
          <w:tab w:val="left" w:pos="574"/>
        </w:tabs>
        <w:spacing w:before="32"/>
        <w:ind w:left="567" w:right="1134" w:hanging="340"/>
        <w:jc w:val="both"/>
        <w:rPr>
          <w:lang w:val="en-GB"/>
        </w:rPr>
      </w:pPr>
      <w:proofErr w:type="gramStart"/>
      <w:r w:rsidRPr="0073133B">
        <w:rPr>
          <w:lang w:val="en-GB"/>
        </w:rPr>
        <w:lastRenderedPageBreak/>
        <w:t>where</w:t>
      </w:r>
      <w:proofErr w:type="gramEnd"/>
      <w:r w:rsidRPr="0073133B">
        <w:rPr>
          <w:lang w:val="en-GB"/>
        </w:rPr>
        <w:t xml:space="preserve"> possible</w:t>
      </w:r>
      <w:r w:rsidRPr="0073133B">
        <w:rPr>
          <w:color w:val="000000"/>
          <w:lang w:val="en-GB"/>
        </w:rPr>
        <w:t xml:space="preserve">, </w:t>
      </w:r>
      <w:r w:rsidRPr="0073133B">
        <w:rPr>
          <w:lang w:val="en-GB"/>
        </w:rPr>
        <w:t>use</w:t>
      </w:r>
      <w:r w:rsidRPr="0073133B">
        <w:rPr>
          <w:color w:val="000000"/>
          <w:lang w:val="en-GB"/>
        </w:rPr>
        <w:t xml:space="preserve"> virtual concierge systems or other similar information systems </w:t>
      </w:r>
      <w:r w:rsidRPr="0073133B">
        <w:rPr>
          <w:lang w:val="en-GB"/>
        </w:rPr>
        <w:t>to minimise contacts between guests and the reception team.</w:t>
      </w:r>
    </w:p>
    <w:p w:rsidR="006C03DE" w:rsidRPr="0073133B" w:rsidRDefault="00C26F0E" w:rsidP="00035AFE">
      <w:pPr>
        <w:pBdr>
          <w:top w:val="nil"/>
          <w:left w:val="nil"/>
          <w:bottom w:val="nil"/>
          <w:right w:val="nil"/>
          <w:between w:val="nil"/>
        </w:pBdr>
        <w:spacing w:before="36" w:line="264" w:lineRule="auto"/>
        <w:ind w:left="212" w:right="1137"/>
        <w:jc w:val="both"/>
        <w:rPr>
          <w:rFonts w:ascii="Calibri" w:eastAsia="Calibri" w:hAnsi="Calibri"/>
          <w:color w:val="000000"/>
          <w:lang w:val="en-GB"/>
        </w:rPr>
      </w:pPr>
      <w:r w:rsidRPr="0073133B">
        <w:rPr>
          <w:rFonts w:ascii="Calibri" w:eastAsia="Calibri" w:hAnsi="Calibri"/>
          <w:color w:val="000000"/>
          <w:lang w:val="en-GB"/>
        </w:rPr>
        <w:t xml:space="preserve">Security authorities </w:t>
      </w:r>
      <w:proofErr w:type="gramStart"/>
      <w:r w:rsidR="00035AFE">
        <w:rPr>
          <w:rFonts w:ascii="Calibri" w:eastAsia="Calibri" w:hAnsi="Calibri"/>
          <w:color w:val="000000"/>
          <w:lang w:val="en-GB"/>
        </w:rPr>
        <w:t>must</w:t>
      </w:r>
      <w:r w:rsidRPr="0073133B">
        <w:rPr>
          <w:rFonts w:ascii="Calibri" w:eastAsia="Calibri" w:hAnsi="Calibri"/>
          <w:color w:val="000000"/>
          <w:lang w:val="en-GB"/>
        </w:rPr>
        <w:t xml:space="preserve"> be promptly informed</w:t>
      </w:r>
      <w:proofErr w:type="gramEnd"/>
      <w:r w:rsidRPr="0073133B">
        <w:rPr>
          <w:rFonts w:ascii="Calibri" w:eastAsia="Calibri" w:hAnsi="Calibri"/>
          <w:color w:val="000000"/>
          <w:lang w:val="en-GB"/>
        </w:rPr>
        <w:t xml:space="preserve"> to help them identify any people who have flouted</w:t>
      </w:r>
      <w:r w:rsidRPr="0073133B">
        <w:rPr>
          <w:lang w:val="en-GB"/>
        </w:rPr>
        <w:t xml:space="preserve"> </w:t>
      </w:r>
      <w:r w:rsidR="009E6109" w:rsidRPr="0073133B">
        <w:rPr>
          <w:rFonts w:ascii="Calibri" w:eastAsia="Calibri" w:hAnsi="Calibri"/>
          <w:color w:val="000000"/>
          <w:lang w:val="en-GB"/>
        </w:rPr>
        <w:t>quarantine</w:t>
      </w:r>
      <w:r w:rsidRPr="0073133B">
        <w:rPr>
          <w:rFonts w:ascii="Calibri" w:eastAsia="Calibri" w:hAnsi="Calibri"/>
          <w:color w:val="000000"/>
          <w:lang w:val="en-GB"/>
        </w:rPr>
        <w:t xml:space="preserve"> rules. </w:t>
      </w:r>
    </w:p>
    <w:p w:rsidR="006C03DE" w:rsidRPr="0073133B" w:rsidRDefault="006C03DE" w:rsidP="00C26F0E">
      <w:pPr>
        <w:pBdr>
          <w:top w:val="nil"/>
          <w:left w:val="nil"/>
          <w:bottom w:val="nil"/>
          <w:right w:val="nil"/>
          <w:between w:val="nil"/>
        </w:pBdr>
        <w:spacing w:line="264" w:lineRule="auto"/>
        <w:ind w:right="1131"/>
        <w:jc w:val="both"/>
        <w:rPr>
          <w:lang w:val="en-GB"/>
        </w:rPr>
      </w:pPr>
    </w:p>
    <w:p w:rsidR="006C03DE" w:rsidRPr="0073133B" w:rsidRDefault="00C26F0E">
      <w:pPr>
        <w:pBdr>
          <w:top w:val="nil"/>
          <w:left w:val="nil"/>
          <w:bottom w:val="nil"/>
          <w:right w:val="nil"/>
          <w:between w:val="nil"/>
        </w:pBdr>
        <w:spacing w:line="264" w:lineRule="auto"/>
        <w:ind w:left="212" w:right="1131"/>
        <w:jc w:val="both"/>
        <w:rPr>
          <w:rFonts w:ascii="Calibri" w:eastAsia="Calibri" w:hAnsi="Calibri"/>
          <w:color w:val="000000"/>
          <w:lang w:val="en-GB"/>
        </w:rPr>
      </w:pPr>
      <w:r w:rsidRPr="0073133B">
        <w:rPr>
          <w:rFonts w:ascii="Calibri" w:eastAsia="Calibri" w:hAnsi="Calibri"/>
          <w:color w:val="000000"/>
          <w:lang w:val="en-GB"/>
        </w:rPr>
        <w:t>Try as much as possible not to touch anything that was touched or belongs to a guest (for example: let guests keep their key for the duration of their stay; look at identity documents without touching them; encourage the use of electronic and contactless payment methods; etc.).</w:t>
      </w:r>
    </w:p>
    <w:p w:rsidR="006C03DE" w:rsidRPr="0073133B" w:rsidRDefault="00C26F0E">
      <w:pPr>
        <w:pBdr>
          <w:top w:val="nil"/>
          <w:left w:val="nil"/>
          <w:bottom w:val="nil"/>
          <w:right w:val="nil"/>
          <w:between w:val="nil"/>
        </w:pBdr>
        <w:ind w:left="212"/>
        <w:jc w:val="both"/>
        <w:rPr>
          <w:rFonts w:ascii="Calibri" w:eastAsia="Calibri" w:hAnsi="Calibri"/>
          <w:color w:val="000000"/>
          <w:lang w:val="en-GB"/>
        </w:rPr>
      </w:pPr>
      <w:r w:rsidRPr="0073133B">
        <w:rPr>
          <w:rFonts w:ascii="Calibri" w:eastAsia="Calibri" w:hAnsi="Calibri"/>
          <w:color w:val="000000"/>
          <w:lang w:val="en-GB"/>
        </w:rPr>
        <w:t xml:space="preserve">Keys </w:t>
      </w:r>
      <w:proofErr w:type="gramStart"/>
      <w:r w:rsidRPr="0073133B">
        <w:rPr>
          <w:rFonts w:ascii="Calibri" w:eastAsia="Calibri" w:hAnsi="Calibri"/>
          <w:color w:val="000000"/>
          <w:lang w:val="en-GB"/>
        </w:rPr>
        <w:t>must be disinfected or replaced before and after every new guest</w:t>
      </w:r>
      <w:proofErr w:type="gramEnd"/>
      <w:r w:rsidRPr="0073133B">
        <w:rPr>
          <w:rFonts w:ascii="Calibri" w:eastAsia="Calibri" w:hAnsi="Calibri"/>
          <w:color w:val="000000"/>
          <w:lang w:val="en-GB"/>
        </w:rPr>
        <w:t>.</w:t>
      </w:r>
    </w:p>
    <w:p w:rsidR="006C03DE" w:rsidRPr="0073133B" w:rsidRDefault="00C26F0E" w:rsidP="00C26F0E">
      <w:pPr>
        <w:spacing w:before="6"/>
        <w:ind w:left="212" w:right="1202"/>
        <w:jc w:val="both"/>
        <w:rPr>
          <w:lang w:val="en-GB"/>
        </w:rPr>
      </w:pPr>
      <w:r w:rsidRPr="0073133B">
        <w:rPr>
          <w:lang w:val="en-GB"/>
        </w:rPr>
        <w:t xml:space="preserve">In order to allow for the deep cleaning and disinfecting, the accommodation units </w:t>
      </w:r>
      <w:proofErr w:type="gramStart"/>
      <w:r w:rsidRPr="0073133B">
        <w:rPr>
          <w:lang w:val="en-GB"/>
        </w:rPr>
        <w:t>should be assigned</w:t>
      </w:r>
      <w:proofErr w:type="gramEnd"/>
      <w:r w:rsidRPr="0073133B">
        <w:rPr>
          <w:lang w:val="en-GB"/>
        </w:rPr>
        <w:t xml:space="preserve"> on a rotational basis. Guests may ask that no housekeeping staff enter their accommodation during their stay. </w:t>
      </w:r>
    </w:p>
    <w:p w:rsidR="006C03DE" w:rsidRPr="0073133B" w:rsidRDefault="006C03DE">
      <w:pPr>
        <w:pBdr>
          <w:top w:val="nil"/>
          <w:left w:val="nil"/>
          <w:bottom w:val="nil"/>
          <w:right w:val="nil"/>
          <w:between w:val="nil"/>
        </w:pBdr>
        <w:spacing w:before="10"/>
        <w:rPr>
          <w:rFonts w:ascii="Calibri" w:eastAsia="Calibri" w:hAnsi="Calibri"/>
          <w:color w:val="000000"/>
          <w:sz w:val="23"/>
          <w:szCs w:val="23"/>
          <w:lang w:val="en-GB"/>
        </w:rPr>
      </w:pPr>
    </w:p>
    <w:p w:rsidR="006C03DE" w:rsidRPr="0073133B" w:rsidRDefault="00C26F0E">
      <w:pPr>
        <w:pBdr>
          <w:top w:val="nil"/>
          <w:left w:val="nil"/>
          <w:bottom w:val="nil"/>
          <w:right w:val="nil"/>
          <w:between w:val="nil"/>
        </w:pBdr>
        <w:spacing w:line="271" w:lineRule="auto"/>
        <w:ind w:left="212" w:right="1129"/>
        <w:jc w:val="both"/>
        <w:rPr>
          <w:rFonts w:ascii="Calibri" w:eastAsia="Calibri" w:hAnsi="Calibri"/>
          <w:color w:val="000000"/>
          <w:lang w:val="en-GB"/>
        </w:rPr>
      </w:pPr>
      <w:r w:rsidRPr="0073133B">
        <w:rPr>
          <w:rFonts w:ascii="Calibri" w:eastAsia="Calibri" w:hAnsi="Calibri"/>
          <w:color w:val="000000"/>
          <w:lang w:val="en-GB"/>
        </w:rPr>
        <w:t xml:space="preserve">Facilities, rooms, workstations and common areas </w:t>
      </w:r>
      <w:proofErr w:type="gramStart"/>
      <w:r w:rsidRPr="0073133B">
        <w:rPr>
          <w:rFonts w:ascii="Calibri" w:eastAsia="Calibri" w:hAnsi="Calibri"/>
          <w:color w:val="000000"/>
          <w:lang w:val="en-GB"/>
        </w:rPr>
        <w:t>must be cleaned and disinfected on a daily basis</w:t>
      </w:r>
      <w:proofErr w:type="gramEnd"/>
      <w:r w:rsidRPr="0073133B">
        <w:rPr>
          <w:rFonts w:ascii="Calibri" w:eastAsia="Calibri" w:hAnsi="Calibri"/>
          <w:color w:val="000000"/>
          <w:lang w:val="en-GB"/>
        </w:rPr>
        <w:t>.</w:t>
      </w:r>
    </w:p>
    <w:p w:rsidR="006C03DE" w:rsidRPr="0073133B" w:rsidRDefault="00C26F0E">
      <w:pPr>
        <w:pBdr>
          <w:top w:val="nil"/>
          <w:left w:val="nil"/>
          <w:bottom w:val="nil"/>
          <w:right w:val="nil"/>
          <w:between w:val="nil"/>
        </w:pBdr>
        <w:spacing w:line="264" w:lineRule="auto"/>
        <w:ind w:left="212" w:right="1131"/>
        <w:jc w:val="both"/>
        <w:rPr>
          <w:rFonts w:ascii="Calibri" w:eastAsia="Calibri" w:hAnsi="Calibri"/>
          <w:color w:val="000000"/>
          <w:lang w:val="en-GB"/>
        </w:rPr>
      </w:pPr>
      <w:r w:rsidRPr="0073133B">
        <w:rPr>
          <w:rFonts w:ascii="Calibri" w:eastAsia="Calibri" w:hAnsi="Calibri"/>
          <w:color w:val="000000"/>
          <w:lang w:val="en-GB"/>
        </w:rPr>
        <w:t xml:space="preserve">At the end of their shift, staff members must clean their workstation and the equipment they have used (for </w:t>
      </w:r>
      <w:proofErr w:type="gramStart"/>
      <w:r w:rsidRPr="0073133B">
        <w:rPr>
          <w:rFonts w:ascii="Calibri" w:eastAsia="Calibri" w:hAnsi="Calibri"/>
          <w:color w:val="000000"/>
          <w:lang w:val="en-GB"/>
        </w:rPr>
        <w:t>example:</w:t>
      </w:r>
      <w:proofErr w:type="gramEnd"/>
      <w:r w:rsidRPr="0073133B">
        <w:rPr>
          <w:rFonts w:ascii="Calibri" w:eastAsia="Calibri" w:hAnsi="Calibri"/>
          <w:color w:val="000000"/>
          <w:lang w:val="en-GB"/>
        </w:rPr>
        <w:t xml:space="preserve"> telephone, keyboard, mouse, touchscreen, </w:t>
      </w:r>
      <w:proofErr w:type="spellStart"/>
      <w:r w:rsidRPr="0073133B">
        <w:rPr>
          <w:rFonts w:ascii="Calibri" w:eastAsia="Calibri" w:hAnsi="Calibri"/>
          <w:color w:val="000000"/>
          <w:lang w:val="en-GB"/>
        </w:rPr>
        <w:t>pos</w:t>
      </w:r>
      <w:proofErr w:type="spellEnd"/>
      <w:r w:rsidRPr="0073133B">
        <w:rPr>
          <w:rFonts w:ascii="Calibri" w:eastAsia="Calibri" w:hAnsi="Calibri"/>
          <w:color w:val="000000"/>
          <w:lang w:val="en-GB"/>
        </w:rPr>
        <w:t xml:space="preserve">, pens, pencils, staplers). It is recommended that any unnecessary objects </w:t>
      </w:r>
      <w:proofErr w:type="gramStart"/>
      <w:r w:rsidRPr="0073133B">
        <w:rPr>
          <w:lang w:val="en-GB"/>
        </w:rPr>
        <w:t>are</w:t>
      </w:r>
      <w:proofErr w:type="gramEnd"/>
      <w:r w:rsidRPr="0073133B">
        <w:rPr>
          <w:lang w:val="en-GB"/>
        </w:rPr>
        <w:t xml:space="preserve"> </w:t>
      </w:r>
      <w:r w:rsidRPr="0073133B">
        <w:rPr>
          <w:rFonts w:ascii="Calibri" w:eastAsia="Calibri" w:hAnsi="Calibri"/>
          <w:color w:val="000000"/>
          <w:lang w:val="en-GB"/>
        </w:rPr>
        <w:t>removed from the workstation.</w:t>
      </w:r>
    </w:p>
    <w:p w:rsidR="006C03DE" w:rsidRPr="0073133B" w:rsidRDefault="00C26F0E">
      <w:pPr>
        <w:pBdr>
          <w:top w:val="nil"/>
          <w:left w:val="nil"/>
          <w:bottom w:val="nil"/>
          <w:right w:val="nil"/>
          <w:between w:val="nil"/>
        </w:pBdr>
        <w:ind w:left="212"/>
        <w:jc w:val="both"/>
        <w:rPr>
          <w:rFonts w:ascii="Calibri" w:eastAsia="Calibri" w:hAnsi="Calibri"/>
          <w:color w:val="000000"/>
          <w:lang w:val="en-GB"/>
        </w:rPr>
      </w:pPr>
      <w:r w:rsidRPr="0073133B">
        <w:rPr>
          <w:rFonts w:ascii="Calibri" w:eastAsia="Calibri" w:hAnsi="Calibri"/>
          <w:color w:val="000000"/>
          <w:lang w:val="en-GB"/>
        </w:rPr>
        <w:t>Encourage ventilation by opening windows and doors on a regular basis.</w:t>
      </w: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6C03DE">
      <w:pPr>
        <w:pBdr>
          <w:top w:val="nil"/>
          <w:left w:val="nil"/>
          <w:bottom w:val="nil"/>
          <w:right w:val="nil"/>
          <w:between w:val="nil"/>
        </w:pBdr>
        <w:spacing w:before="10"/>
        <w:rPr>
          <w:rFonts w:ascii="Calibri" w:eastAsia="Calibri" w:hAnsi="Calibri"/>
          <w:color w:val="000000"/>
          <w:sz w:val="21"/>
          <w:szCs w:val="21"/>
          <w:highlight w:val="darkYellow"/>
          <w:lang w:val="en-GB"/>
        </w:rPr>
      </w:pPr>
    </w:p>
    <w:p w:rsidR="006C03DE" w:rsidRPr="0073133B" w:rsidRDefault="00C26F0E">
      <w:pPr>
        <w:pStyle w:val="Titolo1"/>
        <w:numPr>
          <w:ilvl w:val="0"/>
          <w:numId w:val="7"/>
        </w:numPr>
        <w:tabs>
          <w:tab w:val="left" w:pos="455"/>
        </w:tabs>
        <w:spacing w:before="1"/>
        <w:ind w:left="454"/>
        <w:rPr>
          <w:rFonts w:ascii="Calibri" w:eastAsia="Calibri" w:hAnsi="Calibri"/>
          <w:lang w:val="en-GB"/>
        </w:rPr>
      </w:pPr>
      <w:r w:rsidRPr="0073133B">
        <w:rPr>
          <w:lang w:val="en-GB"/>
        </w:rPr>
        <w:t>BACK OF HOUSE</w:t>
      </w:r>
    </w:p>
    <w:p w:rsidR="006C03DE" w:rsidRPr="0073133B" w:rsidRDefault="006C03DE">
      <w:pPr>
        <w:pBdr>
          <w:top w:val="nil"/>
          <w:left w:val="nil"/>
          <w:bottom w:val="nil"/>
          <w:right w:val="nil"/>
          <w:between w:val="nil"/>
        </w:pBdr>
        <w:spacing w:before="8"/>
        <w:rPr>
          <w:rFonts w:ascii="Calibri" w:eastAsia="Calibri" w:hAnsi="Calibri"/>
          <w:b/>
          <w:color w:val="000000"/>
          <w:sz w:val="29"/>
          <w:szCs w:val="29"/>
          <w:lang w:val="en-GB"/>
        </w:rPr>
      </w:pPr>
    </w:p>
    <w:p w:rsidR="006C03DE" w:rsidRPr="0073133B" w:rsidRDefault="00C26F0E">
      <w:pPr>
        <w:pStyle w:val="Titolo2"/>
        <w:rPr>
          <w:rFonts w:ascii="Calibri" w:eastAsia="Calibri" w:hAnsi="Calibri"/>
          <w:lang w:val="en-GB"/>
        </w:rPr>
      </w:pPr>
      <w:r w:rsidRPr="0073133B">
        <w:rPr>
          <w:lang w:val="en-GB"/>
        </w:rPr>
        <w:t>Offices</w:t>
      </w:r>
    </w:p>
    <w:p w:rsidR="006C03DE" w:rsidRPr="0073133B" w:rsidRDefault="006C03DE">
      <w:pPr>
        <w:pBdr>
          <w:top w:val="nil"/>
          <w:left w:val="nil"/>
          <w:bottom w:val="nil"/>
          <w:right w:val="nil"/>
          <w:between w:val="nil"/>
        </w:pBdr>
        <w:spacing w:before="3"/>
        <w:rPr>
          <w:rFonts w:ascii="Calibri" w:eastAsia="Calibri" w:hAnsi="Calibri"/>
          <w:color w:val="000000"/>
          <w:sz w:val="25"/>
          <w:szCs w:val="25"/>
          <w:highlight w:val="cyan"/>
          <w:lang w:val="en-GB"/>
        </w:rPr>
      </w:pPr>
    </w:p>
    <w:p w:rsidR="006C03DE" w:rsidRPr="0073133B" w:rsidRDefault="00C26F0E">
      <w:pPr>
        <w:pBdr>
          <w:top w:val="nil"/>
          <w:left w:val="nil"/>
          <w:bottom w:val="nil"/>
          <w:right w:val="nil"/>
          <w:between w:val="nil"/>
        </w:pBdr>
        <w:spacing w:before="56" w:line="264" w:lineRule="auto"/>
        <w:ind w:left="212" w:right="1131"/>
        <w:jc w:val="both"/>
        <w:rPr>
          <w:rFonts w:ascii="Calibri" w:eastAsia="Calibri" w:hAnsi="Calibri"/>
          <w:color w:val="000000"/>
          <w:highlight w:val="cyan"/>
          <w:lang w:val="en-GB"/>
        </w:rPr>
      </w:pPr>
      <w:r w:rsidRPr="0073133B">
        <w:rPr>
          <w:rFonts w:ascii="Calibri" w:eastAsia="Calibri" w:hAnsi="Calibri"/>
          <w:color w:val="000000"/>
          <w:lang w:val="en-GB"/>
        </w:rPr>
        <w:t>Place leaflets and signs listing the main preventive measures at the entrance and in clearly visible places.</w:t>
      </w:r>
      <w:r w:rsidRPr="0073133B">
        <w:rPr>
          <w:rFonts w:ascii="Calibri" w:eastAsia="Calibri" w:hAnsi="Calibri"/>
          <w:color w:val="000000"/>
          <w:highlight w:val="cyan"/>
          <w:lang w:val="en-GB"/>
        </w:rPr>
        <w:t xml:space="preserve"> </w:t>
      </w:r>
    </w:p>
    <w:p w:rsidR="006C03DE" w:rsidRPr="0073133B" w:rsidRDefault="00C26F0E">
      <w:pPr>
        <w:pBdr>
          <w:top w:val="nil"/>
          <w:left w:val="nil"/>
          <w:bottom w:val="nil"/>
          <w:right w:val="nil"/>
          <w:between w:val="nil"/>
        </w:pBdr>
        <w:spacing w:before="2"/>
        <w:ind w:left="212" w:right="1129"/>
        <w:jc w:val="both"/>
        <w:rPr>
          <w:rFonts w:ascii="Calibri" w:eastAsia="Calibri" w:hAnsi="Calibri"/>
          <w:color w:val="000000"/>
          <w:highlight w:val="cyan"/>
          <w:lang w:val="en-GB"/>
        </w:rPr>
      </w:pPr>
      <w:r w:rsidRPr="0073133B">
        <w:rPr>
          <w:rFonts w:ascii="Calibri" w:eastAsia="Calibri" w:hAnsi="Calibri"/>
          <w:color w:val="000000"/>
          <w:lang w:val="en-GB"/>
        </w:rPr>
        <w:t xml:space="preserve">When a safe distance (at least 1 metre or more depending on local provisions) cannot be maintained, the use of </w:t>
      </w:r>
      <w:proofErr w:type="gramStart"/>
      <w:r w:rsidRPr="0073133B">
        <w:rPr>
          <w:rFonts w:ascii="Calibri" w:eastAsia="Calibri" w:hAnsi="Calibri"/>
          <w:color w:val="000000"/>
          <w:lang w:val="en-GB"/>
        </w:rPr>
        <w:t>face masks</w:t>
      </w:r>
      <w:proofErr w:type="gramEnd"/>
      <w:r w:rsidRPr="0073133B">
        <w:rPr>
          <w:rFonts w:ascii="Calibri" w:eastAsia="Calibri" w:hAnsi="Calibri"/>
          <w:color w:val="000000"/>
          <w:lang w:val="en-GB"/>
        </w:rPr>
        <w:t xml:space="preserve"> approved by</w:t>
      </w:r>
      <w:r w:rsidRPr="0073133B">
        <w:rPr>
          <w:lang w:val="en-GB"/>
        </w:rPr>
        <w:t xml:space="preserve"> the relevant </w:t>
      </w:r>
      <w:r w:rsidRPr="0073133B">
        <w:rPr>
          <w:rFonts w:ascii="Calibri" w:eastAsia="Calibri" w:hAnsi="Calibri"/>
          <w:color w:val="000000"/>
          <w:lang w:val="en-GB"/>
        </w:rPr>
        <w:t xml:space="preserve">science and health authorities is mandatory. </w:t>
      </w:r>
    </w:p>
    <w:p w:rsidR="006C03DE" w:rsidRPr="0073133B" w:rsidRDefault="006C03DE">
      <w:pPr>
        <w:pBdr>
          <w:top w:val="nil"/>
          <w:left w:val="nil"/>
          <w:bottom w:val="nil"/>
          <w:right w:val="nil"/>
          <w:between w:val="nil"/>
        </w:pBdr>
        <w:spacing w:before="5"/>
        <w:rPr>
          <w:rFonts w:ascii="Calibri" w:eastAsia="Calibri" w:hAnsi="Calibri"/>
          <w:color w:val="000000"/>
          <w:sz w:val="21"/>
          <w:szCs w:val="21"/>
          <w:highlight w:val="cyan"/>
          <w:lang w:val="en-GB"/>
        </w:rPr>
      </w:pPr>
    </w:p>
    <w:p w:rsidR="006C03DE" w:rsidRPr="0073133B" w:rsidRDefault="00C26F0E">
      <w:pPr>
        <w:pBdr>
          <w:top w:val="nil"/>
          <w:left w:val="nil"/>
          <w:bottom w:val="nil"/>
          <w:right w:val="nil"/>
          <w:between w:val="nil"/>
        </w:pBdr>
        <w:spacing w:before="1"/>
        <w:ind w:left="212" w:right="1129"/>
        <w:jc w:val="both"/>
        <w:rPr>
          <w:rFonts w:ascii="Calibri" w:eastAsia="Calibri" w:hAnsi="Calibri"/>
          <w:color w:val="000000"/>
          <w:lang w:val="en-GB"/>
        </w:rPr>
      </w:pPr>
      <w:r w:rsidRPr="0073133B">
        <w:rPr>
          <w:rFonts w:ascii="Calibri" w:eastAsia="Calibri" w:hAnsi="Calibri"/>
          <w:color w:val="000000"/>
          <w:lang w:val="en-GB"/>
        </w:rPr>
        <w:t xml:space="preserve">Facilities, rooms, workstations and common areas </w:t>
      </w:r>
      <w:proofErr w:type="gramStart"/>
      <w:r w:rsidRPr="0073133B">
        <w:rPr>
          <w:rFonts w:ascii="Calibri" w:eastAsia="Calibri" w:hAnsi="Calibri"/>
          <w:color w:val="000000"/>
          <w:lang w:val="en-GB"/>
        </w:rPr>
        <w:t>must be cleaned and disinfected on a daily basis</w:t>
      </w:r>
      <w:proofErr w:type="gramEnd"/>
      <w:r w:rsidRPr="0073133B">
        <w:rPr>
          <w:rFonts w:ascii="Calibri" w:eastAsia="Calibri" w:hAnsi="Calibri"/>
          <w:color w:val="000000"/>
          <w:lang w:val="en-GB"/>
        </w:rPr>
        <w:t>.</w:t>
      </w:r>
    </w:p>
    <w:p w:rsidR="006C03DE" w:rsidRPr="0073133B" w:rsidRDefault="006C03DE">
      <w:pPr>
        <w:pBdr>
          <w:top w:val="nil"/>
          <w:left w:val="nil"/>
          <w:bottom w:val="nil"/>
          <w:right w:val="nil"/>
          <w:between w:val="nil"/>
        </w:pBdr>
        <w:spacing w:before="3"/>
        <w:rPr>
          <w:rFonts w:ascii="Calibri" w:eastAsia="Calibri" w:hAnsi="Calibri"/>
          <w:color w:val="000000"/>
          <w:sz w:val="23"/>
          <w:szCs w:val="23"/>
          <w:highlight w:val="cyan"/>
          <w:lang w:val="en-GB"/>
        </w:rPr>
      </w:pPr>
    </w:p>
    <w:p w:rsidR="006C03DE" w:rsidRPr="0073133B" w:rsidRDefault="00C26F0E">
      <w:pPr>
        <w:pBdr>
          <w:top w:val="nil"/>
          <w:left w:val="nil"/>
          <w:bottom w:val="nil"/>
          <w:right w:val="nil"/>
          <w:between w:val="nil"/>
        </w:pBdr>
        <w:spacing w:before="56"/>
        <w:ind w:left="212" w:right="1133"/>
        <w:jc w:val="both"/>
        <w:rPr>
          <w:rFonts w:ascii="Calibri" w:eastAsia="Calibri" w:hAnsi="Calibri"/>
          <w:color w:val="000000"/>
          <w:lang w:val="en-GB"/>
        </w:rPr>
      </w:pPr>
      <w:r w:rsidRPr="0073133B">
        <w:rPr>
          <w:rFonts w:ascii="Calibri" w:eastAsia="Calibri" w:hAnsi="Calibri"/>
          <w:color w:val="000000"/>
          <w:lang w:val="en-GB"/>
        </w:rPr>
        <w:t xml:space="preserve">At the end of their shift, staff members must clean and disinfect keyboards, touchscreens, and </w:t>
      </w:r>
      <w:proofErr w:type="spellStart"/>
      <w:r w:rsidRPr="0073133B">
        <w:rPr>
          <w:rFonts w:ascii="Calibri" w:eastAsia="Calibri" w:hAnsi="Calibri"/>
          <w:color w:val="000000"/>
          <w:lang w:val="en-GB"/>
        </w:rPr>
        <w:t>mouses</w:t>
      </w:r>
      <w:proofErr w:type="spellEnd"/>
      <w:r w:rsidRPr="0073133B">
        <w:rPr>
          <w:rFonts w:ascii="Calibri" w:eastAsia="Calibri" w:hAnsi="Calibri"/>
          <w:color w:val="000000"/>
          <w:lang w:val="en-GB"/>
        </w:rPr>
        <w:t xml:space="preserve"> with alcohol-based </w:t>
      </w:r>
      <w:r w:rsidRPr="0073133B">
        <w:rPr>
          <w:lang w:val="en-GB"/>
        </w:rPr>
        <w:t>detergents</w:t>
      </w:r>
      <w:r w:rsidRPr="0073133B">
        <w:rPr>
          <w:rFonts w:ascii="Calibri" w:eastAsia="Calibri" w:hAnsi="Calibri"/>
          <w:color w:val="000000"/>
          <w:lang w:val="en-GB"/>
        </w:rPr>
        <w:t xml:space="preserve">. </w:t>
      </w:r>
    </w:p>
    <w:p w:rsidR="006C03DE" w:rsidRPr="0073133B" w:rsidRDefault="00C26F0E">
      <w:pPr>
        <w:pBdr>
          <w:top w:val="nil"/>
          <w:left w:val="nil"/>
          <w:bottom w:val="nil"/>
          <w:right w:val="nil"/>
          <w:between w:val="nil"/>
        </w:pBdr>
        <w:spacing w:before="1"/>
        <w:ind w:left="212" w:right="1136"/>
        <w:jc w:val="both"/>
        <w:rPr>
          <w:rFonts w:ascii="Calibri" w:eastAsia="Calibri" w:hAnsi="Calibri"/>
          <w:color w:val="000000"/>
          <w:lang w:val="en-GB"/>
        </w:rPr>
      </w:pPr>
      <w:r w:rsidRPr="0073133B">
        <w:rPr>
          <w:rFonts w:ascii="Calibri" w:eastAsia="Calibri" w:hAnsi="Calibri"/>
          <w:color w:val="000000"/>
          <w:lang w:val="en-GB"/>
        </w:rPr>
        <w:t xml:space="preserve">Let only a limited number of suppliers/customers/other people in the offices, always in compliance with social distancing rules or with adequate PPE. </w:t>
      </w:r>
    </w:p>
    <w:p w:rsidR="006C03DE" w:rsidRPr="0073133B" w:rsidRDefault="00C26F0E" w:rsidP="00C26F0E">
      <w:pPr>
        <w:pBdr>
          <w:top w:val="nil"/>
          <w:left w:val="nil"/>
          <w:bottom w:val="nil"/>
          <w:right w:val="nil"/>
          <w:between w:val="nil"/>
        </w:pBdr>
        <w:spacing w:before="1"/>
        <w:ind w:left="212" w:right="1202"/>
        <w:jc w:val="both"/>
        <w:rPr>
          <w:rFonts w:ascii="Calibri" w:eastAsia="Calibri" w:hAnsi="Calibri"/>
          <w:color w:val="000000"/>
          <w:lang w:val="en-GB"/>
        </w:rPr>
      </w:pPr>
      <w:r w:rsidRPr="0073133B">
        <w:rPr>
          <w:rFonts w:ascii="Calibri" w:eastAsia="Calibri" w:hAnsi="Calibri"/>
          <w:color w:val="000000"/>
          <w:lang w:val="en-GB"/>
        </w:rPr>
        <w:t xml:space="preserve">Staff </w:t>
      </w:r>
      <w:proofErr w:type="gramStart"/>
      <w:r w:rsidRPr="0073133B">
        <w:rPr>
          <w:rFonts w:ascii="Calibri" w:eastAsia="Calibri" w:hAnsi="Calibri"/>
          <w:color w:val="000000"/>
          <w:lang w:val="en-GB"/>
        </w:rPr>
        <w:t>must be provided</w:t>
      </w:r>
      <w:proofErr w:type="gramEnd"/>
      <w:r w:rsidRPr="0073133B">
        <w:rPr>
          <w:rFonts w:ascii="Calibri" w:eastAsia="Calibri" w:hAnsi="Calibri"/>
          <w:color w:val="000000"/>
          <w:lang w:val="en-GB"/>
        </w:rPr>
        <w:t xml:space="preserve"> with the necessary tools to follow good hygiene practices, especially when it comes to hand hygiene. To this end, make alcohol-based hand </w:t>
      </w:r>
      <w:proofErr w:type="spellStart"/>
      <w:r w:rsidRPr="0073133B">
        <w:rPr>
          <w:rFonts w:ascii="Calibri" w:eastAsia="Calibri" w:hAnsi="Calibri"/>
          <w:color w:val="000000"/>
          <w:lang w:val="en-GB"/>
        </w:rPr>
        <w:t>sanitisers</w:t>
      </w:r>
      <w:proofErr w:type="spellEnd"/>
      <w:r w:rsidRPr="0073133B">
        <w:rPr>
          <w:rFonts w:ascii="Calibri" w:eastAsia="Calibri" w:hAnsi="Calibri"/>
          <w:color w:val="000000"/>
          <w:lang w:val="en-GB"/>
        </w:rPr>
        <w:t xml:space="preserve"> available for all to use. </w:t>
      </w:r>
    </w:p>
    <w:p w:rsidR="006C03DE" w:rsidRPr="0073133B" w:rsidRDefault="006C03DE">
      <w:pPr>
        <w:pBdr>
          <w:top w:val="nil"/>
          <w:left w:val="nil"/>
          <w:bottom w:val="nil"/>
          <w:right w:val="nil"/>
          <w:between w:val="nil"/>
        </w:pBdr>
        <w:rPr>
          <w:rFonts w:ascii="Calibri" w:eastAsia="Calibri" w:hAnsi="Calibri"/>
          <w:color w:val="000000"/>
          <w:sz w:val="27"/>
          <w:szCs w:val="27"/>
          <w:highlight w:val="cyan"/>
          <w:lang w:val="en-GB"/>
        </w:rPr>
      </w:pPr>
    </w:p>
    <w:p w:rsidR="006C03DE" w:rsidRPr="0073133B" w:rsidRDefault="00C26F0E">
      <w:pPr>
        <w:pStyle w:val="Titolo2"/>
        <w:jc w:val="both"/>
        <w:rPr>
          <w:lang w:val="en-GB"/>
        </w:rPr>
      </w:pPr>
      <w:r w:rsidRPr="0073133B">
        <w:rPr>
          <w:lang w:val="en-GB"/>
        </w:rPr>
        <w:t>Changing rooms and storage rooms</w:t>
      </w:r>
    </w:p>
    <w:p w:rsidR="006C03DE" w:rsidRPr="0073133B" w:rsidRDefault="006C03DE">
      <w:pPr>
        <w:pBdr>
          <w:top w:val="nil"/>
          <w:left w:val="nil"/>
          <w:bottom w:val="nil"/>
          <w:right w:val="nil"/>
          <w:between w:val="nil"/>
        </w:pBdr>
        <w:spacing w:before="6"/>
        <w:rPr>
          <w:rFonts w:ascii="Calibri" w:eastAsia="Calibri" w:hAnsi="Calibri"/>
          <w:color w:val="000000"/>
          <w:sz w:val="27"/>
          <w:szCs w:val="27"/>
          <w:highlight w:val="cyan"/>
          <w:lang w:val="en-GB"/>
        </w:rPr>
      </w:pPr>
    </w:p>
    <w:p w:rsidR="006C03DE" w:rsidRPr="0073133B" w:rsidRDefault="00C26F0E">
      <w:pPr>
        <w:pBdr>
          <w:top w:val="nil"/>
          <w:left w:val="nil"/>
          <w:bottom w:val="nil"/>
          <w:right w:val="nil"/>
          <w:between w:val="nil"/>
        </w:pBdr>
        <w:spacing w:line="268" w:lineRule="auto"/>
        <w:ind w:left="212"/>
        <w:jc w:val="both"/>
        <w:rPr>
          <w:rFonts w:ascii="Calibri" w:eastAsia="Calibri" w:hAnsi="Calibri"/>
          <w:color w:val="000000"/>
          <w:lang w:val="en-GB"/>
        </w:rPr>
      </w:pPr>
      <w:r w:rsidRPr="0073133B">
        <w:rPr>
          <w:rFonts w:ascii="Calibri" w:eastAsia="Calibri" w:hAnsi="Calibri"/>
          <w:color w:val="000000"/>
          <w:lang w:val="en-GB"/>
        </w:rPr>
        <w:t>In addition to the guidelines above, observe the following rules:</w:t>
      </w:r>
    </w:p>
    <w:p w:rsidR="006C03DE" w:rsidRPr="0073133B" w:rsidRDefault="00C26F0E" w:rsidP="005E5E61">
      <w:pPr>
        <w:pBdr>
          <w:top w:val="nil"/>
          <w:left w:val="nil"/>
          <w:bottom w:val="nil"/>
          <w:right w:val="nil"/>
          <w:between w:val="nil"/>
        </w:pBdr>
        <w:tabs>
          <w:tab w:val="left" w:pos="933"/>
          <w:tab w:val="left" w:pos="934"/>
        </w:tabs>
        <w:spacing w:line="279" w:lineRule="auto"/>
        <w:ind w:left="933" w:right="1060"/>
        <w:rPr>
          <w:rFonts w:ascii="Calibri" w:eastAsia="Calibri" w:hAnsi="Calibri"/>
          <w:color w:val="000000"/>
          <w:lang w:val="en-GB"/>
        </w:rPr>
      </w:pPr>
      <w:r w:rsidRPr="0073133B">
        <w:rPr>
          <w:lang w:val="en-GB"/>
        </w:rPr>
        <w:t xml:space="preserve">- </w:t>
      </w:r>
      <w:r w:rsidRPr="0073133B">
        <w:rPr>
          <w:rFonts w:ascii="Calibri" w:eastAsia="Calibri" w:hAnsi="Calibri"/>
          <w:color w:val="000000"/>
          <w:lang w:val="en-GB"/>
        </w:rPr>
        <w:t>Before entering the changing room, staff members must wash and disinfect their hands.</w:t>
      </w:r>
    </w:p>
    <w:p w:rsidR="006C03DE" w:rsidRPr="0073133B" w:rsidRDefault="00C26F0E" w:rsidP="005E5E61">
      <w:pPr>
        <w:pBdr>
          <w:top w:val="nil"/>
          <w:left w:val="nil"/>
          <w:bottom w:val="nil"/>
          <w:right w:val="nil"/>
          <w:between w:val="nil"/>
        </w:pBdr>
        <w:tabs>
          <w:tab w:val="left" w:pos="933"/>
          <w:tab w:val="left" w:pos="934"/>
        </w:tabs>
        <w:ind w:left="933" w:right="1060"/>
        <w:rPr>
          <w:rFonts w:ascii="Calibri" w:eastAsia="Calibri" w:hAnsi="Calibri"/>
          <w:color w:val="000000"/>
          <w:lang w:val="en-GB"/>
        </w:rPr>
      </w:pPr>
      <w:r w:rsidRPr="0073133B">
        <w:rPr>
          <w:lang w:val="en-GB"/>
        </w:rPr>
        <w:t xml:space="preserve">- </w:t>
      </w:r>
      <w:r w:rsidRPr="0073133B">
        <w:rPr>
          <w:rFonts w:ascii="Calibri" w:eastAsia="Calibri" w:hAnsi="Calibri"/>
          <w:color w:val="000000"/>
          <w:lang w:val="en-GB"/>
        </w:rPr>
        <w:t>In order not to have too many people in the changing room, you may have to organise shifts or</w:t>
      </w:r>
      <w:r w:rsidRPr="0073133B">
        <w:rPr>
          <w:lang w:val="en-GB"/>
        </w:rPr>
        <w:t xml:space="preserve"> limit access</w:t>
      </w:r>
      <w:r w:rsidRPr="0073133B">
        <w:rPr>
          <w:rFonts w:ascii="Calibri" w:eastAsia="Calibri" w:hAnsi="Calibri"/>
          <w:color w:val="000000"/>
          <w:lang w:val="en-GB"/>
        </w:rPr>
        <w:t xml:space="preserve">. </w:t>
      </w:r>
    </w:p>
    <w:p w:rsidR="006C03DE" w:rsidRPr="0073133B" w:rsidRDefault="00C26F0E" w:rsidP="0090196C">
      <w:pPr>
        <w:pBdr>
          <w:top w:val="nil"/>
          <w:left w:val="nil"/>
          <w:bottom w:val="nil"/>
          <w:right w:val="nil"/>
          <w:between w:val="nil"/>
        </w:pBdr>
        <w:tabs>
          <w:tab w:val="left" w:pos="933"/>
          <w:tab w:val="left" w:pos="934"/>
        </w:tabs>
        <w:ind w:left="933" w:right="1128"/>
        <w:rPr>
          <w:rFonts w:ascii="Calibri" w:eastAsia="Calibri" w:hAnsi="Calibri"/>
          <w:color w:val="000000"/>
          <w:lang w:val="en-GB"/>
        </w:rPr>
      </w:pPr>
      <w:r w:rsidRPr="0073133B">
        <w:rPr>
          <w:lang w:val="en-GB"/>
        </w:rPr>
        <w:lastRenderedPageBreak/>
        <w:t xml:space="preserve">- </w:t>
      </w:r>
      <w:r w:rsidRPr="0073133B">
        <w:rPr>
          <w:rFonts w:ascii="Calibri" w:eastAsia="Calibri" w:hAnsi="Calibri"/>
          <w:color w:val="000000"/>
          <w:lang w:val="en-GB"/>
        </w:rPr>
        <w:t xml:space="preserve">Clothes and/or personal belongings </w:t>
      </w:r>
      <w:proofErr w:type="gramStart"/>
      <w:r w:rsidRPr="0073133B">
        <w:rPr>
          <w:rFonts w:ascii="Calibri" w:eastAsia="Calibri" w:hAnsi="Calibri"/>
          <w:color w:val="000000"/>
          <w:lang w:val="en-GB"/>
        </w:rPr>
        <w:t>must be placed</w:t>
      </w:r>
      <w:proofErr w:type="gramEnd"/>
      <w:r w:rsidRPr="0073133B">
        <w:rPr>
          <w:rFonts w:ascii="Calibri" w:eastAsia="Calibri" w:hAnsi="Calibri"/>
          <w:color w:val="000000"/>
          <w:lang w:val="en-GB"/>
        </w:rPr>
        <w:t xml:space="preserve"> inside one’s personal locker.</w:t>
      </w:r>
    </w:p>
    <w:p w:rsidR="006C03DE" w:rsidRPr="0073133B" w:rsidRDefault="00C26F0E">
      <w:pPr>
        <w:pBdr>
          <w:top w:val="nil"/>
          <w:left w:val="nil"/>
          <w:bottom w:val="nil"/>
          <w:right w:val="nil"/>
          <w:between w:val="nil"/>
        </w:pBdr>
        <w:spacing w:before="1"/>
        <w:ind w:left="212"/>
        <w:rPr>
          <w:rFonts w:ascii="Calibri" w:eastAsia="Calibri" w:hAnsi="Calibri"/>
          <w:color w:val="000000"/>
          <w:lang w:val="en-GB"/>
        </w:rPr>
      </w:pPr>
      <w:r w:rsidRPr="0073133B">
        <w:rPr>
          <w:rFonts w:ascii="Calibri" w:eastAsia="Calibri" w:hAnsi="Calibri"/>
          <w:color w:val="000000"/>
          <w:lang w:val="en-GB"/>
        </w:rPr>
        <w:t>Ventilation of such rooms is not mandatory, but strongly encouraged.</w:t>
      </w:r>
    </w:p>
    <w:p w:rsidR="006C03DE" w:rsidRPr="0073133B" w:rsidRDefault="006C03DE">
      <w:pPr>
        <w:pBdr>
          <w:top w:val="nil"/>
          <w:left w:val="nil"/>
          <w:bottom w:val="nil"/>
          <w:right w:val="nil"/>
          <w:between w:val="nil"/>
        </w:pBdr>
        <w:spacing w:before="8"/>
        <w:rPr>
          <w:rFonts w:ascii="Calibri" w:eastAsia="Calibri" w:hAnsi="Calibri"/>
          <w:color w:val="000000"/>
          <w:sz w:val="21"/>
          <w:szCs w:val="21"/>
          <w:lang w:val="en-GB"/>
        </w:rPr>
      </w:pPr>
    </w:p>
    <w:p w:rsidR="006C03DE" w:rsidRPr="0073133B" w:rsidRDefault="00C26F0E">
      <w:pPr>
        <w:pStyle w:val="Titolo2"/>
        <w:rPr>
          <w:lang w:val="en-GB"/>
        </w:rPr>
      </w:pPr>
      <w:r w:rsidRPr="0073133B">
        <w:rPr>
          <w:lang w:val="en-GB"/>
        </w:rPr>
        <w:t>Use and disinfection of equipment</w:t>
      </w:r>
    </w:p>
    <w:p w:rsidR="006C03DE" w:rsidRPr="0073133B" w:rsidRDefault="006C03DE">
      <w:pPr>
        <w:pBdr>
          <w:top w:val="nil"/>
          <w:left w:val="nil"/>
          <w:bottom w:val="nil"/>
          <w:right w:val="nil"/>
          <w:between w:val="nil"/>
        </w:pBdr>
        <w:spacing w:before="1"/>
        <w:rPr>
          <w:rFonts w:ascii="Calibri" w:eastAsia="Calibri" w:hAnsi="Calibri"/>
          <w:color w:val="000000"/>
          <w:sz w:val="25"/>
          <w:szCs w:val="25"/>
          <w:highlight w:val="cyan"/>
          <w:lang w:val="en-GB"/>
        </w:rPr>
      </w:pPr>
    </w:p>
    <w:p w:rsidR="006C03DE" w:rsidRPr="0073133B" w:rsidRDefault="00C26F0E" w:rsidP="00F24DA9">
      <w:pPr>
        <w:pBdr>
          <w:top w:val="nil"/>
          <w:left w:val="nil"/>
          <w:bottom w:val="nil"/>
          <w:right w:val="nil"/>
          <w:between w:val="nil"/>
        </w:pBdr>
        <w:spacing w:before="56"/>
        <w:ind w:left="212" w:right="1041"/>
        <w:jc w:val="both"/>
        <w:rPr>
          <w:rFonts w:ascii="Calibri" w:eastAsia="Calibri" w:hAnsi="Calibri"/>
          <w:color w:val="000000"/>
          <w:lang w:val="en-GB"/>
        </w:rPr>
      </w:pPr>
      <w:r w:rsidRPr="0073133B">
        <w:rPr>
          <w:rFonts w:ascii="Calibri" w:eastAsia="Calibri" w:hAnsi="Calibri"/>
          <w:color w:val="000000"/>
          <w:lang w:val="en-GB"/>
        </w:rPr>
        <w:t xml:space="preserve">Maintenance workers must always wear the PPE provided for in the risk assessment made in </w:t>
      </w:r>
      <w:proofErr w:type="gramStart"/>
      <w:r w:rsidRPr="0073133B">
        <w:rPr>
          <w:rFonts w:ascii="Calibri" w:eastAsia="Calibri" w:hAnsi="Calibri"/>
          <w:color w:val="000000"/>
          <w:lang w:val="en-GB"/>
        </w:rPr>
        <w:t>accordance</w:t>
      </w:r>
      <w:proofErr w:type="gramEnd"/>
      <w:r w:rsidRPr="0073133B">
        <w:rPr>
          <w:rFonts w:ascii="Calibri" w:eastAsia="Calibri" w:hAnsi="Calibri"/>
          <w:color w:val="000000"/>
          <w:lang w:val="en-GB"/>
        </w:rPr>
        <w:t xml:space="preserve"> with workplace safety regulations. More specifically:</w:t>
      </w:r>
    </w:p>
    <w:p w:rsidR="006C03DE" w:rsidRPr="0073133B" w:rsidRDefault="00C26F0E" w:rsidP="00F24DA9">
      <w:pPr>
        <w:numPr>
          <w:ilvl w:val="0"/>
          <w:numId w:val="6"/>
        </w:numPr>
        <w:pBdr>
          <w:top w:val="nil"/>
          <w:left w:val="nil"/>
          <w:bottom w:val="nil"/>
          <w:right w:val="nil"/>
          <w:between w:val="nil"/>
        </w:pBdr>
        <w:tabs>
          <w:tab w:val="left" w:pos="573"/>
          <w:tab w:val="left" w:pos="574"/>
        </w:tabs>
        <w:spacing w:before="1"/>
        <w:ind w:hanging="362"/>
        <w:jc w:val="both"/>
        <w:rPr>
          <w:rFonts w:ascii="Calibri" w:eastAsia="Calibri" w:hAnsi="Calibri"/>
          <w:color w:val="000000"/>
          <w:lang w:val="en-GB"/>
        </w:rPr>
      </w:pPr>
      <w:r w:rsidRPr="0073133B">
        <w:rPr>
          <w:rFonts w:ascii="Calibri" w:eastAsia="Calibri" w:hAnsi="Calibri"/>
          <w:color w:val="000000"/>
          <w:lang w:val="en-GB"/>
        </w:rPr>
        <w:t xml:space="preserve">a surgical face mask when a safe distance (at least 1 metre) cannot be maintained </w:t>
      </w:r>
    </w:p>
    <w:p w:rsidR="006C03DE" w:rsidRPr="0073133B" w:rsidRDefault="00C26F0E" w:rsidP="00F24DA9">
      <w:pPr>
        <w:numPr>
          <w:ilvl w:val="0"/>
          <w:numId w:val="6"/>
        </w:numPr>
        <w:pBdr>
          <w:top w:val="nil"/>
          <w:left w:val="nil"/>
          <w:bottom w:val="nil"/>
          <w:right w:val="nil"/>
          <w:between w:val="nil"/>
        </w:pBdr>
        <w:tabs>
          <w:tab w:val="left" w:pos="573"/>
          <w:tab w:val="left" w:pos="574"/>
        </w:tabs>
        <w:ind w:hanging="362"/>
        <w:jc w:val="both"/>
        <w:rPr>
          <w:rFonts w:ascii="Calibri" w:eastAsia="Calibri" w:hAnsi="Calibri"/>
          <w:color w:val="000000"/>
          <w:lang w:val="en-GB"/>
        </w:rPr>
      </w:pPr>
      <w:r w:rsidRPr="0073133B">
        <w:rPr>
          <w:rFonts w:ascii="Calibri" w:eastAsia="Calibri" w:hAnsi="Calibri"/>
          <w:color w:val="000000"/>
          <w:lang w:val="en-GB"/>
        </w:rPr>
        <w:t>a FFP2 mask for tasks that may generate dust particles,</w:t>
      </w:r>
    </w:p>
    <w:p w:rsidR="006C03DE" w:rsidRPr="0073133B" w:rsidRDefault="00C26F0E" w:rsidP="00F24DA9">
      <w:pPr>
        <w:numPr>
          <w:ilvl w:val="0"/>
          <w:numId w:val="6"/>
        </w:numPr>
        <w:pBdr>
          <w:top w:val="nil"/>
          <w:left w:val="nil"/>
          <w:bottom w:val="nil"/>
          <w:right w:val="nil"/>
          <w:between w:val="nil"/>
        </w:pBdr>
        <w:tabs>
          <w:tab w:val="left" w:pos="573"/>
          <w:tab w:val="left" w:pos="574"/>
        </w:tabs>
        <w:ind w:hanging="362"/>
        <w:jc w:val="both"/>
        <w:rPr>
          <w:rFonts w:ascii="Calibri" w:eastAsia="Calibri" w:hAnsi="Calibri"/>
          <w:color w:val="000000"/>
          <w:lang w:val="en-GB"/>
        </w:rPr>
      </w:pPr>
      <w:r w:rsidRPr="0073133B">
        <w:rPr>
          <w:rFonts w:ascii="Calibri" w:eastAsia="Calibri" w:hAnsi="Calibri"/>
          <w:color w:val="000000"/>
          <w:lang w:val="en-GB"/>
        </w:rPr>
        <w:t>disposable gloves or work gloves depending on the task,</w:t>
      </w:r>
    </w:p>
    <w:p w:rsidR="006C03DE" w:rsidRPr="0073133B" w:rsidRDefault="00C26F0E" w:rsidP="00F24DA9">
      <w:pPr>
        <w:numPr>
          <w:ilvl w:val="0"/>
          <w:numId w:val="6"/>
        </w:numPr>
        <w:pBdr>
          <w:top w:val="nil"/>
          <w:left w:val="nil"/>
          <w:bottom w:val="nil"/>
          <w:right w:val="nil"/>
          <w:between w:val="nil"/>
        </w:pBdr>
        <w:tabs>
          <w:tab w:val="left" w:pos="573"/>
          <w:tab w:val="left" w:pos="574"/>
        </w:tabs>
        <w:spacing w:before="1"/>
        <w:ind w:hanging="362"/>
        <w:jc w:val="both"/>
        <w:rPr>
          <w:rFonts w:ascii="Calibri" w:eastAsia="Calibri" w:hAnsi="Calibri"/>
          <w:color w:val="000000"/>
          <w:lang w:val="en-GB"/>
        </w:rPr>
      </w:pPr>
      <w:r w:rsidRPr="0073133B">
        <w:rPr>
          <w:rFonts w:ascii="Calibri" w:eastAsia="Calibri" w:hAnsi="Calibri"/>
          <w:color w:val="000000"/>
          <w:lang w:val="en-GB"/>
        </w:rPr>
        <w:t xml:space="preserve">googles, which must be disinfected at the end of the shift </w:t>
      </w:r>
    </w:p>
    <w:p w:rsidR="006C03DE" w:rsidRPr="0073133B" w:rsidRDefault="00C26F0E" w:rsidP="00F24DA9">
      <w:pPr>
        <w:numPr>
          <w:ilvl w:val="0"/>
          <w:numId w:val="6"/>
        </w:numPr>
        <w:pBdr>
          <w:top w:val="nil"/>
          <w:left w:val="nil"/>
          <w:bottom w:val="nil"/>
          <w:right w:val="nil"/>
          <w:between w:val="nil"/>
        </w:pBdr>
        <w:tabs>
          <w:tab w:val="left" w:pos="573"/>
          <w:tab w:val="left" w:pos="574"/>
        </w:tabs>
        <w:ind w:hanging="362"/>
        <w:jc w:val="both"/>
        <w:rPr>
          <w:rFonts w:ascii="Calibri" w:eastAsia="Calibri" w:hAnsi="Calibri"/>
          <w:color w:val="000000"/>
          <w:lang w:val="en-GB"/>
        </w:rPr>
      </w:pPr>
      <w:proofErr w:type="gramStart"/>
      <w:r w:rsidRPr="0073133B">
        <w:rPr>
          <w:lang w:val="en-GB"/>
        </w:rPr>
        <w:t>safety</w:t>
      </w:r>
      <w:proofErr w:type="gramEnd"/>
      <w:r w:rsidRPr="0073133B">
        <w:rPr>
          <w:lang w:val="en-GB"/>
        </w:rPr>
        <w:t xml:space="preserve"> footwear</w:t>
      </w:r>
      <w:r w:rsidRPr="0073133B">
        <w:rPr>
          <w:rFonts w:ascii="Calibri" w:eastAsia="Calibri" w:hAnsi="Calibri"/>
          <w:color w:val="000000"/>
          <w:lang w:val="en-GB"/>
        </w:rPr>
        <w:t>.</w:t>
      </w:r>
    </w:p>
    <w:p w:rsidR="006C03DE" w:rsidRPr="0073133B" w:rsidRDefault="00C26F0E" w:rsidP="00F24DA9">
      <w:pPr>
        <w:pBdr>
          <w:top w:val="nil"/>
          <w:left w:val="nil"/>
          <w:bottom w:val="nil"/>
          <w:right w:val="nil"/>
          <w:between w:val="nil"/>
        </w:pBdr>
        <w:spacing w:before="1"/>
        <w:ind w:left="212" w:right="1041"/>
        <w:jc w:val="both"/>
        <w:rPr>
          <w:rFonts w:ascii="Calibri" w:eastAsia="Calibri" w:hAnsi="Calibri"/>
          <w:color w:val="000000"/>
          <w:lang w:val="en-GB"/>
        </w:rPr>
      </w:pPr>
      <w:r w:rsidRPr="0073133B">
        <w:rPr>
          <w:lang w:val="en-GB"/>
        </w:rPr>
        <w:t>All e</w:t>
      </w:r>
      <w:r w:rsidRPr="0073133B">
        <w:rPr>
          <w:rFonts w:ascii="Calibri" w:eastAsia="Calibri" w:hAnsi="Calibri"/>
          <w:color w:val="000000"/>
          <w:lang w:val="en-GB"/>
        </w:rPr>
        <w:t xml:space="preserve">quipment and tools </w:t>
      </w:r>
      <w:proofErr w:type="gramStart"/>
      <w:r w:rsidRPr="0073133B">
        <w:rPr>
          <w:rFonts w:ascii="Calibri" w:eastAsia="Calibri" w:hAnsi="Calibri"/>
          <w:color w:val="000000"/>
          <w:lang w:val="en-GB"/>
        </w:rPr>
        <w:t>must be disinfected</w:t>
      </w:r>
      <w:proofErr w:type="gramEnd"/>
      <w:r w:rsidRPr="0073133B">
        <w:rPr>
          <w:rFonts w:ascii="Calibri" w:eastAsia="Calibri" w:hAnsi="Calibri"/>
          <w:color w:val="000000"/>
          <w:lang w:val="en-GB"/>
        </w:rPr>
        <w:t xml:space="preserve"> before and after each use with a</w:t>
      </w:r>
      <w:r w:rsidR="00F24DA9">
        <w:rPr>
          <w:rFonts w:ascii="Calibri" w:eastAsia="Calibri" w:hAnsi="Calibri"/>
          <w:color w:val="000000"/>
          <w:lang w:val="en-GB"/>
        </w:rPr>
        <w:t>n alcohol-based disinfectant or</w:t>
      </w:r>
      <w:r w:rsidRPr="0073133B">
        <w:rPr>
          <w:rFonts w:ascii="Calibri" w:eastAsia="Calibri" w:hAnsi="Calibri"/>
          <w:color w:val="000000"/>
          <w:lang w:val="en-GB"/>
        </w:rPr>
        <w:t xml:space="preserve"> sodium hypochlorite.</w:t>
      </w:r>
    </w:p>
    <w:p w:rsidR="006C03DE" w:rsidRPr="0073133B" w:rsidRDefault="00C26F0E" w:rsidP="00F24DA9">
      <w:pPr>
        <w:pBdr>
          <w:top w:val="nil"/>
          <w:left w:val="nil"/>
          <w:bottom w:val="nil"/>
          <w:right w:val="nil"/>
          <w:between w:val="nil"/>
        </w:pBdr>
        <w:ind w:left="212" w:right="1117"/>
        <w:jc w:val="both"/>
        <w:rPr>
          <w:rFonts w:ascii="Calibri" w:eastAsia="Calibri" w:hAnsi="Calibri"/>
          <w:color w:val="000000"/>
          <w:lang w:val="en-GB"/>
        </w:rPr>
      </w:pPr>
      <w:r w:rsidRPr="0073133B">
        <w:rPr>
          <w:lang w:val="en-GB"/>
        </w:rPr>
        <w:t>All m</w:t>
      </w:r>
      <w:r w:rsidRPr="0073133B">
        <w:rPr>
          <w:rFonts w:ascii="Calibri" w:eastAsia="Calibri" w:hAnsi="Calibri"/>
          <w:color w:val="000000"/>
          <w:lang w:val="en-GB"/>
        </w:rPr>
        <w:t>eans of transport must be disinfected before and after each use, using an alcohol-based disinfectant or sodium hypochlorite on high-touch surface areas (for example steering wheel, gearshift, handles</w:t>
      </w:r>
      <w:proofErr w:type="gramStart"/>
      <w:r w:rsidRPr="0073133B">
        <w:rPr>
          <w:rFonts w:ascii="Calibri" w:eastAsia="Calibri" w:hAnsi="Calibri"/>
          <w:color w:val="000000"/>
          <w:lang w:val="en-GB"/>
        </w:rPr>
        <w:t>..)</w:t>
      </w:r>
      <w:proofErr w:type="gramEnd"/>
      <w:r w:rsidR="00F24DA9">
        <w:rPr>
          <w:rFonts w:ascii="Calibri" w:eastAsia="Calibri" w:hAnsi="Calibri"/>
          <w:color w:val="000000"/>
          <w:lang w:val="en-GB"/>
        </w:rPr>
        <w:t>.</w:t>
      </w: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6C03DE">
      <w:pPr>
        <w:pBdr>
          <w:top w:val="nil"/>
          <w:left w:val="nil"/>
          <w:bottom w:val="nil"/>
          <w:right w:val="nil"/>
          <w:between w:val="nil"/>
        </w:pBdr>
        <w:spacing w:before="6"/>
        <w:rPr>
          <w:rFonts w:ascii="Calibri" w:eastAsia="Calibri" w:hAnsi="Calibri"/>
          <w:color w:val="000000"/>
          <w:sz w:val="21"/>
          <w:szCs w:val="21"/>
          <w:highlight w:val="cyan"/>
          <w:lang w:val="en-GB"/>
        </w:rPr>
      </w:pPr>
    </w:p>
    <w:p w:rsidR="006C03DE" w:rsidRPr="0073133B" w:rsidRDefault="00C26F0E">
      <w:pPr>
        <w:pStyle w:val="Titolo1"/>
        <w:numPr>
          <w:ilvl w:val="0"/>
          <w:numId w:val="7"/>
        </w:numPr>
        <w:tabs>
          <w:tab w:val="left" w:pos="455"/>
        </w:tabs>
        <w:ind w:left="454"/>
        <w:rPr>
          <w:lang w:val="en-GB"/>
        </w:rPr>
      </w:pPr>
      <w:r w:rsidRPr="0073133B">
        <w:rPr>
          <w:lang w:val="en-GB"/>
        </w:rPr>
        <w:t>Mobile homes, lodges, tents, houseboats</w:t>
      </w:r>
    </w:p>
    <w:p w:rsidR="006C03DE" w:rsidRPr="0073133B" w:rsidRDefault="006C03DE">
      <w:pPr>
        <w:pBdr>
          <w:top w:val="nil"/>
          <w:left w:val="nil"/>
          <w:bottom w:val="nil"/>
          <w:right w:val="nil"/>
          <w:between w:val="nil"/>
        </w:pBdr>
        <w:spacing w:before="11"/>
        <w:rPr>
          <w:rFonts w:ascii="Calibri" w:eastAsia="Calibri" w:hAnsi="Calibri"/>
          <w:b/>
          <w:color w:val="000000"/>
          <w:sz w:val="18"/>
          <w:szCs w:val="18"/>
          <w:lang w:val="en-GB"/>
        </w:rPr>
      </w:pPr>
    </w:p>
    <w:p w:rsidR="006C03DE" w:rsidRPr="0073133B" w:rsidRDefault="00C26F0E" w:rsidP="00C26F0E">
      <w:pPr>
        <w:pBdr>
          <w:top w:val="nil"/>
          <w:left w:val="nil"/>
          <w:bottom w:val="nil"/>
          <w:right w:val="nil"/>
          <w:between w:val="nil"/>
        </w:pBdr>
        <w:ind w:left="212" w:right="1202"/>
        <w:jc w:val="both"/>
        <w:rPr>
          <w:rFonts w:ascii="Calibri" w:eastAsia="Calibri" w:hAnsi="Calibri"/>
          <w:color w:val="000000"/>
          <w:lang w:val="en-GB"/>
        </w:rPr>
      </w:pPr>
      <w:r w:rsidRPr="0073133B">
        <w:rPr>
          <w:rFonts w:ascii="Calibri" w:eastAsia="Calibri" w:hAnsi="Calibri"/>
          <w:color w:val="000000"/>
          <w:lang w:val="en-GB"/>
        </w:rPr>
        <w:t>Entering and staying in one’s accommodation does not prevent guests from practising social distancing.</w:t>
      </w:r>
    </w:p>
    <w:p w:rsidR="006C03DE" w:rsidRPr="0073133B" w:rsidRDefault="006C03DE" w:rsidP="00C26F0E">
      <w:pPr>
        <w:pBdr>
          <w:top w:val="nil"/>
          <w:left w:val="nil"/>
          <w:bottom w:val="nil"/>
          <w:right w:val="nil"/>
          <w:between w:val="nil"/>
        </w:pBdr>
        <w:ind w:right="1202"/>
        <w:jc w:val="both"/>
        <w:rPr>
          <w:rFonts w:ascii="Calibri" w:eastAsia="Calibri" w:hAnsi="Calibri"/>
          <w:color w:val="000000"/>
          <w:highlight w:val="cyan"/>
          <w:lang w:val="en-GB"/>
        </w:rPr>
      </w:pPr>
    </w:p>
    <w:p w:rsidR="006C03DE" w:rsidRPr="0073133B" w:rsidRDefault="00C26F0E" w:rsidP="00C26F0E">
      <w:pPr>
        <w:pBdr>
          <w:top w:val="nil"/>
          <w:left w:val="nil"/>
          <w:bottom w:val="nil"/>
          <w:right w:val="nil"/>
          <w:between w:val="nil"/>
        </w:pBdr>
        <w:spacing w:before="1"/>
        <w:ind w:left="212" w:right="1202"/>
        <w:jc w:val="both"/>
        <w:rPr>
          <w:rFonts w:ascii="Calibri" w:eastAsia="Calibri" w:hAnsi="Calibri"/>
          <w:color w:val="000000"/>
          <w:lang w:val="en-GB"/>
        </w:rPr>
      </w:pPr>
      <w:r w:rsidRPr="0073133B">
        <w:rPr>
          <w:rFonts w:ascii="Calibri" w:eastAsia="Calibri" w:hAnsi="Calibri"/>
          <w:color w:val="000000"/>
          <w:lang w:val="en-GB"/>
        </w:rPr>
        <w:t>Each accommodation should have leaflets with information on how to prevent the spread of the virus and what to do and not to do within the premises.</w:t>
      </w:r>
    </w:p>
    <w:p w:rsidR="006C03DE" w:rsidRPr="0073133B" w:rsidRDefault="006C03DE" w:rsidP="00C26F0E">
      <w:pPr>
        <w:pBdr>
          <w:top w:val="nil"/>
          <w:left w:val="nil"/>
          <w:bottom w:val="nil"/>
          <w:right w:val="nil"/>
          <w:between w:val="nil"/>
        </w:pBdr>
        <w:spacing w:before="11"/>
        <w:jc w:val="both"/>
        <w:rPr>
          <w:rFonts w:ascii="Calibri" w:eastAsia="Calibri" w:hAnsi="Calibri"/>
          <w:color w:val="000000"/>
          <w:sz w:val="21"/>
          <w:szCs w:val="21"/>
          <w:highlight w:val="cyan"/>
          <w:lang w:val="en-GB"/>
        </w:rPr>
      </w:pPr>
    </w:p>
    <w:p w:rsidR="006C03DE" w:rsidRPr="0073133B" w:rsidRDefault="00C26F0E" w:rsidP="00C26F0E">
      <w:pPr>
        <w:pBdr>
          <w:top w:val="nil"/>
          <w:left w:val="nil"/>
          <w:bottom w:val="nil"/>
          <w:right w:val="nil"/>
          <w:between w:val="nil"/>
        </w:pBdr>
        <w:ind w:left="212" w:right="1041"/>
        <w:jc w:val="both"/>
        <w:rPr>
          <w:rFonts w:ascii="Calibri" w:eastAsia="Calibri" w:hAnsi="Calibri"/>
          <w:color w:val="000000"/>
          <w:lang w:val="en-GB"/>
        </w:rPr>
      </w:pPr>
      <w:r w:rsidRPr="0073133B">
        <w:rPr>
          <w:lang w:val="en-GB"/>
        </w:rPr>
        <w:t>Lodges</w:t>
      </w:r>
      <w:r w:rsidRPr="0073133B">
        <w:rPr>
          <w:rFonts w:ascii="Calibri" w:eastAsia="Calibri" w:hAnsi="Calibri"/>
          <w:color w:val="000000"/>
          <w:lang w:val="en-GB"/>
        </w:rPr>
        <w:t xml:space="preserve">, mobile homes and houseboats </w:t>
      </w:r>
      <w:proofErr w:type="gramStart"/>
      <w:r w:rsidRPr="0073133B">
        <w:rPr>
          <w:rFonts w:ascii="Calibri" w:eastAsia="Calibri" w:hAnsi="Calibri"/>
          <w:color w:val="000000"/>
          <w:lang w:val="en-GB"/>
        </w:rPr>
        <w:t>will be cleaned and disinfected before and after each guest according to their classification</w:t>
      </w:r>
      <w:proofErr w:type="gramEnd"/>
      <w:r w:rsidRPr="0073133B">
        <w:rPr>
          <w:rFonts w:ascii="Calibri" w:eastAsia="Calibri" w:hAnsi="Calibri"/>
          <w:color w:val="000000"/>
          <w:lang w:val="en-GB"/>
        </w:rPr>
        <w:t xml:space="preserve">. </w:t>
      </w:r>
    </w:p>
    <w:p w:rsidR="006C03DE" w:rsidRPr="0073133B" w:rsidRDefault="006C03DE" w:rsidP="00C26F0E">
      <w:pPr>
        <w:pBdr>
          <w:top w:val="nil"/>
          <w:left w:val="nil"/>
          <w:bottom w:val="nil"/>
          <w:right w:val="nil"/>
          <w:between w:val="nil"/>
        </w:pBdr>
        <w:jc w:val="both"/>
        <w:rPr>
          <w:rFonts w:ascii="Calibri" w:eastAsia="Calibri" w:hAnsi="Calibri"/>
          <w:color w:val="000000"/>
          <w:highlight w:val="cyan"/>
          <w:lang w:val="en-GB"/>
        </w:rPr>
      </w:pPr>
    </w:p>
    <w:p w:rsidR="006C03DE" w:rsidRPr="0073133B" w:rsidRDefault="00C26F0E" w:rsidP="00C26F0E">
      <w:pPr>
        <w:pBdr>
          <w:top w:val="nil"/>
          <w:left w:val="nil"/>
          <w:bottom w:val="nil"/>
          <w:right w:val="nil"/>
          <w:between w:val="nil"/>
        </w:pBdr>
        <w:ind w:left="212" w:right="1041"/>
        <w:jc w:val="both"/>
        <w:rPr>
          <w:rFonts w:ascii="Calibri" w:eastAsia="Calibri" w:hAnsi="Calibri"/>
          <w:color w:val="000000"/>
          <w:lang w:val="en-GB"/>
        </w:rPr>
      </w:pPr>
      <w:r w:rsidRPr="0073133B">
        <w:rPr>
          <w:lang w:val="en-GB"/>
        </w:rPr>
        <w:t xml:space="preserve">The reception will provide the housekeeping </w:t>
      </w:r>
      <w:r w:rsidRPr="0073133B">
        <w:rPr>
          <w:rFonts w:ascii="Calibri" w:eastAsia="Calibri" w:hAnsi="Calibri"/>
          <w:color w:val="000000"/>
          <w:lang w:val="en-GB"/>
        </w:rPr>
        <w:t xml:space="preserve">staff </w:t>
      </w:r>
      <w:r w:rsidRPr="0073133B">
        <w:rPr>
          <w:lang w:val="en-GB"/>
        </w:rPr>
        <w:t xml:space="preserve">with a schedule of the </w:t>
      </w:r>
      <w:r w:rsidRPr="0073133B">
        <w:rPr>
          <w:rFonts w:ascii="Calibri" w:eastAsia="Calibri" w:hAnsi="Calibri"/>
          <w:color w:val="000000"/>
          <w:lang w:val="en-GB"/>
        </w:rPr>
        <w:t xml:space="preserve">mobile homes, </w:t>
      </w:r>
      <w:r w:rsidRPr="0073133B">
        <w:rPr>
          <w:lang w:val="en-GB"/>
        </w:rPr>
        <w:t xml:space="preserve">lodges </w:t>
      </w:r>
      <w:r w:rsidRPr="0073133B">
        <w:rPr>
          <w:rFonts w:ascii="Calibri" w:eastAsia="Calibri" w:hAnsi="Calibri"/>
          <w:color w:val="000000"/>
          <w:lang w:val="en-GB"/>
        </w:rPr>
        <w:t>and tents to clean</w:t>
      </w:r>
      <w:r w:rsidRPr="0073133B">
        <w:rPr>
          <w:lang w:val="en-GB"/>
        </w:rPr>
        <w:t>.</w:t>
      </w:r>
    </w:p>
    <w:p w:rsidR="006C03DE" w:rsidRPr="0073133B" w:rsidRDefault="006C03DE" w:rsidP="00C26F0E">
      <w:pPr>
        <w:pBdr>
          <w:top w:val="nil"/>
          <w:left w:val="nil"/>
          <w:bottom w:val="nil"/>
          <w:right w:val="nil"/>
          <w:between w:val="nil"/>
        </w:pBdr>
        <w:spacing w:before="3"/>
        <w:jc w:val="both"/>
        <w:rPr>
          <w:rFonts w:ascii="Calibri" w:eastAsia="Calibri" w:hAnsi="Calibri"/>
          <w:color w:val="000000"/>
          <w:sz w:val="23"/>
          <w:szCs w:val="23"/>
          <w:highlight w:val="cyan"/>
          <w:lang w:val="en-GB"/>
        </w:rPr>
      </w:pPr>
    </w:p>
    <w:p w:rsidR="006C03DE" w:rsidRPr="0073133B" w:rsidRDefault="00C26F0E" w:rsidP="00C26F0E">
      <w:pPr>
        <w:pBdr>
          <w:top w:val="nil"/>
          <w:left w:val="nil"/>
          <w:bottom w:val="nil"/>
          <w:right w:val="nil"/>
          <w:between w:val="nil"/>
        </w:pBdr>
        <w:spacing w:before="56"/>
        <w:ind w:left="212"/>
        <w:jc w:val="both"/>
        <w:rPr>
          <w:rFonts w:ascii="Calibri" w:eastAsia="Calibri" w:hAnsi="Calibri"/>
          <w:color w:val="000000"/>
          <w:lang w:val="en-GB"/>
        </w:rPr>
      </w:pPr>
      <w:r w:rsidRPr="0073133B">
        <w:rPr>
          <w:rFonts w:ascii="Calibri" w:eastAsia="Calibri" w:hAnsi="Calibri"/>
          <w:color w:val="000000"/>
          <w:lang w:val="en-GB"/>
        </w:rPr>
        <w:t>Where possible,</w:t>
      </w:r>
      <w:r w:rsidRPr="0073133B">
        <w:rPr>
          <w:lang w:val="en-GB"/>
        </w:rPr>
        <w:t xml:space="preserve"> accommodation units </w:t>
      </w:r>
      <w:proofErr w:type="gramStart"/>
      <w:r w:rsidRPr="0073133B">
        <w:rPr>
          <w:lang w:val="en-GB"/>
        </w:rPr>
        <w:t>shall be assigned</w:t>
      </w:r>
      <w:proofErr w:type="gramEnd"/>
      <w:r w:rsidRPr="0073133B">
        <w:rPr>
          <w:lang w:val="en-GB"/>
        </w:rPr>
        <w:t xml:space="preserve"> on a weekly rotational basis</w:t>
      </w:r>
      <w:r w:rsidRPr="0073133B">
        <w:rPr>
          <w:rFonts w:ascii="Calibri" w:eastAsia="Calibri" w:hAnsi="Calibri"/>
          <w:color w:val="000000"/>
          <w:lang w:val="en-GB"/>
        </w:rPr>
        <w:t>.</w:t>
      </w:r>
    </w:p>
    <w:p w:rsidR="006C03DE" w:rsidRPr="0073133B" w:rsidRDefault="00C26F0E" w:rsidP="00C26F0E">
      <w:pPr>
        <w:pBdr>
          <w:top w:val="nil"/>
          <w:left w:val="nil"/>
          <w:bottom w:val="nil"/>
          <w:right w:val="nil"/>
          <w:between w:val="nil"/>
        </w:pBdr>
        <w:spacing w:before="121"/>
        <w:ind w:left="212" w:right="1041"/>
        <w:jc w:val="both"/>
        <w:rPr>
          <w:rFonts w:ascii="Calibri" w:eastAsia="Calibri" w:hAnsi="Calibri"/>
          <w:color w:val="000000"/>
          <w:lang w:val="en-GB"/>
        </w:rPr>
      </w:pPr>
      <w:r w:rsidRPr="0073133B">
        <w:rPr>
          <w:rFonts w:ascii="Calibri" w:eastAsia="Calibri" w:hAnsi="Calibri"/>
          <w:color w:val="000000"/>
          <w:lang w:val="en-GB"/>
        </w:rPr>
        <w:t>Effective disinfection practices begin with proper waste disposal.</w:t>
      </w:r>
    </w:p>
    <w:p w:rsidR="006C03DE" w:rsidRPr="0073133B" w:rsidRDefault="00C26F0E" w:rsidP="00C26F0E">
      <w:pPr>
        <w:pBdr>
          <w:top w:val="nil"/>
          <w:left w:val="nil"/>
          <w:bottom w:val="nil"/>
          <w:right w:val="nil"/>
          <w:between w:val="nil"/>
        </w:pBdr>
        <w:spacing w:before="120"/>
        <w:ind w:left="212" w:right="1041"/>
        <w:jc w:val="both"/>
        <w:rPr>
          <w:rFonts w:ascii="Calibri" w:eastAsia="Calibri" w:hAnsi="Calibri"/>
          <w:color w:val="000000"/>
          <w:lang w:val="en-GB"/>
        </w:rPr>
      </w:pPr>
      <w:r w:rsidRPr="0073133B">
        <w:rPr>
          <w:rFonts w:ascii="Calibri" w:eastAsia="Calibri" w:hAnsi="Calibri"/>
          <w:color w:val="000000"/>
          <w:lang w:val="en-GB"/>
        </w:rPr>
        <w:t xml:space="preserve">Each accommodation should be equipped with a disinfectant, which </w:t>
      </w:r>
      <w:proofErr w:type="gramStart"/>
      <w:r w:rsidRPr="0073133B">
        <w:rPr>
          <w:rFonts w:ascii="Calibri" w:eastAsia="Calibri" w:hAnsi="Calibri"/>
          <w:color w:val="000000"/>
          <w:lang w:val="en-GB"/>
        </w:rPr>
        <w:t>must be replaced</w:t>
      </w:r>
      <w:proofErr w:type="gramEnd"/>
      <w:r w:rsidRPr="0073133B">
        <w:rPr>
          <w:rFonts w:ascii="Calibri" w:eastAsia="Calibri" w:hAnsi="Calibri"/>
          <w:color w:val="000000"/>
          <w:lang w:val="en-GB"/>
        </w:rPr>
        <w:t xml:space="preserve"> with a new one when a new guest arrives. Guests should also receive information on the cleaning and disinfecting procedures and products used. </w:t>
      </w:r>
    </w:p>
    <w:p w:rsidR="006C03DE" w:rsidRPr="0073133B" w:rsidRDefault="006C03DE">
      <w:pPr>
        <w:pBdr>
          <w:top w:val="nil"/>
          <w:left w:val="nil"/>
          <w:bottom w:val="nil"/>
          <w:right w:val="nil"/>
          <w:between w:val="nil"/>
        </w:pBdr>
        <w:rPr>
          <w:rFonts w:ascii="Calibri" w:eastAsia="Calibri" w:hAnsi="Calibri"/>
          <w:color w:val="000000"/>
          <w:highlight w:val="cyan"/>
          <w:lang w:val="en-GB"/>
        </w:rPr>
      </w:pPr>
    </w:p>
    <w:p w:rsidR="006C03DE" w:rsidRPr="0073133B" w:rsidRDefault="00C26F0E">
      <w:pPr>
        <w:pStyle w:val="Titolo1"/>
        <w:numPr>
          <w:ilvl w:val="0"/>
          <w:numId w:val="7"/>
        </w:numPr>
        <w:tabs>
          <w:tab w:val="left" w:pos="455"/>
        </w:tabs>
        <w:spacing w:before="146"/>
        <w:ind w:left="454"/>
        <w:rPr>
          <w:lang w:val="en-GB"/>
        </w:rPr>
      </w:pPr>
      <w:r w:rsidRPr="0073133B">
        <w:rPr>
          <w:lang w:val="en-GB"/>
        </w:rPr>
        <w:t>Restrooms-showers- sinks</w:t>
      </w:r>
    </w:p>
    <w:p w:rsidR="006C03DE" w:rsidRPr="0073133B" w:rsidRDefault="006C03DE">
      <w:pPr>
        <w:pBdr>
          <w:top w:val="nil"/>
          <w:left w:val="nil"/>
          <w:bottom w:val="nil"/>
          <w:right w:val="nil"/>
          <w:between w:val="nil"/>
        </w:pBdr>
        <w:spacing w:before="6"/>
        <w:rPr>
          <w:rFonts w:ascii="Calibri" w:eastAsia="Calibri" w:hAnsi="Calibri"/>
          <w:b/>
          <w:color w:val="000000"/>
          <w:sz w:val="24"/>
          <w:szCs w:val="24"/>
          <w:lang w:val="en-GB"/>
        </w:rPr>
      </w:pPr>
    </w:p>
    <w:p w:rsidR="006C03DE" w:rsidRPr="0073133B" w:rsidRDefault="00C26F0E">
      <w:pPr>
        <w:pBdr>
          <w:top w:val="nil"/>
          <w:left w:val="nil"/>
          <w:bottom w:val="nil"/>
          <w:right w:val="nil"/>
          <w:between w:val="nil"/>
        </w:pBdr>
        <w:ind w:left="212" w:right="1131"/>
        <w:jc w:val="both"/>
        <w:rPr>
          <w:rFonts w:ascii="Calibri" w:eastAsia="Calibri" w:hAnsi="Calibri"/>
          <w:color w:val="000000"/>
          <w:lang w:val="en-GB"/>
        </w:rPr>
      </w:pPr>
      <w:r w:rsidRPr="0073133B">
        <w:rPr>
          <w:rFonts w:ascii="Calibri" w:eastAsia="Calibri" w:hAnsi="Calibri"/>
          <w:color w:val="000000"/>
          <w:lang w:val="en-GB"/>
        </w:rPr>
        <w:t xml:space="preserve">Rearrange communal spaces (restrooms, toilets, showers, </w:t>
      </w:r>
      <w:r w:rsidRPr="0073133B">
        <w:rPr>
          <w:lang w:val="en-GB"/>
        </w:rPr>
        <w:t>sinks</w:t>
      </w:r>
      <w:r w:rsidRPr="0073133B">
        <w:rPr>
          <w:rFonts w:ascii="Calibri" w:eastAsia="Calibri" w:hAnsi="Calibri"/>
          <w:color w:val="000000"/>
          <w:lang w:val="en-GB"/>
        </w:rPr>
        <w:t xml:space="preserve">) </w:t>
      </w:r>
      <w:proofErr w:type="gramStart"/>
      <w:r w:rsidRPr="0073133B">
        <w:rPr>
          <w:rFonts w:ascii="Calibri" w:eastAsia="Calibri" w:hAnsi="Calibri"/>
          <w:color w:val="000000"/>
          <w:lang w:val="en-GB"/>
        </w:rPr>
        <w:t>so as to</w:t>
      </w:r>
      <w:proofErr w:type="gramEnd"/>
      <w:r w:rsidRPr="0073133B">
        <w:rPr>
          <w:rFonts w:ascii="Calibri" w:eastAsia="Calibri" w:hAnsi="Calibri"/>
          <w:color w:val="000000"/>
          <w:lang w:val="en-GB"/>
        </w:rPr>
        <w:t xml:space="preserve"> allow guests to stay at least 1 metre apart and avoid overcrowding.</w:t>
      </w:r>
    </w:p>
    <w:p w:rsidR="006C03DE" w:rsidRPr="0073133B" w:rsidRDefault="00C26F0E">
      <w:pPr>
        <w:pBdr>
          <w:top w:val="nil"/>
          <w:left w:val="nil"/>
          <w:bottom w:val="nil"/>
          <w:right w:val="nil"/>
          <w:between w:val="nil"/>
        </w:pBdr>
        <w:ind w:left="212" w:right="1131"/>
        <w:jc w:val="both"/>
        <w:rPr>
          <w:rFonts w:ascii="Calibri" w:eastAsia="Calibri" w:hAnsi="Calibri"/>
          <w:color w:val="000000"/>
          <w:lang w:val="en-GB"/>
        </w:rPr>
      </w:pPr>
      <w:r w:rsidRPr="0073133B">
        <w:rPr>
          <w:rFonts w:ascii="Calibri" w:eastAsia="Calibri" w:hAnsi="Calibri"/>
          <w:color w:val="000000"/>
          <w:lang w:val="en-GB"/>
        </w:rPr>
        <w:t xml:space="preserve">Special attention </w:t>
      </w:r>
      <w:proofErr w:type="gramStart"/>
      <w:r w:rsidRPr="0073133B">
        <w:rPr>
          <w:rFonts w:ascii="Calibri" w:eastAsia="Calibri" w:hAnsi="Calibri"/>
          <w:color w:val="000000"/>
          <w:lang w:val="en-GB"/>
        </w:rPr>
        <w:t>must be paid</w:t>
      </w:r>
      <w:proofErr w:type="gramEnd"/>
      <w:r w:rsidRPr="0073133B">
        <w:rPr>
          <w:rFonts w:ascii="Calibri" w:eastAsia="Calibri" w:hAnsi="Calibri"/>
          <w:color w:val="000000"/>
          <w:lang w:val="en-GB"/>
        </w:rPr>
        <w:t xml:space="preserve"> to the cleaning and disinfection of shared bathroom facilities, showers, and </w:t>
      </w:r>
      <w:r w:rsidRPr="0073133B">
        <w:rPr>
          <w:lang w:val="en-GB"/>
        </w:rPr>
        <w:t>sinks</w:t>
      </w:r>
      <w:r w:rsidRPr="0073133B">
        <w:rPr>
          <w:rFonts w:ascii="Calibri" w:eastAsia="Calibri" w:hAnsi="Calibri"/>
          <w:color w:val="000000"/>
          <w:lang w:val="en-GB"/>
        </w:rPr>
        <w:t xml:space="preserve">. They must be thoroughly cleaned and disinfected at least twice a day. </w:t>
      </w:r>
    </w:p>
    <w:p w:rsidR="006C03DE" w:rsidRPr="0073133B" w:rsidRDefault="00C26F0E">
      <w:pPr>
        <w:pBdr>
          <w:top w:val="nil"/>
          <w:left w:val="nil"/>
          <w:bottom w:val="nil"/>
          <w:right w:val="nil"/>
          <w:between w:val="nil"/>
        </w:pBdr>
        <w:ind w:left="212" w:right="1131"/>
        <w:jc w:val="both"/>
        <w:rPr>
          <w:rFonts w:ascii="Calibri" w:eastAsia="Calibri" w:hAnsi="Calibri"/>
          <w:color w:val="000000"/>
          <w:lang w:val="en-GB"/>
        </w:rPr>
      </w:pPr>
      <w:r w:rsidRPr="0073133B">
        <w:rPr>
          <w:rFonts w:ascii="Calibri" w:eastAsia="Calibri" w:hAnsi="Calibri"/>
          <w:color w:val="000000"/>
          <w:lang w:val="en-GB"/>
        </w:rPr>
        <w:t xml:space="preserve">During high season, when over 70% of pitches without a private </w:t>
      </w:r>
      <w:r w:rsidRPr="0073133B">
        <w:rPr>
          <w:lang w:val="en-GB"/>
        </w:rPr>
        <w:t>rest</w:t>
      </w:r>
      <w:r w:rsidRPr="0073133B">
        <w:rPr>
          <w:rFonts w:ascii="Calibri" w:eastAsia="Calibri" w:hAnsi="Calibri"/>
          <w:color w:val="000000"/>
          <w:lang w:val="en-GB"/>
        </w:rPr>
        <w:t xml:space="preserve">room (therefore excluding mobile </w:t>
      </w:r>
      <w:r w:rsidR="00F24DA9">
        <w:rPr>
          <w:rFonts w:ascii="Calibri" w:eastAsia="Calibri" w:hAnsi="Calibri"/>
          <w:color w:val="000000"/>
          <w:lang w:val="en-GB"/>
        </w:rPr>
        <w:t>homes</w:t>
      </w:r>
      <w:r w:rsidRPr="0073133B">
        <w:rPr>
          <w:rFonts w:ascii="Calibri" w:eastAsia="Calibri" w:hAnsi="Calibri"/>
          <w:color w:val="000000"/>
          <w:lang w:val="en-GB"/>
        </w:rPr>
        <w:t xml:space="preserve">, </w:t>
      </w:r>
      <w:r w:rsidRPr="0073133B">
        <w:rPr>
          <w:lang w:val="en-GB"/>
        </w:rPr>
        <w:t xml:space="preserve">lodges </w:t>
      </w:r>
      <w:r w:rsidRPr="0073133B">
        <w:rPr>
          <w:rFonts w:ascii="Calibri" w:eastAsia="Calibri" w:hAnsi="Calibri"/>
          <w:color w:val="000000"/>
          <w:lang w:val="en-GB"/>
        </w:rPr>
        <w:t xml:space="preserve">and pitches with private facilities) </w:t>
      </w:r>
      <w:proofErr w:type="gramStart"/>
      <w:r w:rsidRPr="0073133B">
        <w:rPr>
          <w:lang w:val="en-GB"/>
        </w:rPr>
        <w:t xml:space="preserve">may be </w:t>
      </w:r>
      <w:r w:rsidRPr="0073133B">
        <w:rPr>
          <w:rFonts w:ascii="Calibri" w:eastAsia="Calibri" w:hAnsi="Calibri"/>
          <w:color w:val="000000"/>
          <w:lang w:val="en-GB"/>
        </w:rPr>
        <w:t>occupied</w:t>
      </w:r>
      <w:proofErr w:type="gramEnd"/>
      <w:r w:rsidRPr="0073133B">
        <w:rPr>
          <w:rFonts w:ascii="Calibri" w:eastAsia="Calibri" w:hAnsi="Calibri"/>
          <w:color w:val="000000"/>
          <w:lang w:val="en-GB"/>
        </w:rPr>
        <w:t>, bathroom facilities must be cleaned and disinfected at least 3 times a day.</w:t>
      </w:r>
    </w:p>
    <w:p w:rsidR="006C03DE" w:rsidRPr="0073133B" w:rsidRDefault="00C26F0E">
      <w:pPr>
        <w:pBdr>
          <w:top w:val="nil"/>
          <w:left w:val="nil"/>
          <w:bottom w:val="nil"/>
          <w:right w:val="nil"/>
          <w:between w:val="nil"/>
        </w:pBdr>
        <w:ind w:left="212" w:right="1131"/>
        <w:jc w:val="both"/>
        <w:rPr>
          <w:rFonts w:ascii="Calibri" w:eastAsia="Calibri" w:hAnsi="Calibri"/>
          <w:color w:val="000000"/>
          <w:lang w:val="en-GB"/>
        </w:rPr>
      </w:pPr>
      <w:r w:rsidRPr="0073133B">
        <w:rPr>
          <w:rFonts w:ascii="Calibri" w:eastAsia="Calibri" w:hAnsi="Calibri"/>
          <w:color w:val="000000"/>
          <w:lang w:val="en-GB"/>
        </w:rPr>
        <w:t xml:space="preserve">In any case, cleaning and disinfection equipment </w:t>
      </w:r>
      <w:proofErr w:type="gramStart"/>
      <w:r w:rsidRPr="0073133B">
        <w:rPr>
          <w:rFonts w:ascii="Calibri" w:eastAsia="Calibri" w:hAnsi="Calibri"/>
          <w:color w:val="000000"/>
          <w:lang w:val="en-GB"/>
        </w:rPr>
        <w:t>must be made</w:t>
      </w:r>
      <w:proofErr w:type="gramEnd"/>
      <w:r w:rsidRPr="0073133B">
        <w:rPr>
          <w:rFonts w:ascii="Calibri" w:eastAsia="Calibri" w:hAnsi="Calibri"/>
          <w:color w:val="000000"/>
          <w:lang w:val="en-GB"/>
        </w:rPr>
        <w:t xml:space="preserve"> available to customers who wish to use them before accessing such facilities.</w:t>
      </w: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Default="006C03DE">
      <w:pPr>
        <w:pBdr>
          <w:top w:val="nil"/>
          <w:left w:val="nil"/>
          <w:bottom w:val="nil"/>
          <w:right w:val="nil"/>
          <w:between w:val="nil"/>
        </w:pBdr>
        <w:spacing w:before="11"/>
        <w:rPr>
          <w:rFonts w:ascii="Calibri" w:eastAsia="Calibri" w:hAnsi="Calibri"/>
          <w:color w:val="000000"/>
          <w:sz w:val="21"/>
          <w:szCs w:val="21"/>
          <w:lang w:val="en-GB"/>
        </w:rPr>
      </w:pPr>
    </w:p>
    <w:p w:rsidR="00F24DA9" w:rsidRPr="0073133B" w:rsidRDefault="00F24DA9">
      <w:pPr>
        <w:pBdr>
          <w:top w:val="nil"/>
          <w:left w:val="nil"/>
          <w:bottom w:val="nil"/>
          <w:right w:val="nil"/>
          <w:between w:val="nil"/>
        </w:pBdr>
        <w:spacing w:before="11"/>
        <w:rPr>
          <w:rFonts w:ascii="Calibri" w:eastAsia="Calibri" w:hAnsi="Calibri"/>
          <w:color w:val="000000"/>
          <w:sz w:val="21"/>
          <w:szCs w:val="21"/>
          <w:lang w:val="en-GB"/>
        </w:rPr>
      </w:pPr>
    </w:p>
    <w:p w:rsidR="006C03DE" w:rsidRPr="0073133B" w:rsidRDefault="00C26F0E">
      <w:pPr>
        <w:pStyle w:val="Titolo1"/>
        <w:numPr>
          <w:ilvl w:val="0"/>
          <w:numId w:val="7"/>
        </w:numPr>
        <w:tabs>
          <w:tab w:val="left" w:pos="455"/>
        </w:tabs>
        <w:ind w:left="454"/>
        <w:rPr>
          <w:lang w:val="en-GB"/>
        </w:rPr>
      </w:pPr>
      <w:r w:rsidRPr="0073133B">
        <w:rPr>
          <w:lang w:val="en-GB"/>
        </w:rPr>
        <w:t>Outdoor areas</w:t>
      </w:r>
    </w:p>
    <w:p w:rsidR="006C03DE" w:rsidRPr="0073133B" w:rsidRDefault="006C03DE">
      <w:pPr>
        <w:pBdr>
          <w:top w:val="nil"/>
          <w:left w:val="nil"/>
          <w:bottom w:val="nil"/>
          <w:right w:val="nil"/>
          <w:between w:val="nil"/>
        </w:pBdr>
        <w:spacing w:before="3"/>
        <w:rPr>
          <w:rFonts w:ascii="Calibri" w:eastAsia="Calibri" w:hAnsi="Calibri"/>
          <w:b/>
          <w:color w:val="000000"/>
          <w:sz w:val="30"/>
          <w:szCs w:val="30"/>
          <w:lang w:val="en-GB"/>
        </w:rPr>
      </w:pPr>
    </w:p>
    <w:p w:rsidR="006C03DE" w:rsidRPr="0073133B" w:rsidRDefault="00C26F0E">
      <w:pPr>
        <w:pBdr>
          <w:top w:val="nil"/>
          <w:left w:val="nil"/>
          <w:bottom w:val="nil"/>
          <w:right w:val="nil"/>
          <w:between w:val="nil"/>
        </w:pBdr>
        <w:spacing w:line="264" w:lineRule="auto"/>
        <w:ind w:left="212" w:right="1041"/>
        <w:jc w:val="both"/>
        <w:rPr>
          <w:rFonts w:ascii="Calibri" w:eastAsia="Calibri" w:hAnsi="Calibri"/>
          <w:color w:val="000000"/>
          <w:lang w:val="en-GB"/>
        </w:rPr>
      </w:pPr>
      <w:r w:rsidRPr="0073133B">
        <w:rPr>
          <w:rFonts w:ascii="Calibri" w:eastAsia="Calibri" w:hAnsi="Calibri"/>
          <w:color w:val="000000"/>
          <w:lang w:val="en-GB"/>
        </w:rPr>
        <w:t xml:space="preserve">In order to promote social distancing and avoid overcrowding, place signs with basic reminders and protection </w:t>
      </w:r>
      <w:proofErr w:type="gramStart"/>
      <w:r w:rsidRPr="0073133B">
        <w:rPr>
          <w:rFonts w:ascii="Calibri" w:eastAsia="Calibri" w:hAnsi="Calibri"/>
          <w:color w:val="000000"/>
          <w:lang w:val="en-GB"/>
        </w:rPr>
        <w:t>steps also</w:t>
      </w:r>
      <w:proofErr w:type="gramEnd"/>
      <w:r w:rsidRPr="0073133B">
        <w:rPr>
          <w:rFonts w:ascii="Calibri" w:eastAsia="Calibri" w:hAnsi="Calibri"/>
          <w:color w:val="000000"/>
          <w:lang w:val="en-GB"/>
        </w:rPr>
        <w:t xml:space="preserve"> in outdoor areas and next to any outdoor equipment.</w:t>
      </w:r>
    </w:p>
    <w:p w:rsidR="006C03DE" w:rsidRPr="0073133B" w:rsidRDefault="00C26F0E">
      <w:pPr>
        <w:pBdr>
          <w:top w:val="nil"/>
          <w:left w:val="nil"/>
          <w:bottom w:val="nil"/>
          <w:right w:val="nil"/>
          <w:between w:val="nil"/>
        </w:pBdr>
        <w:spacing w:line="264" w:lineRule="auto"/>
        <w:ind w:left="212" w:right="1041"/>
        <w:jc w:val="both"/>
        <w:rPr>
          <w:rFonts w:ascii="Calibri" w:eastAsia="Calibri" w:hAnsi="Calibri"/>
          <w:color w:val="000000"/>
          <w:lang w:val="en-GB"/>
        </w:rPr>
      </w:pPr>
      <w:r w:rsidRPr="0073133B">
        <w:rPr>
          <w:rFonts w:ascii="Calibri" w:eastAsia="Calibri" w:hAnsi="Calibri"/>
          <w:color w:val="000000"/>
          <w:lang w:val="en-GB"/>
        </w:rPr>
        <w:t xml:space="preserve">Outdoor areas must be kept clean and </w:t>
      </w:r>
      <w:proofErr w:type="gramStart"/>
      <w:r w:rsidRPr="0073133B">
        <w:rPr>
          <w:rFonts w:ascii="Calibri" w:eastAsia="Calibri" w:hAnsi="Calibri"/>
          <w:color w:val="000000"/>
          <w:lang w:val="en-GB"/>
        </w:rPr>
        <w:t>well-maintained</w:t>
      </w:r>
      <w:proofErr w:type="gramEnd"/>
      <w:r w:rsidRPr="0073133B">
        <w:rPr>
          <w:rFonts w:ascii="Calibri" w:eastAsia="Calibri" w:hAnsi="Calibri"/>
          <w:color w:val="000000"/>
          <w:lang w:val="en-GB"/>
        </w:rPr>
        <w:t>.</w:t>
      </w:r>
    </w:p>
    <w:p w:rsidR="006C03DE" w:rsidRPr="0073133B" w:rsidRDefault="00C26F0E">
      <w:pPr>
        <w:pBdr>
          <w:top w:val="nil"/>
          <w:left w:val="nil"/>
          <w:bottom w:val="nil"/>
          <w:right w:val="nil"/>
          <w:between w:val="nil"/>
        </w:pBdr>
        <w:spacing w:line="264" w:lineRule="auto"/>
        <w:ind w:left="212" w:right="1041"/>
        <w:jc w:val="both"/>
        <w:rPr>
          <w:rFonts w:ascii="Calibri" w:eastAsia="Calibri" w:hAnsi="Calibri"/>
          <w:color w:val="000000"/>
          <w:lang w:val="en-GB"/>
        </w:rPr>
      </w:pPr>
      <w:r w:rsidRPr="0073133B">
        <w:rPr>
          <w:rFonts w:ascii="Calibri" w:eastAsia="Calibri" w:hAnsi="Calibri"/>
          <w:color w:val="000000"/>
          <w:lang w:val="en-GB"/>
        </w:rPr>
        <w:t xml:space="preserve">The waste containers in the areas for waste disposal and recycling must be emptied and </w:t>
      </w:r>
      <w:r w:rsidRPr="0073133B">
        <w:rPr>
          <w:lang w:val="en-GB"/>
        </w:rPr>
        <w:t xml:space="preserve">high-touch areas </w:t>
      </w:r>
      <w:r w:rsidRPr="0073133B">
        <w:rPr>
          <w:rFonts w:ascii="Calibri" w:eastAsia="Calibri" w:hAnsi="Calibri"/>
          <w:color w:val="000000"/>
          <w:lang w:val="en-GB"/>
        </w:rPr>
        <w:t xml:space="preserve">disinfected daily. </w:t>
      </w:r>
    </w:p>
    <w:p w:rsidR="006C03DE" w:rsidRPr="0073133B" w:rsidRDefault="00C26F0E">
      <w:pPr>
        <w:pBdr>
          <w:top w:val="nil"/>
          <w:left w:val="nil"/>
          <w:bottom w:val="nil"/>
          <w:right w:val="nil"/>
          <w:between w:val="nil"/>
        </w:pBdr>
        <w:spacing w:line="264" w:lineRule="auto"/>
        <w:ind w:left="212" w:right="1041"/>
        <w:jc w:val="both"/>
        <w:rPr>
          <w:rFonts w:ascii="Calibri" w:eastAsia="Calibri" w:hAnsi="Calibri"/>
          <w:color w:val="000000"/>
          <w:lang w:val="en-GB"/>
        </w:rPr>
      </w:pPr>
      <w:r w:rsidRPr="0073133B">
        <w:rPr>
          <w:rFonts w:ascii="Calibri" w:eastAsia="Calibri" w:hAnsi="Calibri"/>
          <w:color w:val="000000"/>
          <w:lang w:val="en-GB"/>
        </w:rPr>
        <w:t xml:space="preserve">At the entrance of such </w:t>
      </w:r>
      <w:proofErr w:type="gramStart"/>
      <w:r w:rsidRPr="0073133B">
        <w:rPr>
          <w:rFonts w:ascii="Calibri" w:eastAsia="Calibri" w:hAnsi="Calibri"/>
          <w:color w:val="000000"/>
          <w:lang w:val="en-GB"/>
        </w:rPr>
        <w:t>areas</w:t>
      </w:r>
      <w:proofErr w:type="gramEnd"/>
      <w:r w:rsidRPr="0073133B">
        <w:rPr>
          <w:rFonts w:ascii="Calibri" w:eastAsia="Calibri" w:hAnsi="Calibri"/>
          <w:color w:val="000000"/>
          <w:lang w:val="en-GB"/>
        </w:rPr>
        <w:t xml:space="preserve"> there </w:t>
      </w:r>
      <w:r w:rsidR="00F24DA9">
        <w:rPr>
          <w:rFonts w:ascii="Calibri" w:eastAsia="Calibri" w:hAnsi="Calibri"/>
          <w:color w:val="000000"/>
          <w:lang w:val="en-GB"/>
        </w:rPr>
        <w:t>must</w:t>
      </w:r>
      <w:r w:rsidRPr="0073133B">
        <w:rPr>
          <w:rFonts w:ascii="Calibri" w:eastAsia="Calibri" w:hAnsi="Calibri"/>
          <w:color w:val="000000"/>
          <w:lang w:val="en-GB"/>
        </w:rPr>
        <w:t xml:space="preserve"> be hand </w:t>
      </w:r>
      <w:proofErr w:type="spellStart"/>
      <w:r w:rsidRPr="0073133B">
        <w:rPr>
          <w:rFonts w:ascii="Calibri" w:eastAsia="Calibri" w:hAnsi="Calibri"/>
          <w:color w:val="000000"/>
          <w:lang w:val="en-GB"/>
        </w:rPr>
        <w:t>sanitiser</w:t>
      </w:r>
      <w:proofErr w:type="spellEnd"/>
      <w:r w:rsidRPr="0073133B">
        <w:rPr>
          <w:rFonts w:ascii="Calibri" w:eastAsia="Calibri" w:hAnsi="Calibri"/>
          <w:color w:val="000000"/>
          <w:lang w:val="en-GB"/>
        </w:rPr>
        <w:t xml:space="preserve"> dispensers and disposable gloves available for all guests to use.</w:t>
      </w:r>
    </w:p>
    <w:p w:rsidR="006C03DE" w:rsidRPr="0073133B" w:rsidRDefault="00C26F0E">
      <w:pPr>
        <w:pBdr>
          <w:top w:val="nil"/>
          <w:left w:val="nil"/>
          <w:bottom w:val="nil"/>
          <w:right w:val="nil"/>
          <w:between w:val="nil"/>
        </w:pBdr>
        <w:spacing w:line="264" w:lineRule="auto"/>
        <w:ind w:left="212" w:right="1041"/>
        <w:jc w:val="both"/>
        <w:rPr>
          <w:rFonts w:ascii="Calibri" w:eastAsia="Calibri" w:hAnsi="Calibri"/>
          <w:color w:val="000000"/>
          <w:lang w:val="en-GB"/>
        </w:rPr>
      </w:pPr>
      <w:r w:rsidRPr="0073133B">
        <w:rPr>
          <w:rFonts w:ascii="Calibri" w:eastAsia="Calibri" w:hAnsi="Calibri"/>
          <w:color w:val="000000"/>
          <w:lang w:val="en-GB"/>
        </w:rPr>
        <w:t xml:space="preserve">High-touch areas (e.g. benches and other seats, handrails, toys and furniture in general) </w:t>
      </w:r>
      <w:proofErr w:type="gramStart"/>
      <w:r w:rsidRPr="0073133B">
        <w:rPr>
          <w:rFonts w:ascii="Calibri" w:eastAsia="Calibri" w:hAnsi="Calibri"/>
          <w:color w:val="000000"/>
          <w:lang w:val="en-GB"/>
        </w:rPr>
        <w:t>must be disinfected</w:t>
      </w:r>
      <w:proofErr w:type="gramEnd"/>
      <w:r w:rsidRPr="0073133B">
        <w:rPr>
          <w:rFonts w:ascii="Calibri" w:eastAsia="Calibri" w:hAnsi="Calibri"/>
          <w:color w:val="000000"/>
          <w:lang w:val="en-GB"/>
        </w:rPr>
        <w:t xml:space="preserve"> daily. </w:t>
      </w:r>
    </w:p>
    <w:p w:rsidR="006C03DE" w:rsidRPr="0073133B" w:rsidRDefault="006C03DE">
      <w:pPr>
        <w:pBdr>
          <w:top w:val="nil"/>
          <w:left w:val="nil"/>
          <w:bottom w:val="nil"/>
          <w:right w:val="nil"/>
          <w:between w:val="nil"/>
        </w:pBdr>
        <w:spacing w:before="32" w:line="271" w:lineRule="auto"/>
        <w:ind w:left="212" w:right="1041"/>
        <w:rPr>
          <w:rFonts w:ascii="Calibri" w:eastAsia="Calibri" w:hAnsi="Calibri"/>
          <w:color w:val="000000"/>
          <w:lang w:val="en-GB"/>
        </w:rPr>
      </w:pPr>
    </w:p>
    <w:p w:rsidR="006C03DE" w:rsidRPr="0073133B" w:rsidRDefault="006C03DE">
      <w:pPr>
        <w:pBdr>
          <w:top w:val="nil"/>
          <w:left w:val="nil"/>
          <w:bottom w:val="nil"/>
          <w:right w:val="nil"/>
          <w:between w:val="nil"/>
        </w:pBdr>
        <w:rPr>
          <w:rFonts w:ascii="Calibri" w:eastAsia="Calibri" w:hAnsi="Calibri"/>
          <w:color w:val="000000"/>
          <w:sz w:val="23"/>
          <w:szCs w:val="23"/>
          <w:lang w:val="en-GB"/>
        </w:rPr>
      </w:pPr>
    </w:p>
    <w:p w:rsidR="006C03DE" w:rsidRPr="0073133B" w:rsidRDefault="00C26F0E">
      <w:pPr>
        <w:pStyle w:val="Titolo1"/>
        <w:numPr>
          <w:ilvl w:val="0"/>
          <w:numId w:val="7"/>
        </w:numPr>
        <w:tabs>
          <w:tab w:val="left" w:pos="455"/>
        </w:tabs>
        <w:ind w:left="454"/>
        <w:rPr>
          <w:lang w:val="en-GB"/>
        </w:rPr>
      </w:pPr>
      <w:r w:rsidRPr="0073133B">
        <w:rPr>
          <w:lang w:val="en-GB"/>
        </w:rPr>
        <w:t>Breakfast and restaurant areas (serving of food and beverages)</w:t>
      </w:r>
    </w:p>
    <w:p w:rsidR="006C03DE" w:rsidRPr="0073133B" w:rsidRDefault="006C03DE">
      <w:pPr>
        <w:pBdr>
          <w:top w:val="nil"/>
          <w:left w:val="nil"/>
          <w:bottom w:val="nil"/>
          <w:right w:val="nil"/>
          <w:between w:val="nil"/>
        </w:pBdr>
        <w:rPr>
          <w:rFonts w:ascii="Calibri" w:eastAsia="Calibri" w:hAnsi="Calibri"/>
          <w:b/>
          <w:color w:val="000000"/>
          <w:lang w:val="en-GB"/>
        </w:rPr>
      </w:pPr>
    </w:p>
    <w:p w:rsidR="006C03DE" w:rsidRPr="0073133B" w:rsidRDefault="00C26F0E">
      <w:pPr>
        <w:pBdr>
          <w:top w:val="nil"/>
          <w:left w:val="nil"/>
          <w:bottom w:val="nil"/>
          <w:right w:val="nil"/>
          <w:between w:val="nil"/>
        </w:pBdr>
        <w:ind w:left="212" w:right="1132"/>
        <w:jc w:val="both"/>
        <w:rPr>
          <w:rFonts w:ascii="Calibri" w:eastAsia="Calibri" w:hAnsi="Calibri"/>
          <w:color w:val="000000"/>
          <w:lang w:val="en-GB"/>
        </w:rPr>
      </w:pPr>
      <w:r w:rsidRPr="0073133B">
        <w:rPr>
          <w:rFonts w:ascii="Calibri" w:eastAsia="Calibri" w:hAnsi="Calibri"/>
          <w:color w:val="000000"/>
          <w:lang w:val="en-GB"/>
        </w:rPr>
        <w:t xml:space="preserve">As for the preparation and serving of food, reference </w:t>
      </w:r>
      <w:proofErr w:type="gramStart"/>
      <w:r w:rsidRPr="0073133B">
        <w:rPr>
          <w:rFonts w:ascii="Calibri" w:eastAsia="Calibri" w:hAnsi="Calibri"/>
          <w:color w:val="000000"/>
          <w:lang w:val="en-GB"/>
        </w:rPr>
        <w:t>should be made</w:t>
      </w:r>
      <w:proofErr w:type="gramEnd"/>
      <w:r w:rsidRPr="0073133B">
        <w:rPr>
          <w:rFonts w:ascii="Calibri" w:eastAsia="Calibri" w:hAnsi="Calibri"/>
          <w:color w:val="000000"/>
          <w:lang w:val="en-GB"/>
        </w:rPr>
        <w:t xml:space="preserve"> to the provisions in the Food Protocol (Annex 1).</w:t>
      </w:r>
    </w:p>
    <w:p w:rsidR="006C03DE" w:rsidRPr="0073133B" w:rsidRDefault="006C03DE">
      <w:pPr>
        <w:pBdr>
          <w:top w:val="nil"/>
          <w:left w:val="nil"/>
          <w:bottom w:val="nil"/>
          <w:right w:val="nil"/>
          <w:between w:val="nil"/>
        </w:pBdr>
        <w:spacing w:before="11"/>
        <w:rPr>
          <w:rFonts w:ascii="Calibri" w:eastAsia="Calibri" w:hAnsi="Calibri"/>
          <w:color w:val="000000"/>
          <w:sz w:val="21"/>
          <w:szCs w:val="21"/>
          <w:lang w:val="en-GB"/>
        </w:rPr>
      </w:pPr>
    </w:p>
    <w:p w:rsidR="006C03DE" w:rsidRPr="0073133B" w:rsidRDefault="00C26F0E">
      <w:pPr>
        <w:pBdr>
          <w:top w:val="nil"/>
          <w:left w:val="nil"/>
          <w:bottom w:val="nil"/>
          <w:right w:val="nil"/>
          <w:between w:val="nil"/>
        </w:pBdr>
        <w:ind w:left="212"/>
        <w:jc w:val="both"/>
        <w:rPr>
          <w:rFonts w:ascii="Calibri" w:eastAsia="Calibri" w:hAnsi="Calibri"/>
          <w:color w:val="000000"/>
          <w:lang w:val="en-GB"/>
        </w:rPr>
      </w:pPr>
      <w:r w:rsidRPr="0073133B">
        <w:rPr>
          <w:rFonts w:ascii="Calibri" w:eastAsia="Calibri" w:hAnsi="Calibri"/>
          <w:color w:val="000000"/>
          <w:lang w:val="en-GB"/>
        </w:rPr>
        <w:t>In particular, you must adopt the following measures:</w:t>
      </w:r>
    </w:p>
    <w:p w:rsidR="006C03DE" w:rsidRPr="0073133B" w:rsidRDefault="00C26F0E" w:rsidP="007F7F6C">
      <w:pPr>
        <w:pBdr>
          <w:top w:val="nil"/>
          <w:left w:val="nil"/>
          <w:bottom w:val="nil"/>
          <w:right w:val="nil"/>
          <w:between w:val="nil"/>
        </w:pBdr>
        <w:tabs>
          <w:tab w:val="left" w:pos="927"/>
        </w:tabs>
        <w:spacing w:before="1" w:line="264" w:lineRule="auto"/>
        <w:ind w:left="926" w:right="1132"/>
        <w:jc w:val="both"/>
        <w:rPr>
          <w:rFonts w:ascii="Calibri" w:eastAsia="Calibri" w:hAnsi="Calibri"/>
          <w:color w:val="000000"/>
          <w:lang w:val="en-GB"/>
        </w:rPr>
      </w:pPr>
      <w:r w:rsidRPr="0073133B">
        <w:rPr>
          <w:lang w:val="en-GB"/>
        </w:rPr>
        <w:t xml:space="preserve">- </w:t>
      </w:r>
      <w:r w:rsidRPr="0073133B">
        <w:rPr>
          <w:rFonts w:ascii="Calibri" w:eastAsia="Calibri" w:hAnsi="Calibri"/>
          <w:color w:val="000000"/>
          <w:lang w:val="en-GB"/>
        </w:rPr>
        <w:t xml:space="preserve">Tables must be spaced at least 1 metre apart, so that every guest at one table sits at least that far from every guest sitting at the neighbouring tables. In order to </w:t>
      </w:r>
      <w:r w:rsidRPr="0073133B">
        <w:rPr>
          <w:lang w:val="en-GB"/>
        </w:rPr>
        <w:t xml:space="preserve">ensure </w:t>
      </w:r>
      <w:r w:rsidRPr="0073133B">
        <w:rPr>
          <w:rFonts w:ascii="Calibri" w:eastAsia="Calibri" w:hAnsi="Calibri"/>
          <w:color w:val="000000"/>
          <w:lang w:val="en-GB"/>
        </w:rPr>
        <w:t>social distancing, you can place dining tables in other areas within the premises, both inside and outside</w:t>
      </w:r>
      <w:proofErr w:type="gramStart"/>
      <w:r w:rsidRPr="0073133B">
        <w:rPr>
          <w:rFonts w:ascii="Calibri" w:eastAsia="Calibri" w:hAnsi="Calibri"/>
          <w:color w:val="000000"/>
          <w:lang w:val="en-GB"/>
        </w:rPr>
        <w:t>;</w:t>
      </w:r>
      <w:proofErr w:type="gramEnd"/>
    </w:p>
    <w:p w:rsidR="006C03DE" w:rsidRPr="0073133B" w:rsidRDefault="00C26F0E" w:rsidP="007F7F6C">
      <w:pPr>
        <w:pBdr>
          <w:top w:val="nil"/>
          <w:left w:val="nil"/>
          <w:bottom w:val="nil"/>
          <w:right w:val="nil"/>
          <w:between w:val="nil"/>
        </w:pBdr>
        <w:tabs>
          <w:tab w:val="left" w:pos="927"/>
        </w:tabs>
        <w:spacing w:before="1"/>
        <w:ind w:left="926"/>
        <w:jc w:val="both"/>
        <w:rPr>
          <w:rFonts w:ascii="Calibri" w:eastAsia="Calibri" w:hAnsi="Calibri"/>
          <w:color w:val="000000"/>
          <w:lang w:val="en-GB"/>
        </w:rPr>
      </w:pPr>
      <w:r w:rsidRPr="0073133B">
        <w:rPr>
          <w:lang w:val="en-GB"/>
        </w:rPr>
        <w:t xml:space="preserve">- </w:t>
      </w:r>
      <w:r w:rsidRPr="0073133B">
        <w:rPr>
          <w:rFonts w:ascii="Calibri" w:eastAsia="Calibri" w:hAnsi="Calibri"/>
          <w:color w:val="000000"/>
          <w:lang w:val="en-GB"/>
        </w:rPr>
        <w:t xml:space="preserve">Buffets with food on display </w:t>
      </w:r>
      <w:proofErr w:type="gramStart"/>
      <w:r w:rsidRPr="0073133B">
        <w:rPr>
          <w:rFonts w:ascii="Calibri" w:eastAsia="Calibri" w:hAnsi="Calibri"/>
          <w:color w:val="000000"/>
          <w:lang w:val="en-GB"/>
        </w:rPr>
        <w:t xml:space="preserve">are not </w:t>
      </w:r>
      <w:r w:rsidRPr="0073133B">
        <w:rPr>
          <w:lang w:val="en-GB"/>
        </w:rPr>
        <w:t>permitted</w:t>
      </w:r>
      <w:proofErr w:type="gramEnd"/>
      <w:r w:rsidRPr="0073133B">
        <w:rPr>
          <w:rFonts w:ascii="Calibri" w:eastAsia="Calibri" w:hAnsi="Calibri"/>
          <w:color w:val="000000"/>
          <w:lang w:val="en-GB"/>
        </w:rPr>
        <w:t>;</w:t>
      </w:r>
    </w:p>
    <w:p w:rsidR="006C03DE" w:rsidRPr="0073133B" w:rsidRDefault="00C26F0E" w:rsidP="007F7F6C">
      <w:pPr>
        <w:pBdr>
          <w:top w:val="nil"/>
          <w:left w:val="nil"/>
          <w:bottom w:val="nil"/>
          <w:right w:val="nil"/>
          <w:between w:val="nil"/>
        </w:pBdr>
        <w:tabs>
          <w:tab w:val="left" w:pos="927"/>
        </w:tabs>
        <w:spacing w:before="101" w:line="264" w:lineRule="auto"/>
        <w:ind w:left="926" w:right="1130"/>
        <w:jc w:val="both"/>
        <w:rPr>
          <w:rFonts w:ascii="Calibri" w:eastAsia="Calibri" w:hAnsi="Calibri"/>
          <w:color w:val="000000"/>
          <w:lang w:val="en-GB"/>
        </w:rPr>
      </w:pPr>
      <w:r w:rsidRPr="0073133B">
        <w:rPr>
          <w:lang w:val="en-GB"/>
        </w:rPr>
        <w:t xml:space="preserve">- </w:t>
      </w:r>
      <w:r w:rsidRPr="0073133B">
        <w:rPr>
          <w:rFonts w:ascii="Calibri" w:eastAsia="Calibri" w:hAnsi="Calibri"/>
          <w:color w:val="000000"/>
          <w:lang w:val="en-GB"/>
        </w:rPr>
        <w:t>Seasonings, sauces, bread, crackers and breadsticks must come in single-serve pack</w:t>
      </w:r>
      <w:r w:rsidRPr="0073133B">
        <w:rPr>
          <w:lang w:val="en-GB"/>
        </w:rPr>
        <w:t>ets</w:t>
      </w:r>
      <w:r w:rsidRPr="0073133B">
        <w:rPr>
          <w:rFonts w:ascii="Calibri" w:eastAsia="Calibri" w:hAnsi="Calibri"/>
          <w:color w:val="000000"/>
          <w:lang w:val="en-GB"/>
        </w:rPr>
        <w:t>. As an alternative, you may bring them directly to the table</w:t>
      </w:r>
      <w:r w:rsidRPr="0073133B">
        <w:rPr>
          <w:lang w:val="en-GB"/>
        </w:rPr>
        <w:t xml:space="preserve"> upon request.</w:t>
      </w:r>
    </w:p>
    <w:p w:rsidR="006C03DE" w:rsidRPr="0073133B" w:rsidRDefault="00C26F0E" w:rsidP="007F7F6C">
      <w:pPr>
        <w:pBdr>
          <w:top w:val="nil"/>
          <w:left w:val="nil"/>
          <w:bottom w:val="nil"/>
          <w:right w:val="nil"/>
          <w:between w:val="nil"/>
        </w:pBdr>
        <w:tabs>
          <w:tab w:val="left" w:pos="927"/>
        </w:tabs>
        <w:spacing w:before="101" w:line="264" w:lineRule="auto"/>
        <w:ind w:left="926" w:right="1130"/>
        <w:jc w:val="both"/>
        <w:rPr>
          <w:rFonts w:ascii="Calibri" w:eastAsia="Calibri" w:hAnsi="Calibri"/>
          <w:color w:val="000000"/>
          <w:lang w:val="en-GB"/>
        </w:rPr>
      </w:pPr>
      <w:r w:rsidRPr="0073133B">
        <w:rPr>
          <w:lang w:val="en-GB"/>
        </w:rPr>
        <w:t xml:space="preserve">- </w:t>
      </w:r>
      <w:r w:rsidRPr="0073133B">
        <w:rPr>
          <w:rFonts w:ascii="Calibri" w:eastAsia="Calibri" w:hAnsi="Calibri"/>
          <w:color w:val="000000"/>
          <w:lang w:val="en-GB"/>
        </w:rPr>
        <w:t xml:space="preserve">Staff members and workers in charge of distributing, marketing and serving food must wear a </w:t>
      </w:r>
      <w:proofErr w:type="gramStart"/>
      <w:r w:rsidRPr="0073133B">
        <w:rPr>
          <w:rFonts w:ascii="Calibri" w:eastAsia="Calibri" w:hAnsi="Calibri"/>
          <w:color w:val="000000"/>
          <w:lang w:val="en-GB"/>
        </w:rPr>
        <w:t>face mask</w:t>
      </w:r>
      <w:proofErr w:type="gramEnd"/>
      <w:r w:rsidRPr="0073133B">
        <w:rPr>
          <w:rFonts w:ascii="Calibri" w:eastAsia="Calibri" w:hAnsi="Calibri"/>
          <w:color w:val="000000"/>
          <w:lang w:val="en-GB"/>
        </w:rPr>
        <w:t xml:space="preserve">, whereas </w:t>
      </w:r>
      <w:r w:rsidRPr="0073133B">
        <w:rPr>
          <w:lang w:val="en-GB"/>
        </w:rPr>
        <w:t xml:space="preserve">the use of </w:t>
      </w:r>
      <w:r w:rsidRPr="0073133B">
        <w:rPr>
          <w:rFonts w:ascii="Calibri" w:eastAsia="Calibri" w:hAnsi="Calibri"/>
          <w:color w:val="000000"/>
          <w:lang w:val="en-GB"/>
        </w:rPr>
        <w:t>gloves is not mandatory as long as they can frequently wash and sanitise their hands.</w:t>
      </w:r>
    </w:p>
    <w:p w:rsidR="006C03DE" w:rsidRPr="0073133B" w:rsidRDefault="006C03DE">
      <w:pPr>
        <w:pBdr>
          <w:top w:val="nil"/>
          <w:left w:val="nil"/>
          <w:bottom w:val="nil"/>
          <w:right w:val="nil"/>
          <w:between w:val="nil"/>
        </w:pBdr>
        <w:spacing w:before="10"/>
        <w:rPr>
          <w:rFonts w:ascii="Calibri" w:eastAsia="Calibri" w:hAnsi="Calibri"/>
          <w:color w:val="000000"/>
          <w:sz w:val="25"/>
          <w:szCs w:val="25"/>
          <w:lang w:val="en-GB"/>
        </w:rPr>
      </w:pPr>
    </w:p>
    <w:p w:rsidR="006C03DE" w:rsidRPr="0073133B" w:rsidRDefault="00C26F0E">
      <w:pPr>
        <w:ind w:left="212" w:right="1129"/>
        <w:jc w:val="both"/>
        <w:rPr>
          <w:lang w:val="en-GB"/>
        </w:rPr>
      </w:pPr>
      <w:r w:rsidRPr="0073133B">
        <w:rPr>
          <w:lang w:val="en-GB"/>
        </w:rPr>
        <w:t>Provided that at least 1-metre distance can be kept at all times and that any potential overcrowding is avoided, breakfast buffets are allowed as long as the food on display is protected and kept at a safe distance from the guests and that plates are filled by staff members with adequate PPE (see Food Protocol)</w:t>
      </w:r>
      <w:r w:rsidRPr="0073133B">
        <w:rPr>
          <w:color w:val="000000"/>
          <w:lang w:val="en-GB"/>
        </w:rPr>
        <w:t>.</w:t>
      </w:r>
    </w:p>
    <w:p w:rsidR="006C03DE" w:rsidRPr="0073133B" w:rsidRDefault="006C03DE">
      <w:pPr>
        <w:pBdr>
          <w:top w:val="nil"/>
          <w:left w:val="nil"/>
          <w:bottom w:val="nil"/>
          <w:right w:val="nil"/>
          <w:between w:val="nil"/>
        </w:pBdr>
        <w:spacing w:before="11"/>
        <w:rPr>
          <w:rFonts w:ascii="Calibri" w:eastAsia="Calibri" w:hAnsi="Calibri"/>
          <w:color w:val="000000"/>
          <w:sz w:val="21"/>
          <w:szCs w:val="21"/>
          <w:lang w:val="en-GB"/>
        </w:rPr>
      </w:pPr>
    </w:p>
    <w:p w:rsidR="006C03DE" w:rsidRPr="0073133B" w:rsidRDefault="00C26F0E">
      <w:pPr>
        <w:spacing w:before="1" w:line="264" w:lineRule="auto"/>
        <w:ind w:left="212" w:right="1130"/>
        <w:jc w:val="both"/>
        <w:rPr>
          <w:color w:val="000000"/>
          <w:lang w:val="en-GB"/>
        </w:rPr>
      </w:pPr>
      <w:r w:rsidRPr="0073133B">
        <w:rPr>
          <w:lang w:val="en-GB"/>
        </w:rPr>
        <w:t>Guests must enter the dining room in an orderly manner so that there is no overcrowding and everyone can keep the mandatory distance</w:t>
      </w:r>
      <w:r w:rsidRPr="0073133B">
        <w:rPr>
          <w:color w:val="000000"/>
          <w:lang w:val="en-GB"/>
        </w:rPr>
        <w:t>; table service remains the best option.</w:t>
      </w:r>
    </w:p>
    <w:p w:rsidR="006C03DE" w:rsidRPr="0073133B" w:rsidRDefault="006C03DE">
      <w:pPr>
        <w:pBdr>
          <w:top w:val="nil"/>
          <w:left w:val="nil"/>
          <w:bottom w:val="nil"/>
          <w:right w:val="nil"/>
          <w:between w:val="nil"/>
        </w:pBdr>
        <w:rPr>
          <w:rFonts w:ascii="Calibri" w:eastAsia="Calibri" w:hAnsi="Calibri"/>
          <w:color w:val="000000"/>
          <w:sz w:val="25"/>
          <w:szCs w:val="25"/>
          <w:lang w:val="en-GB"/>
        </w:rPr>
      </w:pPr>
    </w:p>
    <w:p w:rsidR="006C03DE" w:rsidRPr="0073133B" w:rsidRDefault="00C26F0E">
      <w:pPr>
        <w:spacing w:line="264" w:lineRule="auto"/>
        <w:ind w:left="212" w:right="1131"/>
        <w:jc w:val="both"/>
        <w:rPr>
          <w:lang w:val="en-GB"/>
        </w:rPr>
      </w:pPr>
      <w:r w:rsidRPr="0073133B">
        <w:rPr>
          <w:lang w:val="en-GB"/>
        </w:rPr>
        <w:t xml:space="preserve">As for the hygiene-safety measures to be implemented by Food Business Operators </w:t>
      </w:r>
      <w:r w:rsidRPr="0073133B">
        <w:rPr>
          <w:color w:val="000000"/>
          <w:lang w:val="en-GB"/>
        </w:rPr>
        <w:t>(</w:t>
      </w:r>
      <w:proofErr w:type="spellStart"/>
      <w:r w:rsidRPr="0073133B">
        <w:rPr>
          <w:color w:val="000000"/>
          <w:lang w:val="en-GB"/>
        </w:rPr>
        <w:t>OSA</w:t>
      </w:r>
      <w:proofErr w:type="spellEnd"/>
      <w:r w:rsidRPr="0073133B">
        <w:rPr>
          <w:color w:val="000000"/>
          <w:lang w:val="en-GB"/>
        </w:rPr>
        <w:t>)</w:t>
      </w:r>
      <w:r w:rsidRPr="0073133B">
        <w:rPr>
          <w:lang w:val="en-GB"/>
        </w:rPr>
        <w:t>, reference should be made to the Food Protocol</w:t>
      </w:r>
      <w:r w:rsidRPr="0073133B">
        <w:rPr>
          <w:color w:val="000000"/>
          <w:lang w:val="en-GB"/>
        </w:rPr>
        <w:t>.</w:t>
      </w:r>
    </w:p>
    <w:p w:rsidR="006C03DE" w:rsidRPr="0073133B" w:rsidRDefault="006C03DE">
      <w:pPr>
        <w:pBdr>
          <w:top w:val="nil"/>
          <w:left w:val="nil"/>
          <w:bottom w:val="nil"/>
          <w:right w:val="nil"/>
          <w:between w:val="nil"/>
        </w:pBdr>
        <w:rPr>
          <w:rFonts w:ascii="Calibri" w:eastAsia="Calibri" w:hAnsi="Calibri"/>
          <w:color w:val="000000"/>
          <w:sz w:val="27"/>
          <w:szCs w:val="27"/>
          <w:lang w:val="en-GB"/>
        </w:rPr>
      </w:pPr>
    </w:p>
    <w:p w:rsidR="006C03DE" w:rsidRPr="0073133B" w:rsidRDefault="00C26F0E">
      <w:pPr>
        <w:ind w:left="227" w:right="1134"/>
        <w:jc w:val="both"/>
        <w:rPr>
          <w:lang w:val="en-GB"/>
        </w:rPr>
      </w:pPr>
      <w:r w:rsidRPr="0073133B">
        <w:rPr>
          <w:lang w:val="en-GB"/>
        </w:rPr>
        <w:t xml:space="preserve">As for menus, it would be best to have online menus that guests can read on their phone, or, where not possible, laminated menus that </w:t>
      </w:r>
      <w:proofErr w:type="gramStart"/>
      <w:r w:rsidRPr="0073133B">
        <w:rPr>
          <w:lang w:val="en-GB"/>
        </w:rPr>
        <w:t>can be disinfected</w:t>
      </w:r>
      <w:proofErr w:type="gramEnd"/>
      <w:r w:rsidRPr="0073133B">
        <w:rPr>
          <w:lang w:val="en-GB"/>
        </w:rPr>
        <w:t xml:space="preserve"> after each use.</w:t>
      </w:r>
    </w:p>
    <w:p w:rsidR="006C03DE" w:rsidRPr="0073133B" w:rsidRDefault="00C26F0E">
      <w:pPr>
        <w:ind w:left="227" w:right="1134"/>
        <w:jc w:val="both"/>
        <w:rPr>
          <w:lang w:val="en-GB"/>
        </w:rPr>
      </w:pPr>
      <w:r w:rsidRPr="0073133B">
        <w:rPr>
          <w:rFonts w:ascii="Calibri" w:eastAsia="Calibri" w:hAnsi="Calibri"/>
          <w:lang w:val="en-GB"/>
        </w:rPr>
        <w:t>Food delivery to</w:t>
      </w:r>
      <w:r w:rsidRPr="0073133B">
        <w:rPr>
          <w:lang w:val="en-GB"/>
        </w:rPr>
        <w:t xml:space="preserve"> guests’ pitches, lodges, mobile houses and/or houseboats is strongly encouraged.   </w:t>
      </w:r>
    </w:p>
    <w:p w:rsidR="006C03DE" w:rsidRPr="0073133B" w:rsidRDefault="00C26F0E">
      <w:pPr>
        <w:pBdr>
          <w:top w:val="nil"/>
          <w:left w:val="nil"/>
          <w:bottom w:val="nil"/>
          <w:right w:val="nil"/>
          <w:between w:val="nil"/>
        </w:pBdr>
        <w:spacing w:before="179"/>
        <w:ind w:left="212" w:right="1129"/>
        <w:jc w:val="both"/>
        <w:rPr>
          <w:rFonts w:ascii="Calibri" w:eastAsia="Calibri" w:hAnsi="Calibri"/>
          <w:color w:val="000000"/>
          <w:lang w:val="en-GB"/>
        </w:rPr>
      </w:pPr>
      <w:r w:rsidRPr="0073133B">
        <w:rPr>
          <w:lang w:val="en-GB"/>
        </w:rPr>
        <w:lastRenderedPageBreak/>
        <w:t>R</w:t>
      </w:r>
      <w:r w:rsidRPr="0073133B">
        <w:rPr>
          <w:rFonts w:ascii="Calibri" w:eastAsia="Calibri" w:hAnsi="Calibri"/>
          <w:color w:val="000000"/>
          <w:lang w:val="en-GB"/>
        </w:rPr>
        <w:t xml:space="preserve">estrooms must be equipped with hand hygiene products such as soap and alcohol-based hand </w:t>
      </w:r>
      <w:proofErr w:type="spellStart"/>
      <w:r w:rsidRPr="0073133B">
        <w:rPr>
          <w:rFonts w:ascii="Calibri" w:eastAsia="Calibri" w:hAnsi="Calibri"/>
          <w:color w:val="000000"/>
          <w:lang w:val="en-GB"/>
        </w:rPr>
        <w:t>sanitisers</w:t>
      </w:r>
      <w:proofErr w:type="spellEnd"/>
      <w:r w:rsidRPr="0073133B">
        <w:rPr>
          <w:rFonts w:ascii="Calibri" w:eastAsia="Calibri" w:hAnsi="Calibri"/>
          <w:color w:val="000000"/>
          <w:lang w:val="en-GB"/>
        </w:rPr>
        <w:t>. Avoid overcrowding in bathroom facilities.</w:t>
      </w:r>
    </w:p>
    <w:p w:rsidR="006C03DE" w:rsidRPr="0073133B" w:rsidRDefault="00C26F0E">
      <w:pPr>
        <w:spacing w:before="179" w:line="264" w:lineRule="auto"/>
        <w:ind w:left="212" w:right="1126"/>
        <w:jc w:val="both"/>
        <w:rPr>
          <w:lang w:val="en-GB"/>
        </w:rPr>
      </w:pPr>
      <w:r w:rsidRPr="0073133B">
        <w:rPr>
          <w:color w:val="000000"/>
          <w:lang w:val="en-GB"/>
        </w:rPr>
        <w:t xml:space="preserve">Provide sensor or pedal bins in multiple areas so that guests can correctly dispose of PPE. Each bin must have a bin liner so that the bag </w:t>
      </w:r>
      <w:proofErr w:type="gramStart"/>
      <w:r w:rsidRPr="0073133B">
        <w:rPr>
          <w:color w:val="000000"/>
          <w:lang w:val="en-GB"/>
        </w:rPr>
        <w:t>can be pulled out by its edges, closed, and tied with minimal contact with the waste matter</w:t>
      </w:r>
      <w:proofErr w:type="gramEnd"/>
      <w:r w:rsidRPr="0073133B">
        <w:rPr>
          <w:color w:val="000000"/>
          <w:lang w:val="en-GB"/>
        </w:rPr>
        <w:t>.</w:t>
      </w:r>
    </w:p>
    <w:p w:rsidR="006C03DE" w:rsidRPr="0073133B" w:rsidRDefault="006C03DE">
      <w:pPr>
        <w:pBdr>
          <w:top w:val="nil"/>
          <w:left w:val="nil"/>
          <w:bottom w:val="nil"/>
          <w:right w:val="nil"/>
          <w:between w:val="nil"/>
        </w:pBdr>
        <w:spacing w:before="179"/>
        <w:ind w:right="1129"/>
        <w:jc w:val="both"/>
        <w:rPr>
          <w:rFonts w:ascii="Calibri" w:eastAsia="Calibri" w:hAnsi="Calibri"/>
          <w:color w:val="000000"/>
          <w:sz w:val="21"/>
          <w:szCs w:val="21"/>
          <w:lang w:val="en-GB"/>
        </w:rPr>
      </w:pPr>
    </w:p>
    <w:p w:rsidR="006C03DE" w:rsidRPr="0073133B" w:rsidRDefault="00C26F0E">
      <w:pPr>
        <w:pStyle w:val="Titolo1"/>
        <w:numPr>
          <w:ilvl w:val="0"/>
          <w:numId w:val="7"/>
        </w:numPr>
        <w:tabs>
          <w:tab w:val="left" w:pos="455"/>
        </w:tabs>
        <w:spacing w:before="1"/>
        <w:ind w:left="454"/>
        <w:rPr>
          <w:lang w:val="en-GB"/>
        </w:rPr>
      </w:pPr>
      <w:r w:rsidRPr="0073133B">
        <w:rPr>
          <w:lang w:val="en-GB"/>
        </w:rPr>
        <w:t>Cleaning, disinfecting and sanitising</w:t>
      </w:r>
    </w:p>
    <w:p w:rsidR="006C03DE" w:rsidRPr="0073133B" w:rsidRDefault="006C03DE">
      <w:pPr>
        <w:pBdr>
          <w:top w:val="nil"/>
          <w:left w:val="nil"/>
          <w:bottom w:val="nil"/>
          <w:right w:val="nil"/>
          <w:between w:val="nil"/>
        </w:pBdr>
        <w:spacing w:before="10"/>
        <w:rPr>
          <w:rFonts w:ascii="Calibri" w:eastAsia="Calibri" w:hAnsi="Calibri"/>
          <w:b/>
          <w:color w:val="000000"/>
          <w:sz w:val="29"/>
          <w:szCs w:val="29"/>
          <w:lang w:val="en-GB"/>
        </w:rPr>
      </w:pPr>
    </w:p>
    <w:p w:rsidR="006C03DE" w:rsidRPr="0073133B" w:rsidRDefault="00C26F0E">
      <w:pPr>
        <w:pBdr>
          <w:top w:val="nil"/>
          <w:left w:val="nil"/>
          <w:bottom w:val="nil"/>
          <w:right w:val="nil"/>
          <w:between w:val="nil"/>
        </w:pBdr>
        <w:ind w:left="283" w:right="1073"/>
        <w:jc w:val="both"/>
        <w:rPr>
          <w:rFonts w:ascii="Calibri" w:eastAsia="Calibri" w:hAnsi="Calibri"/>
          <w:color w:val="000000"/>
          <w:lang w:val="en-GB"/>
        </w:rPr>
      </w:pPr>
      <w:r w:rsidRPr="0073133B">
        <w:rPr>
          <w:rFonts w:ascii="Calibri" w:eastAsia="Calibri" w:hAnsi="Calibri"/>
          <w:color w:val="000000"/>
          <w:lang w:val="en-GB"/>
        </w:rPr>
        <w:t xml:space="preserve">Cleaning and disinfection operations must be scheduled and planned out according to a specific programme which also defines cleaning methods and the products to use as provided for in the </w:t>
      </w:r>
      <w:r w:rsidRPr="0073133B">
        <w:rPr>
          <w:rFonts w:ascii="Calibri" w:eastAsia="Calibri" w:hAnsi="Calibri"/>
          <w:i/>
          <w:color w:val="000000"/>
          <w:lang w:val="en-GB"/>
        </w:rPr>
        <w:t>Cleaning and</w:t>
      </w:r>
      <w:r w:rsidRPr="0073133B">
        <w:rPr>
          <w:i/>
          <w:lang w:val="en-GB"/>
        </w:rPr>
        <w:t xml:space="preserve"> </w:t>
      </w:r>
      <w:r w:rsidRPr="0073133B">
        <w:rPr>
          <w:rFonts w:ascii="Calibri" w:eastAsia="Calibri" w:hAnsi="Calibri"/>
          <w:i/>
          <w:color w:val="000000"/>
          <w:lang w:val="en-GB"/>
        </w:rPr>
        <w:t xml:space="preserve">disinfection </w:t>
      </w:r>
      <w:r w:rsidRPr="0073133B">
        <w:rPr>
          <w:i/>
          <w:lang w:val="en-GB"/>
        </w:rPr>
        <w:t xml:space="preserve">guidelines </w:t>
      </w:r>
      <w:r w:rsidRPr="0073133B">
        <w:rPr>
          <w:rFonts w:ascii="Calibri" w:eastAsia="Calibri" w:hAnsi="Calibri"/>
          <w:color w:val="000000"/>
          <w:lang w:val="en-GB"/>
        </w:rPr>
        <w:t>(Annex 2).</w:t>
      </w:r>
    </w:p>
    <w:p w:rsidR="006C03DE" w:rsidRPr="0073133B" w:rsidRDefault="006C03DE">
      <w:pPr>
        <w:pBdr>
          <w:top w:val="nil"/>
          <w:left w:val="nil"/>
          <w:bottom w:val="nil"/>
          <w:right w:val="nil"/>
          <w:between w:val="nil"/>
        </w:pBdr>
        <w:spacing w:before="3"/>
        <w:rPr>
          <w:rFonts w:ascii="Calibri" w:eastAsia="Calibri" w:hAnsi="Calibri"/>
          <w:color w:val="000000"/>
          <w:sz w:val="27"/>
          <w:szCs w:val="27"/>
          <w:lang w:val="en-GB"/>
        </w:rPr>
      </w:pPr>
    </w:p>
    <w:p w:rsidR="006C03DE" w:rsidRPr="0073133B" w:rsidRDefault="00C26F0E">
      <w:pPr>
        <w:pStyle w:val="Titolo1"/>
        <w:numPr>
          <w:ilvl w:val="0"/>
          <w:numId w:val="7"/>
        </w:numPr>
        <w:tabs>
          <w:tab w:val="left" w:pos="455"/>
        </w:tabs>
        <w:ind w:left="454"/>
        <w:rPr>
          <w:lang w:val="en-GB"/>
        </w:rPr>
      </w:pPr>
      <w:r w:rsidRPr="0073133B">
        <w:rPr>
          <w:lang w:val="en-GB"/>
        </w:rPr>
        <w:t xml:space="preserve">Other amenities </w:t>
      </w:r>
    </w:p>
    <w:p w:rsidR="006C03DE" w:rsidRPr="0073133B" w:rsidRDefault="006C03DE">
      <w:pPr>
        <w:pBdr>
          <w:top w:val="nil"/>
          <w:left w:val="nil"/>
          <w:bottom w:val="nil"/>
          <w:right w:val="nil"/>
          <w:between w:val="nil"/>
        </w:pBdr>
        <w:spacing w:before="11"/>
        <w:rPr>
          <w:rFonts w:ascii="Calibri" w:eastAsia="Calibri" w:hAnsi="Calibri"/>
          <w:b/>
          <w:color w:val="000000"/>
          <w:sz w:val="29"/>
          <w:szCs w:val="29"/>
          <w:lang w:val="en-GB"/>
        </w:rPr>
      </w:pPr>
    </w:p>
    <w:p w:rsidR="006C03DE" w:rsidRPr="0073133B" w:rsidRDefault="00C26F0E">
      <w:pPr>
        <w:pStyle w:val="Titolo2"/>
        <w:jc w:val="both"/>
        <w:rPr>
          <w:u w:val="none"/>
          <w:lang w:val="en-GB"/>
        </w:rPr>
      </w:pPr>
      <w:r w:rsidRPr="0073133B">
        <w:rPr>
          <w:lang w:val="en-GB"/>
        </w:rPr>
        <w:t>Children’s playgrounds</w:t>
      </w:r>
    </w:p>
    <w:p w:rsidR="006C03DE" w:rsidRPr="0073133B" w:rsidRDefault="006C03DE">
      <w:pPr>
        <w:pBdr>
          <w:top w:val="nil"/>
          <w:left w:val="nil"/>
          <w:bottom w:val="nil"/>
          <w:right w:val="nil"/>
          <w:between w:val="nil"/>
        </w:pBdr>
        <w:spacing w:before="5"/>
        <w:rPr>
          <w:rFonts w:ascii="Calibri" w:eastAsia="Calibri" w:hAnsi="Calibri"/>
          <w:color w:val="000000"/>
          <w:sz w:val="17"/>
          <w:szCs w:val="17"/>
          <w:lang w:val="en-GB"/>
        </w:rPr>
      </w:pPr>
    </w:p>
    <w:p w:rsidR="006C03DE" w:rsidRPr="0073133B" w:rsidRDefault="00C26F0E">
      <w:pPr>
        <w:pBdr>
          <w:top w:val="nil"/>
          <w:left w:val="nil"/>
          <w:bottom w:val="nil"/>
          <w:right w:val="nil"/>
          <w:between w:val="nil"/>
        </w:pBdr>
        <w:spacing w:before="56"/>
        <w:ind w:left="212" w:right="1130"/>
        <w:jc w:val="both"/>
        <w:rPr>
          <w:rFonts w:ascii="Calibri" w:eastAsia="Calibri" w:hAnsi="Calibri"/>
          <w:color w:val="000000"/>
          <w:lang w:val="en-GB"/>
        </w:rPr>
      </w:pPr>
      <w:r w:rsidRPr="0073133B">
        <w:rPr>
          <w:rFonts w:ascii="Calibri" w:eastAsia="Calibri" w:hAnsi="Calibri"/>
          <w:color w:val="000000"/>
          <w:lang w:val="en-GB"/>
        </w:rPr>
        <w:t xml:space="preserve">Any entertainment activities are to be suspended or </w:t>
      </w:r>
      <w:proofErr w:type="gramStart"/>
      <w:r w:rsidRPr="0073133B">
        <w:rPr>
          <w:rFonts w:ascii="Calibri" w:eastAsia="Calibri" w:hAnsi="Calibri"/>
          <w:color w:val="000000"/>
          <w:lang w:val="en-GB"/>
        </w:rPr>
        <w:t>rescheduled</w:t>
      </w:r>
      <w:proofErr w:type="gramEnd"/>
      <w:r w:rsidRPr="0073133B">
        <w:rPr>
          <w:rFonts w:ascii="Calibri" w:eastAsia="Calibri" w:hAnsi="Calibri"/>
          <w:color w:val="000000"/>
          <w:lang w:val="en-GB"/>
        </w:rPr>
        <w:t xml:space="preserve"> with smaller groups in areas that allow for social distancing. Any activitie</w:t>
      </w:r>
      <w:r w:rsidRPr="0073133B">
        <w:rPr>
          <w:lang w:val="en-GB"/>
        </w:rPr>
        <w:t>s that may lead to gatherings</w:t>
      </w:r>
      <w:r w:rsidRPr="0073133B">
        <w:rPr>
          <w:rFonts w:ascii="Calibri" w:eastAsia="Calibri" w:hAnsi="Calibri"/>
          <w:color w:val="000000"/>
          <w:lang w:val="en-GB"/>
        </w:rPr>
        <w:t xml:space="preserve"> </w:t>
      </w:r>
      <w:proofErr w:type="gramStart"/>
      <w:r w:rsidRPr="0073133B">
        <w:rPr>
          <w:rFonts w:ascii="Calibri" w:eastAsia="Calibri" w:hAnsi="Calibri"/>
          <w:color w:val="000000"/>
          <w:lang w:val="en-GB"/>
        </w:rPr>
        <w:t xml:space="preserve">must be </w:t>
      </w:r>
      <w:r w:rsidRPr="0073133B">
        <w:rPr>
          <w:lang w:val="en-GB"/>
        </w:rPr>
        <w:t>suspended</w:t>
      </w:r>
      <w:proofErr w:type="gramEnd"/>
      <w:r w:rsidRPr="0073133B">
        <w:rPr>
          <w:rFonts w:ascii="Calibri" w:eastAsia="Calibri" w:hAnsi="Calibri"/>
          <w:color w:val="000000"/>
          <w:lang w:val="en-GB"/>
        </w:rPr>
        <w:t xml:space="preserve">. </w:t>
      </w:r>
    </w:p>
    <w:p w:rsidR="006C03DE" w:rsidRPr="0073133B" w:rsidRDefault="006C03DE">
      <w:pPr>
        <w:pBdr>
          <w:top w:val="nil"/>
          <w:left w:val="nil"/>
          <w:bottom w:val="nil"/>
          <w:right w:val="nil"/>
          <w:between w:val="nil"/>
        </w:pBdr>
        <w:spacing w:before="3"/>
        <w:rPr>
          <w:rFonts w:ascii="Calibri" w:eastAsia="Calibri" w:hAnsi="Calibri"/>
          <w:color w:val="000000"/>
          <w:sz w:val="23"/>
          <w:szCs w:val="23"/>
          <w:lang w:val="en-GB"/>
        </w:rPr>
      </w:pPr>
    </w:p>
    <w:p w:rsidR="006C03DE" w:rsidRPr="0073133B" w:rsidRDefault="00C26F0E">
      <w:pPr>
        <w:pBdr>
          <w:top w:val="nil"/>
          <w:left w:val="nil"/>
          <w:bottom w:val="nil"/>
          <w:right w:val="nil"/>
          <w:between w:val="nil"/>
        </w:pBdr>
        <w:spacing w:before="56"/>
        <w:ind w:left="212" w:right="1131"/>
        <w:jc w:val="both"/>
        <w:rPr>
          <w:rFonts w:ascii="Calibri" w:eastAsia="Calibri" w:hAnsi="Calibri"/>
          <w:color w:val="000000"/>
          <w:lang w:val="en-GB"/>
        </w:rPr>
      </w:pPr>
      <w:r w:rsidRPr="0073133B">
        <w:rPr>
          <w:rFonts w:ascii="Calibri" w:eastAsia="Calibri" w:hAnsi="Calibri"/>
          <w:color w:val="000000"/>
          <w:lang w:val="en-GB"/>
        </w:rPr>
        <w:t xml:space="preserve">The perimeter of outdoor children’s playgrounds </w:t>
      </w:r>
      <w:proofErr w:type="gramStart"/>
      <w:r w:rsidRPr="0073133B">
        <w:rPr>
          <w:rFonts w:ascii="Calibri" w:eastAsia="Calibri" w:hAnsi="Calibri"/>
          <w:color w:val="000000"/>
          <w:lang w:val="en-GB"/>
        </w:rPr>
        <w:t>must be clearly defined</w:t>
      </w:r>
      <w:proofErr w:type="gramEnd"/>
      <w:r w:rsidRPr="0073133B">
        <w:rPr>
          <w:rFonts w:ascii="Calibri" w:eastAsia="Calibri" w:hAnsi="Calibri"/>
          <w:color w:val="000000"/>
          <w:lang w:val="en-GB"/>
        </w:rPr>
        <w:t xml:space="preserve">, with only a limited number of children allowed in at any one time. Children must be supervised by their parents and follow the </w:t>
      </w:r>
      <w:r w:rsidRPr="0073133B">
        <w:rPr>
          <w:lang w:val="en-GB"/>
        </w:rPr>
        <w:t>regulations in force</w:t>
      </w:r>
      <w:r w:rsidRPr="0073133B">
        <w:rPr>
          <w:rFonts w:ascii="Calibri" w:eastAsia="Calibri" w:hAnsi="Calibri"/>
          <w:color w:val="000000"/>
          <w:lang w:val="en-GB"/>
        </w:rPr>
        <w:t xml:space="preserve">. For further information, reference </w:t>
      </w:r>
      <w:proofErr w:type="gramStart"/>
      <w:r w:rsidRPr="0073133B">
        <w:rPr>
          <w:rFonts w:ascii="Calibri" w:eastAsia="Calibri" w:hAnsi="Calibri"/>
          <w:color w:val="000000"/>
          <w:lang w:val="en-GB"/>
        </w:rPr>
        <w:t>should be made</w:t>
      </w:r>
      <w:proofErr w:type="gramEnd"/>
      <w:r w:rsidRPr="0073133B">
        <w:rPr>
          <w:rFonts w:ascii="Calibri" w:eastAsia="Calibri" w:hAnsi="Calibri"/>
          <w:color w:val="000000"/>
          <w:lang w:val="en-GB"/>
        </w:rPr>
        <w:t xml:space="preserve"> to the Regional Protocol for Summer Camps.</w:t>
      </w:r>
    </w:p>
    <w:p w:rsidR="006C03DE" w:rsidRPr="0073133B" w:rsidRDefault="006C03DE">
      <w:pPr>
        <w:pBdr>
          <w:top w:val="nil"/>
          <w:left w:val="nil"/>
          <w:bottom w:val="nil"/>
          <w:right w:val="nil"/>
          <w:between w:val="nil"/>
        </w:pBdr>
        <w:spacing w:before="2"/>
        <w:rPr>
          <w:rFonts w:ascii="Calibri" w:eastAsia="Calibri" w:hAnsi="Calibri"/>
          <w:color w:val="000000"/>
          <w:highlight w:val="yellow"/>
          <w:lang w:val="en-GB"/>
        </w:rPr>
      </w:pPr>
    </w:p>
    <w:p w:rsidR="006C03DE" w:rsidRPr="0073133B" w:rsidRDefault="00C26F0E" w:rsidP="00C26F0E">
      <w:pPr>
        <w:spacing w:before="4"/>
        <w:ind w:left="212" w:right="1202"/>
        <w:jc w:val="both"/>
        <w:rPr>
          <w:color w:val="000000"/>
          <w:lang w:val="en-GB"/>
        </w:rPr>
      </w:pPr>
      <w:r w:rsidRPr="0073133B">
        <w:rPr>
          <w:lang w:val="en-GB"/>
        </w:rPr>
        <w:t xml:space="preserve">Indoor children’s playgrounds </w:t>
      </w:r>
      <w:proofErr w:type="gramStart"/>
      <w:r w:rsidRPr="0073133B">
        <w:rPr>
          <w:lang w:val="en-GB"/>
        </w:rPr>
        <w:t>must be thoroughly cleaned and disinfected on a daily basis or before each use</w:t>
      </w:r>
      <w:proofErr w:type="gramEnd"/>
      <w:r w:rsidRPr="0073133B">
        <w:rPr>
          <w:color w:val="000000"/>
          <w:lang w:val="en-GB"/>
        </w:rPr>
        <w:t>.</w:t>
      </w:r>
    </w:p>
    <w:p w:rsidR="006C03DE" w:rsidRPr="0073133B" w:rsidRDefault="00C26F0E">
      <w:pPr>
        <w:spacing w:before="37"/>
        <w:ind w:left="212"/>
        <w:rPr>
          <w:color w:val="000000"/>
          <w:highlight w:val="yellow"/>
          <w:lang w:val="en-GB"/>
        </w:rPr>
      </w:pPr>
      <w:r w:rsidRPr="0073133B">
        <w:rPr>
          <w:lang w:val="en-GB"/>
        </w:rPr>
        <w:t xml:space="preserve">Any equipment </w:t>
      </w:r>
      <w:proofErr w:type="gramStart"/>
      <w:r w:rsidRPr="0073133B">
        <w:rPr>
          <w:lang w:val="en-GB"/>
        </w:rPr>
        <w:t>must be cleaned and disinfected on a daily basis</w:t>
      </w:r>
      <w:proofErr w:type="gramEnd"/>
      <w:r w:rsidRPr="0073133B">
        <w:rPr>
          <w:lang w:val="en-GB"/>
        </w:rPr>
        <w:t>.</w:t>
      </w:r>
      <w:r w:rsidRPr="0073133B">
        <w:rPr>
          <w:highlight w:val="yellow"/>
          <w:lang w:val="en-GB"/>
        </w:rPr>
        <w:t xml:space="preserve"> </w:t>
      </w:r>
    </w:p>
    <w:p w:rsidR="006C03DE" w:rsidRPr="0073133B" w:rsidRDefault="00C26F0E">
      <w:pPr>
        <w:pBdr>
          <w:top w:val="nil"/>
          <w:left w:val="nil"/>
          <w:bottom w:val="nil"/>
          <w:right w:val="nil"/>
          <w:between w:val="nil"/>
        </w:pBdr>
        <w:ind w:left="212" w:right="1124"/>
        <w:jc w:val="both"/>
        <w:rPr>
          <w:rFonts w:ascii="Calibri" w:eastAsia="Calibri" w:hAnsi="Calibri"/>
          <w:color w:val="000000"/>
          <w:lang w:val="en-GB"/>
        </w:rPr>
      </w:pPr>
      <w:r w:rsidRPr="0073133B">
        <w:rPr>
          <w:rFonts w:ascii="Calibri" w:eastAsia="Calibri" w:hAnsi="Calibri"/>
          <w:color w:val="000000"/>
          <w:lang w:val="en-GB"/>
        </w:rPr>
        <w:t xml:space="preserve">Although </w:t>
      </w:r>
      <w:r w:rsidRPr="0073133B">
        <w:rPr>
          <w:lang w:val="en-GB"/>
        </w:rPr>
        <w:t xml:space="preserve">some </w:t>
      </w:r>
      <w:r w:rsidRPr="0073133B">
        <w:rPr>
          <w:rFonts w:ascii="Calibri" w:eastAsia="Calibri" w:hAnsi="Calibri"/>
          <w:color w:val="000000"/>
          <w:lang w:val="en-GB"/>
        </w:rPr>
        <w:t xml:space="preserve">evidence suggests that children are far less susceptible to COVID-19 than </w:t>
      </w:r>
      <w:proofErr w:type="gramStart"/>
      <w:r w:rsidRPr="0073133B">
        <w:rPr>
          <w:rFonts w:ascii="Calibri" w:eastAsia="Calibri" w:hAnsi="Calibri"/>
          <w:color w:val="000000"/>
          <w:lang w:val="en-GB"/>
        </w:rPr>
        <w:t>adults</w:t>
      </w:r>
      <w:proofErr w:type="gramEnd"/>
      <w:r w:rsidRPr="0073133B">
        <w:rPr>
          <w:rFonts w:ascii="Calibri" w:eastAsia="Calibri" w:hAnsi="Calibri"/>
          <w:color w:val="000000"/>
          <w:lang w:val="en-GB"/>
        </w:rPr>
        <w:t>, were staff members to notice any alarming symptoms or difficulty breathing they should immediately inform both the management and the parents.</w:t>
      </w:r>
    </w:p>
    <w:p w:rsidR="006C03DE" w:rsidRPr="0073133B" w:rsidRDefault="00C26F0E">
      <w:pPr>
        <w:pBdr>
          <w:top w:val="nil"/>
          <w:left w:val="nil"/>
          <w:bottom w:val="nil"/>
          <w:right w:val="nil"/>
          <w:between w:val="nil"/>
        </w:pBdr>
        <w:ind w:left="212" w:right="1128"/>
        <w:jc w:val="both"/>
        <w:rPr>
          <w:rFonts w:ascii="Calibri" w:eastAsia="Calibri" w:hAnsi="Calibri"/>
          <w:color w:val="000000"/>
          <w:lang w:val="en-GB"/>
        </w:rPr>
      </w:pPr>
      <w:r w:rsidRPr="0073133B">
        <w:rPr>
          <w:rFonts w:ascii="Calibri" w:eastAsia="Calibri" w:hAnsi="Calibri"/>
          <w:color w:val="000000"/>
          <w:lang w:val="en-GB"/>
        </w:rPr>
        <w:t xml:space="preserve">The entertainment staff (if </w:t>
      </w:r>
      <w:r w:rsidRPr="0073133B">
        <w:rPr>
          <w:lang w:val="en-GB"/>
        </w:rPr>
        <w:t>any</w:t>
      </w:r>
      <w:r w:rsidRPr="0073133B">
        <w:rPr>
          <w:rFonts w:ascii="Calibri" w:eastAsia="Calibri" w:hAnsi="Calibri"/>
          <w:color w:val="000000"/>
          <w:lang w:val="en-GB"/>
        </w:rPr>
        <w:t xml:space="preserve">) should </w:t>
      </w:r>
      <w:r w:rsidRPr="0073133B">
        <w:rPr>
          <w:lang w:val="en-GB"/>
        </w:rPr>
        <w:t xml:space="preserve">undergo </w:t>
      </w:r>
      <w:r w:rsidRPr="0073133B">
        <w:rPr>
          <w:rFonts w:ascii="Calibri" w:eastAsia="Calibri" w:hAnsi="Calibri"/>
          <w:color w:val="000000"/>
          <w:lang w:val="en-GB"/>
        </w:rPr>
        <w:t>appropriate traini</w:t>
      </w:r>
      <w:r w:rsidRPr="0073133B">
        <w:rPr>
          <w:lang w:val="en-GB"/>
        </w:rPr>
        <w:t>ng and monitored in person before the start of the activity</w:t>
      </w:r>
      <w:r w:rsidRPr="0073133B">
        <w:rPr>
          <w:rFonts w:ascii="Calibri" w:eastAsia="Calibri" w:hAnsi="Calibri"/>
          <w:color w:val="000000"/>
          <w:lang w:val="en-GB"/>
        </w:rPr>
        <w:t xml:space="preserve"> </w:t>
      </w:r>
      <w:r w:rsidRPr="0073133B">
        <w:rPr>
          <w:lang w:val="en-GB"/>
        </w:rPr>
        <w:t xml:space="preserve">and/or on a regular basis </w:t>
      </w:r>
      <w:r w:rsidRPr="0073133B">
        <w:rPr>
          <w:rFonts w:ascii="Calibri" w:eastAsia="Calibri" w:hAnsi="Calibri"/>
          <w:color w:val="000000"/>
          <w:lang w:val="en-GB"/>
        </w:rPr>
        <w:t>(the Region is preparing a new protocol for summer camps, which will also apply with regard to entertainment staff training).</w:t>
      </w:r>
    </w:p>
    <w:p w:rsidR="006C03DE" w:rsidRPr="0073133B" w:rsidRDefault="006C03DE">
      <w:pPr>
        <w:pBdr>
          <w:top w:val="nil"/>
          <w:left w:val="nil"/>
          <w:bottom w:val="nil"/>
          <w:right w:val="nil"/>
          <w:between w:val="nil"/>
        </w:pBdr>
        <w:rPr>
          <w:rFonts w:ascii="Calibri" w:eastAsia="Calibri" w:hAnsi="Calibri"/>
          <w:color w:val="000000"/>
          <w:sz w:val="32"/>
          <w:szCs w:val="32"/>
          <w:lang w:val="en-GB"/>
        </w:rPr>
      </w:pPr>
    </w:p>
    <w:p w:rsidR="006C03DE" w:rsidRPr="0073133B" w:rsidRDefault="00C26F0E">
      <w:pPr>
        <w:pStyle w:val="Titolo2"/>
        <w:jc w:val="both"/>
        <w:rPr>
          <w:highlight w:val="yellow"/>
          <w:u w:val="none"/>
          <w:lang w:val="en-GB"/>
        </w:rPr>
      </w:pPr>
      <w:r w:rsidRPr="0073133B">
        <w:rPr>
          <w:rFonts w:ascii="Calibri" w:eastAsia="Calibri" w:hAnsi="Calibri"/>
          <w:lang w:val="en-GB"/>
        </w:rPr>
        <w:t>Entertainment and shows</w:t>
      </w:r>
    </w:p>
    <w:p w:rsidR="006C03DE" w:rsidRPr="0073133B" w:rsidRDefault="006C03DE">
      <w:pPr>
        <w:pBdr>
          <w:top w:val="nil"/>
          <w:left w:val="nil"/>
          <w:bottom w:val="nil"/>
          <w:right w:val="nil"/>
          <w:between w:val="nil"/>
        </w:pBdr>
        <w:spacing w:before="4"/>
        <w:rPr>
          <w:rFonts w:ascii="Calibri" w:eastAsia="Calibri" w:hAnsi="Calibri"/>
          <w:color w:val="000000"/>
          <w:sz w:val="17"/>
          <w:szCs w:val="17"/>
          <w:highlight w:val="yellow"/>
          <w:lang w:val="en-GB"/>
        </w:rPr>
      </w:pPr>
    </w:p>
    <w:p w:rsidR="006C03DE" w:rsidRPr="0073133B" w:rsidRDefault="00C26F0E">
      <w:pPr>
        <w:spacing w:before="56" w:line="264" w:lineRule="auto"/>
        <w:ind w:left="212" w:right="1126"/>
        <w:jc w:val="both"/>
        <w:rPr>
          <w:color w:val="000000"/>
          <w:lang w:val="en-GB"/>
        </w:rPr>
      </w:pPr>
      <w:r w:rsidRPr="0073133B">
        <w:rPr>
          <w:rFonts w:ascii="Calibri" w:eastAsia="Calibri" w:hAnsi="Calibri"/>
          <w:lang w:val="en-GB"/>
        </w:rPr>
        <w:t xml:space="preserve">It being understood that reference should be made to the specific provisions applying to such activities, as of today there is no way of ensuring social distancing and avoid overcrowding during dance parties and music events, </w:t>
      </w:r>
      <w:r w:rsidRPr="0073133B">
        <w:rPr>
          <w:lang w:val="en-GB"/>
        </w:rPr>
        <w:t>with the exception of concerts where the audience members can sit at a safe distance from each other</w:t>
      </w:r>
      <w:r w:rsidRPr="0073133B">
        <w:rPr>
          <w:color w:val="000000"/>
          <w:lang w:val="en-GB"/>
        </w:rPr>
        <w:t>.</w:t>
      </w:r>
    </w:p>
    <w:p w:rsidR="006C03DE" w:rsidRPr="0073133B" w:rsidRDefault="00C26F0E" w:rsidP="00C26F0E">
      <w:pPr>
        <w:spacing w:before="7"/>
        <w:ind w:left="212" w:right="1202"/>
        <w:jc w:val="both"/>
        <w:rPr>
          <w:color w:val="000000"/>
          <w:lang w:val="en-GB"/>
        </w:rPr>
      </w:pPr>
      <w:r w:rsidRPr="0073133B">
        <w:rPr>
          <w:lang w:val="en-GB"/>
        </w:rPr>
        <w:t xml:space="preserve">Any activities involving people </w:t>
      </w:r>
      <w:proofErr w:type="gramStart"/>
      <w:r w:rsidRPr="0073133B">
        <w:rPr>
          <w:lang w:val="en-GB"/>
        </w:rPr>
        <w:t>gathering together</w:t>
      </w:r>
      <w:proofErr w:type="gramEnd"/>
      <w:r w:rsidRPr="0073133B">
        <w:rPr>
          <w:lang w:val="en-GB"/>
        </w:rPr>
        <w:t>, such as dancing, happy hours, etc., are not permitted</w:t>
      </w:r>
      <w:r w:rsidRPr="0073133B">
        <w:rPr>
          <w:color w:val="000000"/>
          <w:lang w:val="en-GB"/>
        </w:rPr>
        <w:t>.</w:t>
      </w: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C26F0E">
      <w:pPr>
        <w:pStyle w:val="Titolo2"/>
        <w:jc w:val="both"/>
        <w:rPr>
          <w:rFonts w:ascii="Calibri" w:eastAsia="Calibri" w:hAnsi="Calibri"/>
          <w:lang w:val="en-GB"/>
        </w:rPr>
      </w:pPr>
      <w:r w:rsidRPr="0073133B">
        <w:rPr>
          <w:rFonts w:ascii="Calibri" w:eastAsia="Calibri" w:hAnsi="Calibri"/>
          <w:lang w:val="en-GB"/>
        </w:rPr>
        <w:t>Sports activities</w:t>
      </w:r>
    </w:p>
    <w:p w:rsidR="006C03DE" w:rsidRPr="0073133B" w:rsidRDefault="006C03DE">
      <w:pPr>
        <w:pBdr>
          <w:top w:val="nil"/>
          <w:left w:val="nil"/>
          <w:bottom w:val="nil"/>
          <w:right w:val="nil"/>
          <w:between w:val="nil"/>
        </w:pBdr>
        <w:spacing w:before="5"/>
        <w:rPr>
          <w:rFonts w:ascii="Calibri" w:eastAsia="Calibri" w:hAnsi="Calibri"/>
          <w:color w:val="000000"/>
          <w:sz w:val="17"/>
          <w:szCs w:val="17"/>
          <w:lang w:val="en-GB"/>
        </w:rPr>
      </w:pPr>
    </w:p>
    <w:p w:rsidR="006C03DE" w:rsidRPr="0073133B" w:rsidRDefault="00C26F0E">
      <w:pPr>
        <w:spacing w:before="56" w:line="264" w:lineRule="auto"/>
        <w:ind w:left="212" w:right="1127"/>
        <w:jc w:val="both"/>
        <w:rPr>
          <w:color w:val="000000"/>
          <w:lang w:val="en-GB"/>
        </w:rPr>
      </w:pPr>
      <w:r w:rsidRPr="0073133B">
        <w:rPr>
          <w:rFonts w:ascii="Calibri" w:eastAsia="Calibri" w:hAnsi="Calibri"/>
          <w:lang w:val="en-GB"/>
        </w:rPr>
        <w:t>Sports activities are</w:t>
      </w:r>
      <w:r w:rsidRPr="0073133B">
        <w:rPr>
          <w:lang w:val="en-GB"/>
        </w:rPr>
        <w:t xml:space="preserve"> permitted, </w:t>
      </w:r>
      <w:r w:rsidRPr="0073133B">
        <w:rPr>
          <w:rFonts w:ascii="Calibri" w:eastAsia="Calibri" w:hAnsi="Calibri"/>
          <w:lang w:val="en-GB"/>
        </w:rPr>
        <w:t>provided that they take place in s</w:t>
      </w:r>
      <w:r w:rsidRPr="0073133B">
        <w:rPr>
          <w:lang w:val="en-GB"/>
        </w:rPr>
        <w:t xml:space="preserve">afe and secure environments and in compliance with social distancing rules </w:t>
      </w:r>
      <w:r w:rsidRPr="0073133B">
        <w:rPr>
          <w:color w:val="000000"/>
          <w:lang w:val="en-GB"/>
        </w:rPr>
        <w:t xml:space="preserve">(art. 1 </w:t>
      </w:r>
      <w:r w:rsidRPr="0073133B">
        <w:rPr>
          <w:lang w:val="en-GB"/>
        </w:rPr>
        <w:t>par</w:t>
      </w:r>
      <w:r w:rsidRPr="0073133B">
        <w:rPr>
          <w:color w:val="000000"/>
          <w:lang w:val="en-GB"/>
        </w:rPr>
        <w:t xml:space="preserve">. 1 </w:t>
      </w:r>
      <w:proofErr w:type="spellStart"/>
      <w:r w:rsidRPr="0073133B">
        <w:rPr>
          <w:color w:val="000000"/>
          <w:lang w:val="en-GB"/>
        </w:rPr>
        <w:t>lett</w:t>
      </w:r>
      <w:proofErr w:type="spellEnd"/>
      <w:r w:rsidRPr="0073133B">
        <w:rPr>
          <w:color w:val="000000"/>
          <w:lang w:val="en-GB"/>
        </w:rPr>
        <w:t xml:space="preserve">. f) </w:t>
      </w:r>
      <w:proofErr w:type="spellStart"/>
      <w:r w:rsidRPr="0073133B">
        <w:rPr>
          <w:color w:val="000000"/>
          <w:lang w:val="en-GB"/>
        </w:rPr>
        <w:t>DPCM</w:t>
      </w:r>
      <w:proofErr w:type="spellEnd"/>
      <w:r w:rsidRPr="0073133B">
        <w:rPr>
          <w:color w:val="000000"/>
          <w:lang w:val="en-GB"/>
        </w:rPr>
        <w:t xml:space="preserve"> </w:t>
      </w:r>
      <w:r w:rsidRPr="0073133B">
        <w:rPr>
          <w:lang w:val="en-GB"/>
        </w:rPr>
        <w:t>April 26</w:t>
      </w:r>
      <w:r w:rsidRPr="0073133B">
        <w:rPr>
          <w:color w:val="000000"/>
          <w:lang w:val="en-GB"/>
        </w:rPr>
        <w:t xml:space="preserve">: </w:t>
      </w:r>
      <w:r w:rsidRPr="0073133B">
        <w:rPr>
          <w:lang w:val="en-GB"/>
        </w:rPr>
        <w:t>sports activities are permitted as long as a 2-metre distance is maintained).</w:t>
      </w:r>
    </w:p>
    <w:p w:rsidR="006C03DE" w:rsidRPr="0073133B" w:rsidRDefault="00C26F0E">
      <w:pPr>
        <w:spacing w:before="5" w:line="271" w:lineRule="auto"/>
        <w:ind w:left="212" w:right="1133"/>
        <w:jc w:val="both"/>
        <w:rPr>
          <w:color w:val="000000"/>
          <w:lang w:val="en-GB"/>
        </w:rPr>
      </w:pPr>
      <w:r w:rsidRPr="0073133B">
        <w:rPr>
          <w:lang w:val="en-GB"/>
        </w:rPr>
        <w:lastRenderedPageBreak/>
        <w:t>Individual sports do not pose a significant risk of spreading the virus</w:t>
      </w:r>
      <w:r w:rsidRPr="0073133B">
        <w:rPr>
          <w:rFonts w:ascii="Calibri" w:eastAsia="Calibri" w:hAnsi="Calibri"/>
          <w:lang w:val="en-GB"/>
        </w:rPr>
        <w:t xml:space="preserve"> and </w:t>
      </w:r>
      <w:proofErr w:type="gramStart"/>
      <w:r w:rsidRPr="0073133B">
        <w:rPr>
          <w:rFonts w:ascii="Calibri" w:eastAsia="Calibri" w:hAnsi="Calibri"/>
          <w:lang w:val="en-GB"/>
        </w:rPr>
        <w:t>can be practised</w:t>
      </w:r>
      <w:proofErr w:type="gramEnd"/>
      <w:r w:rsidRPr="0073133B">
        <w:rPr>
          <w:rFonts w:ascii="Calibri" w:eastAsia="Calibri" w:hAnsi="Calibri"/>
          <w:lang w:val="en-GB"/>
        </w:rPr>
        <w:t xml:space="preserve"> in compliance with social distancing rules.</w:t>
      </w:r>
    </w:p>
    <w:p w:rsidR="006C03DE" w:rsidRPr="0073133B" w:rsidRDefault="00C26F0E">
      <w:pPr>
        <w:spacing w:line="264" w:lineRule="auto"/>
        <w:ind w:left="212" w:right="1133"/>
        <w:jc w:val="both"/>
        <w:rPr>
          <w:color w:val="000000"/>
          <w:lang w:val="en-GB"/>
        </w:rPr>
      </w:pPr>
      <w:r w:rsidRPr="0073133B">
        <w:rPr>
          <w:lang w:val="en-GB"/>
        </w:rPr>
        <w:t>As for dual and team sports</w:t>
      </w:r>
      <w:r w:rsidRPr="0073133B">
        <w:rPr>
          <w:color w:val="000000"/>
          <w:lang w:val="en-GB"/>
        </w:rPr>
        <w:t xml:space="preserve"> (tennis, beach volleyball, </w:t>
      </w:r>
      <w:r w:rsidRPr="0073133B">
        <w:rPr>
          <w:lang w:val="en-GB"/>
        </w:rPr>
        <w:t xml:space="preserve">football, </w:t>
      </w:r>
      <w:r w:rsidRPr="0073133B">
        <w:rPr>
          <w:color w:val="000000"/>
          <w:lang w:val="en-GB"/>
        </w:rPr>
        <w:t xml:space="preserve">etc.), reference should be made to </w:t>
      </w:r>
      <w:r w:rsidRPr="0073133B">
        <w:rPr>
          <w:lang w:val="en-GB"/>
        </w:rPr>
        <w:t>the provisions set out by the Ministry of Sports and by sports associations</w:t>
      </w:r>
      <w:r w:rsidRPr="0073133B">
        <w:rPr>
          <w:color w:val="000000"/>
          <w:lang w:val="en-GB"/>
        </w:rPr>
        <w:t xml:space="preserve"> (</w:t>
      </w:r>
      <w:r w:rsidRPr="0073133B">
        <w:rPr>
          <w:lang w:val="en-GB"/>
        </w:rPr>
        <w:t>the Italian National Olympic Committee</w:t>
      </w:r>
      <w:r w:rsidRPr="0073133B">
        <w:rPr>
          <w:color w:val="000000"/>
          <w:lang w:val="en-GB"/>
        </w:rPr>
        <w:t xml:space="preserve">, </w:t>
      </w:r>
      <w:r w:rsidRPr="0073133B">
        <w:rPr>
          <w:lang w:val="en-GB"/>
        </w:rPr>
        <w:t>Sports Federations</w:t>
      </w:r>
      <w:r w:rsidRPr="0073133B">
        <w:rPr>
          <w:color w:val="000000"/>
          <w:lang w:val="en-GB"/>
        </w:rPr>
        <w:t xml:space="preserve">), </w:t>
      </w:r>
      <w:r w:rsidRPr="0073133B">
        <w:rPr>
          <w:lang w:val="en-GB"/>
        </w:rPr>
        <w:t>especially with regard to higher risk sports</w:t>
      </w:r>
      <w:r w:rsidRPr="0073133B">
        <w:rPr>
          <w:color w:val="000000"/>
          <w:lang w:val="en-GB"/>
        </w:rPr>
        <w:t>.</w:t>
      </w:r>
    </w:p>
    <w:p w:rsidR="006C03DE" w:rsidRPr="0073133B" w:rsidRDefault="006C03DE">
      <w:pPr>
        <w:pBdr>
          <w:top w:val="nil"/>
          <w:left w:val="nil"/>
          <w:bottom w:val="nil"/>
          <w:right w:val="nil"/>
          <w:between w:val="nil"/>
        </w:pBdr>
        <w:spacing w:before="11"/>
        <w:rPr>
          <w:rFonts w:ascii="Calibri" w:eastAsia="Calibri" w:hAnsi="Calibri"/>
          <w:color w:val="000000"/>
          <w:sz w:val="21"/>
          <w:szCs w:val="21"/>
          <w:lang w:val="en-GB"/>
        </w:rPr>
      </w:pPr>
    </w:p>
    <w:p w:rsidR="006C03DE" w:rsidRPr="0073133B" w:rsidRDefault="00C26F0E">
      <w:pPr>
        <w:pStyle w:val="Titolo2"/>
        <w:jc w:val="both"/>
        <w:rPr>
          <w:lang w:val="en-GB"/>
        </w:rPr>
      </w:pPr>
      <w:r w:rsidRPr="0073133B">
        <w:rPr>
          <w:lang w:val="en-GB"/>
        </w:rPr>
        <w:t xml:space="preserve">Swimming pools, gyms and spas </w:t>
      </w:r>
    </w:p>
    <w:p w:rsidR="006C03DE" w:rsidRPr="0073133B" w:rsidRDefault="006C03DE">
      <w:pPr>
        <w:spacing w:before="6"/>
        <w:rPr>
          <w:color w:val="000000"/>
          <w:sz w:val="23"/>
          <w:szCs w:val="23"/>
          <w:highlight w:val="yellow"/>
          <w:lang w:val="en-GB"/>
        </w:rPr>
      </w:pPr>
    </w:p>
    <w:p w:rsidR="006C03DE" w:rsidRPr="0073133B" w:rsidRDefault="00C26F0E">
      <w:pPr>
        <w:spacing w:before="56"/>
        <w:ind w:left="212" w:right="1073"/>
        <w:jc w:val="both"/>
        <w:rPr>
          <w:lang w:val="en-GB"/>
        </w:rPr>
      </w:pPr>
      <w:r w:rsidRPr="0073133B">
        <w:rPr>
          <w:rFonts w:ascii="Calibri" w:eastAsia="Calibri" w:hAnsi="Calibri"/>
          <w:lang w:val="en-GB"/>
        </w:rPr>
        <w:t>As for swimming pools, gyms and spas, guests must follow the guidelines provided</w:t>
      </w:r>
      <w:r w:rsidRPr="0073133B">
        <w:rPr>
          <w:lang w:val="en-GB"/>
        </w:rPr>
        <w:t xml:space="preserve"> by the relevant </w:t>
      </w:r>
      <w:r w:rsidRPr="0073133B">
        <w:rPr>
          <w:rFonts w:ascii="Calibri" w:eastAsia="Calibri" w:hAnsi="Calibri"/>
          <w:lang w:val="en-GB"/>
        </w:rPr>
        <w:t xml:space="preserve">authorities and adopt the specific preventive measures to </w:t>
      </w:r>
      <w:proofErr w:type="gramStart"/>
      <w:r w:rsidRPr="0073133B">
        <w:rPr>
          <w:rFonts w:ascii="Calibri" w:eastAsia="Calibri" w:hAnsi="Calibri"/>
          <w:lang w:val="en-GB"/>
        </w:rPr>
        <w:t>be taken</w:t>
      </w:r>
      <w:proofErr w:type="gramEnd"/>
      <w:r w:rsidRPr="0073133B">
        <w:rPr>
          <w:rFonts w:ascii="Calibri" w:eastAsia="Calibri" w:hAnsi="Calibri"/>
          <w:lang w:val="en-GB"/>
        </w:rPr>
        <w:t xml:space="preserve"> in such facilities. </w:t>
      </w:r>
    </w:p>
    <w:p w:rsidR="006C03DE" w:rsidRPr="0073133B" w:rsidRDefault="00C26F0E">
      <w:pPr>
        <w:spacing w:before="56"/>
        <w:ind w:left="212"/>
        <w:jc w:val="both"/>
        <w:rPr>
          <w:color w:val="000000"/>
          <w:lang w:val="en-GB"/>
        </w:rPr>
      </w:pPr>
      <w:r w:rsidRPr="0073133B">
        <w:rPr>
          <w:lang w:val="en-GB"/>
        </w:rPr>
        <w:t xml:space="preserve">Information signs on </w:t>
      </w:r>
      <w:r w:rsidRPr="0073133B">
        <w:rPr>
          <w:color w:val="000000"/>
          <w:lang w:val="en-GB"/>
        </w:rPr>
        <w:t xml:space="preserve">covid-19 </w:t>
      </w:r>
      <w:proofErr w:type="gramStart"/>
      <w:r w:rsidRPr="0073133B">
        <w:rPr>
          <w:color w:val="000000"/>
          <w:lang w:val="en-GB"/>
        </w:rPr>
        <w:t>must be affixed</w:t>
      </w:r>
      <w:proofErr w:type="gramEnd"/>
      <w:r w:rsidRPr="0073133B">
        <w:rPr>
          <w:color w:val="000000"/>
          <w:lang w:val="en-GB"/>
        </w:rPr>
        <w:t>.</w:t>
      </w:r>
    </w:p>
    <w:p w:rsidR="006C03DE" w:rsidRPr="0073133B" w:rsidRDefault="00C26F0E">
      <w:pPr>
        <w:spacing w:line="264" w:lineRule="auto"/>
        <w:ind w:left="212"/>
        <w:jc w:val="both"/>
        <w:rPr>
          <w:lang w:val="en-GB"/>
        </w:rPr>
      </w:pPr>
      <w:r w:rsidRPr="0073133B">
        <w:rPr>
          <w:lang w:val="en-GB"/>
        </w:rPr>
        <w:t xml:space="preserve">Access to the pool area </w:t>
      </w:r>
      <w:proofErr w:type="gramStart"/>
      <w:r w:rsidRPr="0073133B">
        <w:rPr>
          <w:lang w:val="en-GB"/>
        </w:rPr>
        <w:t>must be monitored and limited according to its size</w:t>
      </w:r>
      <w:proofErr w:type="gramEnd"/>
      <w:r w:rsidRPr="0073133B">
        <w:rPr>
          <w:lang w:val="en-GB"/>
        </w:rPr>
        <w:t xml:space="preserve">. </w:t>
      </w:r>
    </w:p>
    <w:p w:rsidR="006C03DE" w:rsidRPr="0073133B" w:rsidRDefault="00C26F0E">
      <w:pPr>
        <w:pBdr>
          <w:top w:val="nil"/>
          <w:left w:val="nil"/>
          <w:bottom w:val="nil"/>
          <w:right w:val="nil"/>
          <w:between w:val="nil"/>
        </w:pBdr>
        <w:ind w:left="212" w:right="1041"/>
        <w:jc w:val="both"/>
        <w:rPr>
          <w:rFonts w:ascii="Calibri" w:eastAsia="Calibri" w:hAnsi="Calibri"/>
          <w:color w:val="000000"/>
          <w:lang w:val="en-GB"/>
        </w:rPr>
      </w:pPr>
      <w:r w:rsidRPr="0073133B">
        <w:rPr>
          <w:rFonts w:ascii="Calibri" w:eastAsia="Calibri" w:hAnsi="Calibri"/>
          <w:color w:val="000000"/>
          <w:lang w:val="en-GB"/>
        </w:rPr>
        <w:t>All surfaces in the outdoor area by the pool (sunbeds, beach chairs and similar) must be disinfected on a daily basis and before and after each customer.</w:t>
      </w:r>
    </w:p>
    <w:p w:rsidR="006C03DE" w:rsidRPr="0073133B" w:rsidRDefault="006C03DE">
      <w:pPr>
        <w:pBdr>
          <w:top w:val="nil"/>
          <w:left w:val="nil"/>
          <w:bottom w:val="nil"/>
          <w:right w:val="nil"/>
          <w:between w:val="nil"/>
        </w:pBdr>
        <w:spacing w:before="1"/>
        <w:rPr>
          <w:rFonts w:ascii="Calibri" w:eastAsia="Calibri" w:hAnsi="Calibri"/>
          <w:color w:val="000000"/>
          <w:lang w:val="en-GB"/>
        </w:rPr>
      </w:pPr>
    </w:p>
    <w:p w:rsidR="006C03DE" w:rsidRPr="0073133B" w:rsidRDefault="00C26F0E">
      <w:pPr>
        <w:pStyle w:val="Titolo2"/>
        <w:rPr>
          <w:lang w:val="en-GB"/>
        </w:rPr>
      </w:pPr>
      <w:r w:rsidRPr="0073133B">
        <w:rPr>
          <w:lang w:val="en-GB"/>
        </w:rPr>
        <w:t>Private beaches</w:t>
      </w:r>
    </w:p>
    <w:p w:rsidR="006C03DE" w:rsidRPr="0073133B" w:rsidRDefault="006C03DE">
      <w:pPr>
        <w:spacing w:before="8"/>
        <w:rPr>
          <w:color w:val="000000"/>
          <w:sz w:val="23"/>
          <w:szCs w:val="23"/>
          <w:lang w:val="en-GB"/>
        </w:rPr>
      </w:pPr>
    </w:p>
    <w:p w:rsidR="006C03DE" w:rsidRPr="0073133B" w:rsidRDefault="00C26F0E" w:rsidP="005E5E61">
      <w:pPr>
        <w:spacing w:before="56"/>
        <w:ind w:left="212" w:right="1060"/>
        <w:rPr>
          <w:lang w:val="en-GB"/>
        </w:rPr>
      </w:pPr>
      <w:r w:rsidRPr="0073133B">
        <w:rPr>
          <w:lang w:val="en-GB"/>
        </w:rPr>
        <w:t xml:space="preserve">Reference </w:t>
      </w:r>
      <w:proofErr w:type="gramStart"/>
      <w:r w:rsidRPr="0073133B">
        <w:rPr>
          <w:lang w:val="en-GB"/>
        </w:rPr>
        <w:t>should be made</w:t>
      </w:r>
      <w:proofErr w:type="gramEnd"/>
      <w:r w:rsidRPr="0073133B">
        <w:rPr>
          <w:lang w:val="en-GB"/>
        </w:rPr>
        <w:t xml:space="preserve"> to the measures provided for in the protocol governing beaches and beach activities.</w:t>
      </w:r>
      <w:r w:rsidRPr="0073133B">
        <w:rPr>
          <w:highlight w:val="yellow"/>
          <w:lang w:val="en-GB"/>
        </w:rPr>
        <w:t xml:space="preserve"> </w:t>
      </w:r>
    </w:p>
    <w:p w:rsidR="006C03DE" w:rsidRPr="0073133B" w:rsidRDefault="006C03DE" w:rsidP="005E5E61">
      <w:pPr>
        <w:pBdr>
          <w:top w:val="nil"/>
          <w:left w:val="nil"/>
          <w:bottom w:val="nil"/>
          <w:right w:val="nil"/>
          <w:between w:val="nil"/>
        </w:pBdr>
        <w:ind w:right="1060"/>
        <w:rPr>
          <w:rFonts w:ascii="Calibri" w:eastAsia="Calibri" w:hAnsi="Calibri"/>
          <w:color w:val="000000"/>
          <w:sz w:val="20"/>
          <w:szCs w:val="20"/>
          <w:lang w:val="en-GB"/>
        </w:rPr>
      </w:pPr>
    </w:p>
    <w:p w:rsidR="006C03DE" w:rsidRPr="0073133B" w:rsidRDefault="006C03DE" w:rsidP="005E5E61">
      <w:pPr>
        <w:pBdr>
          <w:top w:val="nil"/>
          <w:left w:val="nil"/>
          <w:bottom w:val="nil"/>
          <w:right w:val="nil"/>
          <w:between w:val="nil"/>
        </w:pBdr>
        <w:spacing w:before="8"/>
        <w:ind w:right="1060"/>
        <w:rPr>
          <w:rFonts w:ascii="Calibri" w:eastAsia="Calibri" w:hAnsi="Calibri"/>
          <w:color w:val="000000"/>
          <w:sz w:val="23"/>
          <w:szCs w:val="23"/>
          <w:lang w:val="en-GB"/>
        </w:rPr>
      </w:pPr>
    </w:p>
    <w:p w:rsidR="006C03DE" w:rsidRPr="0073133B" w:rsidRDefault="00C26F0E" w:rsidP="005E5E61">
      <w:pPr>
        <w:pStyle w:val="Titolo1"/>
        <w:numPr>
          <w:ilvl w:val="0"/>
          <w:numId w:val="7"/>
        </w:numPr>
        <w:tabs>
          <w:tab w:val="left" w:pos="577"/>
        </w:tabs>
        <w:spacing w:before="51"/>
        <w:ind w:left="576" w:right="1060" w:hanging="365"/>
        <w:rPr>
          <w:lang w:val="en-GB"/>
        </w:rPr>
      </w:pPr>
      <w:r w:rsidRPr="0073133B">
        <w:rPr>
          <w:lang w:val="en-GB"/>
        </w:rPr>
        <w:t>Services provided by third parties</w:t>
      </w:r>
    </w:p>
    <w:p w:rsidR="006C03DE" w:rsidRPr="0073133B" w:rsidRDefault="006C03DE" w:rsidP="005E5E61">
      <w:pPr>
        <w:pBdr>
          <w:top w:val="nil"/>
          <w:left w:val="nil"/>
          <w:bottom w:val="nil"/>
          <w:right w:val="nil"/>
          <w:between w:val="nil"/>
        </w:pBdr>
        <w:spacing w:before="10"/>
        <w:ind w:right="1060"/>
        <w:rPr>
          <w:rFonts w:ascii="Calibri" w:eastAsia="Calibri" w:hAnsi="Calibri"/>
          <w:b/>
          <w:color w:val="000000"/>
          <w:sz w:val="21"/>
          <w:szCs w:val="21"/>
          <w:lang w:val="en-GB"/>
        </w:rPr>
      </w:pPr>
    </w:p>
    <w:p w:rsidR="006C03DE" w:rsidRPr="0073133B" w:rsidRDefault="00C26F0E" w:rsidP="005E5E61">
      <w:pPr>
        <w:pBdr>
          <w:top w:val="nil"/>
          <w:left w:val="nil"/>
          <w:bottom w:val="nil"/>
          <w:right w:val="nil"/>
          <w:between w:val="nil"/>
        </w:pBdr>
        <w:spacing w:before="1" w:line="264" w:lineRule="auto"/>
        <w:ind w:left="212" w:right="1060"/>
        <w:jc w:val="both"/>
        <w:rPr>
          <w:rFonts w:ascii="Calibri" w:eastAsia="Calibri" w:hAnsi="Calibri"/>
          <w:color w:val="000000"/>
          <w:lang w:val="en-GB"/>
        </w:rPr>
      </w:pPr>
      <w:r w:rsidRPr="0073133B">
        <w:rPr>
          <w:rFonts w:ascii="Calibri" w:eastAsia="Calibri" w:hAnsi="Calibri"/>
          <w:color w:val="000000"/>
          <w:lang w:val="en-GB"/>
        </w:rPr>
        <w:t xml:space="preserve">As for restaurants/supermarkets/bars/swimming pools/toilets located within the premises but run by third parties, they are required to show safety documentation and/or the declaration </w:t>
      </w:r>
      <w:r w:rsidRPr="0073133B">
        <w:rPr>
          <w:lang w:val="en-GB"/>
        </w:rPr>
        <w:t>that</w:t>
      </w:r>
      <w:r w:rsidRPr="0073133B">
        <w:rPr>
          <w:rFonts w:ascii="Calibri" w:eastAsia="Calibri" w:hAnsi="Calibri"/>
          <w:color w:val="000000"/>
          <w:lang w:val="en-GB"/>
        </w:rPr>
        <w:t xml:space="preserve"> all the necessary safety measures/procedures </w:t>
      </w:r>
      <w:proofErr w:type="gramStart"/>
      <w:r w:rsidRPr="0073133B">
        <w:rPr>
          <w:rFonts w:ascii="Calibri" w:eastAsia="Calibri" w:hAnsi="Calibri"/>
          <w:color w:val="000000"/>
          <w:lang w:val="en-GB"/>
        </w:rPr>
        <w:t>have been implemented</w:t>
      </w:r>
      <w:proofErr w:type="gramEnd"/>
      <w:r w:rsidRPr="0073133B">
        <w:rPr>
          <w:rFonts w:ascii="Calibri" w:eastAsia="Calibri" w:hAnsi="Calibri"/>
          <w:color w:val="000000"/>
          <w:lang w:val="en-GB"/>
        </w:rPr>
        <w:t xml:space="preserve">. </w:t>
      </w:r>
    </w:p>
    <w:p w:rsidR="006C03DE" w:rsidRPr="0073133B" w:rsidRDefault="00C26F0E" w:rsidP="005E5E61">
      <w:pPr>
        <w:pBdr>
          <w:top w:val="nil"/>
          <w:left w:val="nil"/>
          <w:bottom w:val="nil"/>
          <w:right w:val="nil"/>
          <w:between w:val="nil"/>
        </w:pBdr>
        <w:spacing w:before="1" w:line="264" w:lineRule="auto"/>
        <w:ind w:left="212" w:right="1060"/>
        <w:jc w:val="both"/>
        <w:rPr>
          <w:rFonts w:ascii="Calibri" w:eastAsia="Calibri" w:hAnsi="Calibri"/>
          <w:color w:val="000000"/>
          <w:lang w:val="en-GB"/>
        </w:rPr>
      </w:pPr>
      <w:r w:rsidRPr="0073133B">
        <w:rPr>
          <w:rFonts w:ascii="Calibri" w:eastAsia="Calibri" w:hAnsi="Calibri"/>
          <w:color w:val="000000"/>
          <w:lang w:val="en-GB"/>
        </w:rPr>
        <w:br/>
      </w:r>
      <w:r w:rsidRPr="0073133B">
        <w:rPr>
          <w:lang w:val="en-GB"/>
        </w:rPr>
        <w:t xml:space="preserve">Third-party </w:t>
      </w:r>
      <w:r w:rsidRPr="0073133B">
        <w:rPr>
          <w:rFonts w:ascii="Calibri" w:eastAsia="Calibri" w:hAnsi="Calibri"/>
          <w:color w:val="000000"/>
          <w:lang w:val="en-GB"/>
        </w:rPr>
        <w:t>laundry services</w:t>
      </w:r>
      <w:r w:rsidRPr="0073133B">
        <w:rPr>
          <w:lang w:val="en-GB"/>
        </w:rPr>
        <w:t xml:space="preserve"> must deliver </w:t>
      </w:r>
      <w:r w:rsidRPr="0073133B">
        <w:rPr>
          <w:rFonts w:ascii="Calibri" w:eastAsia="Calibri" w:hAnsi="Calibri"/>
          <w:color w:val="000000"/>
          <w:lang w:val="en-GB"/>
        </w:rPr>
        <w:t>laundry in a s</w:t>
      </w:r>
      <w:r w:rsidRPr="0073133B">
        <w:rPr>
          <w:lang w:val="en-GB"/>
        </w:rPr>
        <w:t>ealed bag</w:t>
      </w:r>
      <w:r w:rsidRPr="0073133B">
        <w:rPr>
          <w:rFonts w:ascii="Calibri" w:eastAsia="Calibri" w:hAnsi="Calibri"/>
          <w:color w:val="000000"/>
          <w:lang w:val="en-GB"/>
        </w:rPr>
        <w:t xml:space="preserve"> with a certificate stating the washing temperature and t</w:t>
      </w:r>
      <w:r w:rsidRPr="0073133B">
        <w:rPr>
          <w:lang w:val="en-GB"/>
        </w:rPr>
        <w:t>he s</w:t>
      </w:r>
      <w:r w:rsidRPr="0073133B">
        <w:rPr>
          <w:rFonts w:ascii="Calibri" w:eastAsia="Calibri" w:hAnsi="Calibri"/>
          <w:color w:val="000000"/>
          <w:lang w:val="en-GB"/>
        </w:rPr>
        <w:t>aniti</w:t>
      </w:r>
      <w:r w:rsidRPr="0073133B">
        <w:rPr>
          <w:lang w:val="en-GB"/>
        </w:rPr>
        <w:t>s</w:t>
      </w:r>
      <w:r w:rsidRPr="0073133B">
        <w:rPr>
          <w:rFonts w:ascii="Calibri" w:eastAsia="Calibri" w:hAnsi="Calibri"/>
          <w:color w:val="000000"/>
          <w:lang w:val="en-GB"/>
        </w:rPr>
        <w:t>ing products used.</w:t>
      </w:r>
    </w:p>
    <w:p w:rsidR="006C03DE" w:rsidRPr="0073133B" w:rsidRDefault="006C03DE" w:rsidP="005E5E61">
      <w:pPr>
        <w:pBdr>
          <w:top w:val="nil"/>
          <w:left w:val="nil"/>
          <w:bottom w:val="nil"/>
          <w:right w:val="nil"/>
          <w:between w:val="nil"/>
        </w:pBdr>
        <w:spacing w:before="1" w:line="264" w:lineRule="auto"/>
        <w:ind w:left="212" w:right="1060"/>
        <w:jc w:val="both"/>
        <w:rPr>
          <w:rFonts w:ascii="Calibri" w:eastAsia="Calibri" w:hAnsi="Calibri"/>
          <w:color w:val="000000"/>
          <w:lang w:val="en-GB"/>
        </w:rPr>
      </w:pPr>
    </w:p>
    <w:p w:rsidR="006C03DE" w:rsidRPr="0073133B" w:rsidRDefault="00C26F0E" w:rsidP="005E5E61">
      <w:pPr>
        <w:pBdr>
          <w:top w:val="nil"/>
          <w:left w:val="nil"/>
          <w:bottom w:val="nil"/>
          <w:right w:val="nil"/>
          <w:between w:val="nil"/>
        </w:pBdr>
        <w:spacing w:before="1" w:line="264" w:lineRule="auto"/>
        <w:ind w:left="212" w:right="1060"/>
        <w:jc w:val="both"/>
        <w:rPr>
          <w:rFonts w:ascii="Calibri" w:eastAsia="Calibri" w:hAnsi="Calibri"/>
          <w:color w:val="000000"/>
          <w:lang w:val="en-GB"/>
        </w:rPr>
      </w:pPr>
      <w:r w:rsidRPr="0073133B">
        <w:rPr>
          <w:lang w:val="en-GB"/>
        </w:rPr>
        <w:t xml:space="preserve">The campsite must receive a list of the </w:t>
      </w:r>
      <w:r w:rsidRPr="0073133B">
        <w:rPr>
          <w:rFonts w:ascii="Calibri" w:eastAsia="Calibri" w:hAnsi="Calibri"/>
          <w:color w:val="000000"/>
          <w:lang w:val="en-GB"/>
        </w:rPr>
        <w:t xml:space="preserve">procedures </w:t>
      </w:r>
      <w:r w:rsidRPr="0073133B">
        <w:rPr>
          <w:lang w:val="en-GB"/>
        </w:rPr>
        <w:t>adopted by any r</w:t>
      </w:r>
      <w:r w:rsidRPr="0073133B">
        <w:rPr>
          <w:rFonts w:ascii="Calibri" w:eastAsia="Calibri" w:hAnsi="Calibri"/>
          <w:color w:val="000000"/>
          <w:lang w:val="en-GB"/>
        </w:rPr>
        <w:t>estaurants/supermarkets/bars/</w:t>
      </w:r>
      <w:r w:rsidRPr="0073133B">
        <w:rPr>
          <w:lang w:val="en-GB"/>
        </w:rPr>
        <w:t>refreshment stands</w:t>
      </w:r>
      <w:r w:rsidRPr="0073133B">
        <w:rPr>
          <w:rFonts w:ascii="Calibri" w:eastAsia="Calibri" w:hAnsi="Calibri"/>
          <w:color w:val="000000"/>
          <w:lang w:val="en-GB"/>
        </w:rPr>
        <w:t>/toilets</w:t>
      </w:r>
      <w:r w:rsidRPr="0073133B">
        <w:rPr>
          <w:lang w:val="en-GB"/>
        </w:rPr>
        <w:t xml:space="preserve"> </w:t>
      </w:r>
      <w:r w:rsidRPr="0073133B">
        <w:rPr>
          <w:rFonts w:ascii="Calibri" w:eastAsia="Calibri" w:hAnsi="Calibri"/>
          <w:color w:val="000000"/>
          <w:lang w:val="en-GB"/>
        </w:rPr>
        <w:t xml:space="preserve">run by </w:t>
      </w:r>
      <w:r w:rsidRPr="0073133B">
        <w:rPr>
          <w:lang w:val="en-GB"/>
        </w:rPr>
        <w:t>third parties</w:t>
      </w:r>
      <w:r w:rsidRPr="0073133B">
        <w:rPr>
          <w:rFonts w:ascii="Calibri" w:eastAsia="Calibri" w:hAnsi="Calibri"/>
          <w:color w:val="000000"/>
          <w:lang w:val="en-GB"/>
        </w:rPr>
        <w:t xml:space="preserve"> before the start of the activities</w:t>
      </w:r>
      <w:r w:rsidRPr="0073133B">
        <w:rPr>
          <w:lang w:val="en-GB"/>
        </w:rPr>
        <w:t xml:space="preserve">, which </w:t>
      </w:r>
      <w:r w:rsidRPr="0073133B">
        <w:rPr>
          <w:rFonts w:ascii="Calibri" w:eastAsia="Calibri" w:hAnsi="Calibri"/>
          <w:color w:val="000000"/>
          <w:lang w:val="en-GB"/>
        </w:rPr>
        <w:t xml:space="preserve">must be </w:t>
      </w:r>
      <w:r w:rsidRPr="0073133B">
        <w:rPr>
          <w:lang w:val="en-GB"/>
        </w:rPr>
        <w:t xml:space="preserve">consistent </w:t>
      </w:r>
      <w:r w:rsidRPr="0073133B">
        <w:rPr>
          <w:rFonts w:ascii="Calibri" w:eastAsia="Calibri" w:hAnsi="Calibri"/>
          <w:color w:val="000000"/>
          <w:lang w:val="en-GB"/>
        </w:rPr>
        <w:t xml:space="preserve">with the </w:t>
      </w:r>
      <w:r w:rsidRPr="0073133B">
        <w:rPr>
          <w:lang w:val="en-GB"/>
        </w:rPr>
        <w:t>guidelines provided herein</w:t>
      </w:r>
      <w:r w:rsidRPr="0073133B">
        <w:rPr>
          <w:rFonts w:ascii="Calibri" w:eastAsia="Calibri" w:hAnsi="Calibri"/>
          <w:color w:val="000000"/>
          <w:lang w:val="en-GB"/>
        </w:rPr>
        <w:t>.</w:t>
      </w:r>
      <w:r w:rsidRPr="0073133B">
        <w:rPr>
          <w:rFonts w:ascii="Calibri" w:eastAsia="Calibri" w:hAnsi="Calibri"/>
          <w:color w:val="000000"/>
          <w:lang w:val="en-GB"/>
        </w:rPr>
        <w:tab/>
      </w:r>
    </w:p>
    <w:p w:rsidR="006C03DE" w:rsidRPr="0073133B" w:rsidRDefault="006C03DE">
      <w:pPr>
        <w:pBdr>
          <w:top w:val="nil"/>
          <w:left w:val="nil"/>
          <w:bottom w:val="nil"/>
          <w:right w:val="nil"/>
          <w:between w:val="nil"/>
        </w:pBdr>
        <w:spacing w:before="9"/>
        <w:rPr>
          <w:rFonts w:ascii="Calibri" w:eastAsia="Calibri" w:hAnsi="Calibri"/>
          <w:color w:val="000000"/>
          <w:sz w:val="24"/>
          <w:szCs w:val="24"/>
          <w:lang w:val="en-GB"/>
        </w:rPr>
      </w:pPr>
    </w:p>
    <w:p w:rsidR="006C03DE" w:rsidRPr="0073133B" w:rsidRDefault="006C03DE">
      <w:pPr>
        <w:pBdr>
          <w:top w:val="nil"/>
          <w:left w:val="nil"/>
          <w:bottom w:val="nil"/>
          <w:right w:val="nil"/>
          <w:between w:val="nil"/>
        </w:pBdr>
        <w:spacing w:line="264" w:lineRule="auto"/>
        <w:ind w:right="1132"/>
        <w:jc w:val="both"/>
        <w:rPr>
          <w:rFonts w:ascii="Calibri" w:eastAsia="Calibri" w:hAnsi="Calibri"/>
          <w:color w:val="000000"/>
          <w:lang w:val="en-GB"/>
        </w:rPr>
      </w:pP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6C03DE">
      <w:pPr>
        <w:pBdr>
          <w:top w:val="nil"/>
          <w:left w:val="nil"/>
          <w:bottom w:val="nil"/>
          <w:right w:val="nil"/>
          <w:between w:val="nil"/>
        </w:pBdr>
        <w:rPr>
          <w:rFonts w:ascii="Calibri" w:eastAsia="Calibri" w:hAnsi="Calibri"/>
          <w:color w:val="000000"/>
          <w:lang w:val="en-GB"/>
        </w:rPr>
      </w:pPr>
    </w:p>
    <w:p w:rsidR="006C03DE" w:rsidRPr="0073133B" w:rsidRDefault="006C03DE">
      <w:pPr>
        <w:pBdr>
          <w:top w:val="nil"/>
          <w:left w:val="nil"/>
          <w:bottom w:val="nil"/>
          <w:right w:val="nil"/>
          <w:between w:val="nil"/>
        </w:pBdr>
        <w:spacing w:before="2"/>
        <w:rPr>
          <w:rFonts w:ascii="Calibri" w:eastAsia="Calibri" w:hAnsi="Calibri"/>
          <w:color w:val="000000"/>
          <w:sz w:val="30"/>
          <w:szCs w:val="30"/>
          <w:lang w:val="en-GB"/>
        </w:rPr>
      </w:pPr>
    </w:p>
    <w:p w:rsidR="006C03DE" w:rsidRPr="0073133B" w:rsidRDefault="00C26F0E">
      <w:pPr>
        <w:pStyle w:val="Titolo2"/>
        <w:rPr>
          <w:lang w:val="en-GB"/>
        </w:rPr>
      </w:pPr>
      <w:r w:rsidRPr="0073133B">
        <w:rPr>
          <w:sz w:val="22"/>
          <w:szCs w:val="22"/>
          <w:u w:val="none"/>
          <w:lang w:val="en-GB"/>
        </w:rPr>
        <w:t>Bologna, 13.05.2020</w:t>
      </w:r>
    </w:p>
    <w:sectPr w:rsidR="006C03DE" w:rsidRPr="0073133B" w:rsidSect="00C26F0E">
      <w:pgSz w:w="11906" w:h="16838"/>
      <w:pgMar w:top="1276" w:right="3" w:bottom="1135" w:left="920" w:header="0" w:footer="0" w:gutter="0"/>
      <w:cols w:space="720" w:equalWidth="0">
        <w:col w:w="99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F43F8"/>
    <w:multiLevelType w:val="multilevel"/>
    <w:tmpl w:val="9DFEA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867E52"/>
    <w:multiLevelType w:val="multilevel"/>
    <w:tmpl w:val="E7BCBFF8"/>
    <w:lvl w:ilvl="0">
      <w:start w:val="1"/>
      <w:numFmt w:val="decimal"/>
      <w:lvlText w:val="%1."/>
      <w:lvlJc w:val="left"/>
      <w:pPr>
        <w:ind w:left="454" w:hanging="242"/>
      </w:pPr>
      <w:rPr>
        <w:b/>
        <w:sz w:val="24"/>
        <w:szCs w:val="24"/>
      </w:rPr>
    </w:lvl>
    <w:lvl w:ilvl="1">
      <w:start w:val="1"/>
      <w:numFmt w:val="bullet"/>
      <w:lvlText w:val=""/>
      <w:lvlJc w:val="left"/>
      <w:pPr>
        <w:ind w:left="933" w:hanging="360"/>
      </w:pPr>
      <w:rPr>
        <w:sz w:val="22"/>
        <w:szCs w:val="22"/>
      </w:rPr>
    </w:lvl>
    <w:lvl w:ilvl="2">
      <w:start w:val="1"/>
      <w:numFmt w:val="bullet"/>
      <w:lvlText w:val=""/>
      <w:lvlJc w:val="left"/>
      <w:pPr>
        <w:ind w:left="2056" w:hanging="360"/>
      </w:pPr>
    </w:lvl>
    <w:lvl w:ilvl="3">
      <w:start w:val="1"/>
      <w:numFmt w:val="bullet"/>
      <w:lvlText w:val=""/>
      <w:lvlJc w:val="left"/>
      <w:pPr>
        <w:ind w:left="3172" w:hanging="360"/>
      </w:pPr>
    </w:lvl>
    <w:lvl w:ilvl="4">
      <w:start w:val="1"/>
      <w:numFmt w:val="bullet"/>
      <w:lvlText w:val=""/>
      <w:lvlJc w:val="left"/>
      <w:pPr>
        <w:ind w:left="4288" w:hanging="360"/>
      </w:pPr>
    </w:lvl>
    <w:lvl w:ilvl="5">
      <w:start w:val="1"/>
      <w:numFmt w:val="bullet"/>
      <w:lvlText w:val=""/>
      <w:lvlJc w:val="left"/>
      <w:pPr>
        <w:ind w:left="5405" w:hanging="360"/>
      </w:pPr>
    </w:lvl>
    <w:lvl w:ilvl="6">
      <w:start w:val="1"/>
      <w:numFmt w:val="bullet"/>
      <w:lvlText w:val=""/>
      <w:lvlJc w:val="left"/>
      <w:pPr>
        <w:ind w:left="6521" w:hanging="360"/>
      </w:pPr>
    </w:lvl>
    <w:lvl w:ilvl="7">
      <w:start w:val="1"/>
      <w:numFmt w:val="bullet"/>
      <w:lvlText w:val=""/>
      <w:lvlJc w:val="left"/>
      <w:pPr>
        <w:ind w:left="7637" w:hanging="360"/>
      </w:pPr>
    </w:lvl>
    <w:lvl w:ilvl="8">
      <w:start w:val="1"/>
      <w:numFmt w:val="bullet"/>
      <w:lvlText w:val=""/>
      <w:lvlJc w:val="left"/>
      <w:pPr>
        <w:ind w:left="8753" w:hanging="360"/>
      </w:pPr>
    </w:lvl>
  </w:abstractNum>
  <w:abstractNum w:abstractNumId="2">
    <w:nsid w:val="1C367F31"/>
    <w:multiLevelType w:val="multilevel"/>
    <w:tmpl w:val="97BEBD8E"/>
    <w:lvl w:ilvl="0">
      <w:start w:val="1"/>
      <w:numFmt w:val="bullet"/>
      <w:lvlText w:val=""/>
      <w:lvlJc w:val="left"/>
      <w:pPr>
        <w:ind w:left="926" w:hanging="356"/>
      </w:pPr>
      <w:rPr>
        <w:sz w:val="22"/>
        <w:szCs w:val="22"/>
      </w:rPr>
    </w:lvl>
    <w:lvl w:ilvl="1">
      <w:start w:val="1"/>
      <w:numFmt w:val="bullet"/>
      <w:lvlText w:val=""/>
      <w:lvlJc w:val="left"/>
      <w:pPr>
        <w:ind w:left="1926" w:hanging="356"/>
      </w:pPr>
    </w:lvl>
    <w:lvl w:ilvl="2">
      <w:start w:val="1"/>
      <w:numFmt w:val="bullet"/>
      <w:lvlText w:val=""/>
      <w:lvlJc w:val="left"/>
      <w:pPr>
        <w:ind w:left="2933" w:hanging="356"/>
      </w:pPr>
    </w:lvl>
    <w:lvl w:ilvl="3">
      <w:start w:val="1"/>
      <w:numFmt w:val="bullet"/>
      <w:lvlText w:val=""/>
      <w:lvlJc w:val="left"/>
      <w:pPr>
        <w:ind w:left="3939" w:hanging="356"/>
      </w:pPr>
    </w:lvl>
    <w:lvl w:ilvl="4">
      <w:start w:val="1"/>
      <w:numFmt w:val="bullet"/>
      <w:lvlText w:val=""/>
      <w:lvlJc w:val="left"/>
      <w:pPr>
        <w:ind w:left="4946" w:hanging="356"/>
      </w:pPr>
    </w:lvl>
    <w:lvl w:ilvl="5">
      <w:start w:val="1"/>
      <w:numFmt w:val="bullet"/>
      <w:lvlText w:val=""/>
      <w:lvlJc w:val="left"/>
      <w:pPr>
        <w:ind w:left="5953" w:hanging="356"/>
      </w:pPr>
    </w:lvl>
    <w:lvl w:ilvl="6">
      <w:start w:val="1"/>
      <w:numFmt w:val="bullet"/>
      <w:lvlText w:val=""/>
      <w:lvlJc w:val="left"/>
      <w:pPr>
        <w:ind w:left="6959" w:hanging="356"/>
      </w:pPr>
    </w:lvl>
    <w:lvl w:ilvl="7">
      <w:start w:val="1"/>
      <w:numFmt w:val="bullet"/>
      <w:lvlText w:val=""/>
      <w:lvlJc w:val="left"/>
      <w:pPr>
        <w:ind w:left="7966" w:hanging="356"/>
      </w:pPr>
    </w:lvl>
    <w:lvl w:ilvl="8">
      <w:start w:val="1"/>
      <w:numFmt w:val="bullet"/>
      <w:lvlText w:val=""/>
      <w:lvlJc w:val="left"/>
      <w:pPr>
        <w:ind w:left="8973" w:hanging="356"/>
      </w:pPr>
    </w:lvl>
  </w:abstractNum>
  <w:abstractNum w:abstractNumId="3">
    <w:nsid w:val="31D60E2A"/>
    <w:multiLevelType w:val="multilevel"/>
    <w:tmpl w:val="3C284F7C"/>
    <w:lvl w:ilvl="0">
      <w:start w:val="1"/>
      <w:numFmt w:val="decimal"/>
      <w:lvlText w:val="%1."/>
      <w:lvlJc w:val="left"/>
      <w:pPr>
        <w:ind w:left="455" w:hanging="243"/>
      </w:pPr>
      <w:rPr>
        <w:rFonts w:ascii="Calibri" w:eastAsia="Calibri" w:hAnsi="Calibri" w:cs="Calibri"/>
        <w:b/>
        <w:sz w:val="24"/>
        <w:szCs w:val="24"/>
      </w:rPr>
    </w:lvl>
    <w:lvl w:ilvl="1">
      <w:start w:val="1"/>
      <w:numFmt w:val="bullet"/>
      <w:lvlText w:val=""/>
      <w:lvlJc w:val="left"/>
      <w:pPr>
        <w:ind w:left="933" w:hanging="360"/>
      </w:pPr>
      <w:rPr>
        <w:sz w:val="22"/>
        <w:szCs w:val="22"/>
      </w:rPr>
    </w:lvl>
    <w:lvl w:ilvl="2">
      <w:start w:val="1"/>
      <w:numFmt w:val="bullet"/>
      <w:lvlText w:val=""/>
      <w:lvlJc w:val="left"/>
      <w:pPr>
        <w:ind w:left="2056" w:hanging="360"/>
      </w:pPr>
    </w:lvl>
    <w:lvl w:ilvl="3">
      <w:start w:val="1"/>
      <w:numFmt w:val="bullet"/>
      <w:lvlText w:val=""/>
      <w:lvlJc w:val="left"/>
      <w:pPr>
        <w:ind w:left="3172" w:hanging="360"/>
      </w:pPr>
    </w:lvl>
    <w:lvl w:ilvl="4">
      <w:start w:val="1"/>
      <w:numFmt w:val="bullet"/>
      <w:lvlText w:val=""/>
      <w:lvlJc w:val="left"/>
      <w:pPr>
        <w:ind w:left="4288" w:hanging="360"/>
      </w:pPr>
    </w:lvl>
    <w:lvl w:ilvl="5">
      <w:start w:val="1"/>
      <w:numFmt w:val="bullet"/>
      <w:lvlText w:val=""/>
      <w:lvlJc w:val="left"/>
      <w:pPr>
        <w:ind w:left="5405" w:hanging="360"/>
      </w:pPr>
    </w:lvl>
    <w:lvl w:ilvl="6">
      <w:start w:val="1"/>
      <w:numFmt w:val="bullet"/>
      <w:lvlText w:val=""/>
      <w:lvlJc w:val="left"/>
      <w:pPr>
        <w:ind w:left="6521" w:hanging="360"/>
      </w:pPr>
    </w:lvl>
    <w:lvl w:ilvl="7">
      <w:start w:val="1"/>
      <w:numFmt w:val="bullet"/>
      <w:lvlText w:val=""/>
      <w:lvlJc w:val="left"/>
      <w:pPr>
        <w:ind w:left="7637" w:hanging="360"/>
      </w:pPr>
    </w:lvl>
    <w:lvl w:ilvl="8">
      <w:start w:val="1"/>
      <w:numFmt w:val="bullet"/>
      <w:lvlText w:val=""/>
      <w:lvlJc w:val="left"/>
      <w:pPr>
        <w:ind w:left="8753" w:hanging="360"/>
      </w:pPr>
    </w:lvl>
  </w:abstractNum>
  <w:abstractNum w:abstractNumId="4">
    <w:nsid w:val="36841639"/>
    <w:multiLevelType w:val="multilevel"/>
    <w:tmpl w:val="A15E3B2C"/>
    <w:lvl w:ilvl="0">
      <w:start w:val="1"/>
      <w:numFmt w:val="bullet"/>
      <w:lvlText w:val="-"/>
      <w:lvlJc w:val="left"/>
      <w:pPr>
        <w:ind w:left="573" w:hanging="361"/>
      </w:pPr>
      <w:rPr>
        <w:sz w:val="22"/>
        <w:szCs w:val="22"/>
      </w:rPr>
    </w:lvl>
    <w:lvl w:ilvl="1">
      <w:start w:val="1"/>
      <w:numFmt w:val="bullet"/>
      <w:lvlText w:val=""/>
      <w:lvlJc w:val="left"/>
      <w:pPr>
        <w:ind w:left="1620" w:hanging="361"/>
      </w:pPr>
    </w:lvl>
    <w:lvl w:ilvl="2">
      <w:start w:val="1"/>
      <w:numFmt w:val="bullet"/>
      <w:lvlText w:val=""/>
      <w:lvlJc w:val="left"/>
      <w:pPr>
        <w:ind w:left="2661" w:hanging="360"/>
      </w:pPr>
    </w:lvl>
    <w:lvl w:ilvl="3">
      <w:start w:val="1"/>
      <w:numFmt w:val="bullet"/>
      <w:lvlText w:val=""/>
      <w:lvlJc w:val="left"/>
      <w:pPr>
        <w:ind w:left="3701" w:hanging="361"/>
      </w:pPr>
    </w:lvl>
    <w:lvl w:ilvl="4">
      <w:start w:val="1"/>
      <w:numFmt w:val="bullet"/>
      <w:lvlText w:val=""/>
      <w:lvlJc w:val="left"/>
      <w:pPr>
        <w:ind w:left="4742" w:hanging="361"/>
      </w:pPr>
    </w:lvl>
    <w:lvl w:ilvl="5">
      <w:start w:val="1"/>
      <w:numFmt w:val="bullet"/>
      <w:lvlText w:val=""/>
      <w:lvlJc w:val="left"/>
      <w:pPr>
        <w:ind w:left="5783" w:hanging="361"/>
      </w:pPr>
    </w:lvl>
    <w:lvl w:ilvl="6">
      <w:start w:val="1"/>
      <w:numFmt w:val="bullet"/>
      <w:lvlText w:val=""/>
      <w:lvlJc w:val="left"/>
      <w:pPr>
        <w:ind w:left="6823" w:hanging="361"/>
      </w:pPr>
    </w:lvl>
    <w:lvl w:ilvl="7">
      <w:start w:val="1"/>
      <w:numFmt w:val="bullet"/>
      <w:lvlText w:val=""/>
      <w:lvlJc w:val="left"/>
      <w:pPr>
        <w:ind w:left="7864" w:hanging="361"/>
      </w:pPr>
    </w:lvl>
    <w:lvl w:ilvl="8">
      <w:start w:val="1"/>
      <w:numFmt w:val="bullet"/>
      <w:lvlText w:val=""/>
      <w:lvlJc w:val="left"/>
      <w:pPr>
        <w:ind w:left="8905" w:hanging="361"/>
      </w:pPr>
    </w:lvl>
  </w:abstractNum>
  <w:abstractNum w:abstractNumId="5">
    <w:nsid w:val="3FFD1E6F"/>
    <w:multiLevelType w:val="multilevel"/>
    <w:tmpl w:val="5C580B68"/>
    <w:lvl w:ilvl="0">
      <w:start w:val="1"/>
      <w:numFmt w:val="decimal"/>
      <w:lvlText w:val="%1."/>
      <w:lvlJc w:val="left"/>
      <w:pPr>
        <w:ind w:left="454" w:hanging="242"/>
      </w:pPr>
      <w:rPr>
        <w:b/>
        <w:sz w:val="24"/>
        <w:szCs w:val="24"/>
      </w:rPr>
    </w:lvl>
    <w:lvl w:ilvl="1">
      <w:start w:val="1"/>
      <w:numFmt w:val="bullet"/>
      <w:lvlText w:val=""/>
      <w:lvlJc w:val="left"/>
      <w:pPr>
        <w:ind w:left="933" w:hanging="360"/>
      </w:pPr>
      <w:rPr>
        <w:sz w:val="22"/>
        <w:szCs w:val="22"/>
      </w:rPr>
    </w:lvl>
    <w:lvl w:ilvl="2">
      <w:start w:val="1"/>
      <w:numFmt w:val="bullet"/>
      <w:lvlText w:val=""/>
      <w:lvlJc w:val="left"/>
      <w:pPr>
        <w:ind w:left="2056" w:hanging="360"/>
      </w:pPr>
    </w:lvl>
    <w:lvl w:ilvl="3">
      <w:start w:val="1"/>
      <w:numFmt w:val="bullet"/>
      <w:lvlText w:val=""/>
      <w:lvlJc w:val="left"/>
      <w:pPr>
        <w:ind w:left="3172" w:hanging="360"/>
      </w:pPr>
    </w:lvl>
    <w:lvl w:ilvl="4">
      <w:start w:val="1"/>
      <w:numFmt w:val="bullet"/>
      <w:lvlText w:val=""/>
      <w:lvlJc w:val="left"/>
      <w:pPr>
        <w:ind w:left="4288" w:hanging="360"/>
      </w:pPr>
    </w:lvl>
    <w:lvl w:ilvl="5">
      <w:start w:val="1"/>
      <w:numFmt w:val="bullet"/>
      <w:lvlText w:val=""/>
      <w:lvlJc w:val="left"/>
      <w:pPr>
        <w:ind w:left="5405" w:hanging="360"/>
      </w:pPr>
    </w:lvl>
    <w:lvl w:ilvl="6">
      <w:start w:val="1"/>
      <w:numFmt w:val="bullet"/>
      <w:lvlText w:val=""/>
      <w:lvlJc w:val="left"/>
      <w:pPr>
        <w:ind w:left="6521" w:hanging="360"/>
      </w:pPr>
    </w:lvl>
    <w:lvl w:ilvl="7">
      <w:start w:val="1"/>
      <w:numFmt w:val="bullet"/>
      <w:lvlText w:val=""/>
      <w:lvlJc w:val="left"/>
      <w:pPr>
        <w:ind w:left="7637" w:hanging="360"/>
      </w:pPr>
    </w:lvl>
    <w:lvl w:ilvl="8">
      <w:start w:val="1"/>
      <w:numFmt w:val="bullet"/>
      <w:lvlText w:val=""/>
      <w:lvlJc w:val="left"/>
      <w:pPr>
        <w:ind w:left="8753" w:hanging="360"/>
      </w:pPr>
    </w:lvl>
  </w:abstractNum>
  <w:abstractNum w:abstractNumId="6">
    <w:nsid w:val="75A04370"/>
    <w:multiLevelType w:val="multilevel"/>
    <w:tmpl w:val="D780ECF6"/>
    <w:lvl w:ilvl="0">
      <w:start w:val="1"/>
      <w:numFmt w:val="upperLetter"/>
      <w:lvlText w:val="%1)"/>
      <w:lvlJc w:val="left"/>
      <w:pPr>
        <w:ind w:left="457" w:hanging="244"/>
      </w:pPr>
      <w:rPr>
        <w:sz w:val="20"/>
        <w:szCs w:val="20"/>
      </w:rPr>
    </w:lvl>
    <w:lvl w:ilvl="1">
      <w:start w:val="1"/>
      <w:numFmt w:val="bullet"/>
      <w:lvlText w:val=""/>
      <w:lvlJc w:val="left"/>
      <w:pPr>
        <w:ind w:left="1512" w:hanging="245"/>
      </w:pPr>
    </w:lvl>
    <w:lvl w:ilvl="2">
      <w:start w:val="1"/>
      <w:numFmt w:val="bullet"/>
      <w:lvlText w:val=""/>
      <w:lvlJc w:val="left"/>
      <w:pPr>
        <w:ind w:left="2565" w:hanging="245"/>
      </w:pPr>
    </w:lvl>
    <w:lvl w:ilvl="3">
      <w:start w:val="1"/>
      <w:numFmt w:val="bullet"/>
      <w:lvlText w:val=""/>
      <w:lvlJc w:val="left"/>
      <w:pPr>
        <w:ind w:left="3617" w:hanging="245"/>
      </w:pPr>
    </w:lvl>
    <w:lvl w:ilvl="4">
      <w:start w:val="1"/>
      <w:numFmt w:val="bullet"/>
      <w:lvlText w:val=""/>
      <w:lvlJc w:val="left"/>
      <w:pPr>
        <w:ind w:left="4670" w:hanging="245"/>
      </w:pPr>
    </w:lvl>
    <w:lvl w:ilvl="5">
      <w:start w:val="1"/>
      <w:numFmt w:val="bullet"/>
      <w:lvlText w:val=""/>
      <w:lvlJc w:val="left"/>
      <w:pPr>
        <w:ind w:left="5723" w:hanging="245"/>
      </w:pPr>
    </w:lvl>
    <w:lvl w:ilvl="6">
      <w:start w:val="1"/>
      <w:numFmt w:val="bullet"/>
      <w:lvlText w:val=""/>
      <w:lvlJc w:val="left"/>
      <w:pPr>
        <w:ind w:left="6775" w:hanging="245"/>
      </w:pPr>
    </w:lvl>
    <w:lvl w:ilvl="7">
      <w:start w:val="1"/>
      <w:numFmt w:val="bullet"/>
      <w:lvlText w:val=""/>
      <w:lvlJc w:val="left"/>
      <w:pPr>
        <w:ind w:left="7828" w:hanging="245"/>
      </w:pPr>
    </w:lvl>
    <w:lvl w:ilvl="8">
      <w:start w:val="1"/>
      <w:numFmt w:val="bullet"/>
      <w:lvlText w:val=""/>
      <w:lvlJc w:val="left"/>
      <w:pPr>
        <w:ind w:left="8881" w:hanging="245"/>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DE"/>
    <w:rsid w:val="00035AFE"/>
    <w:rsid w:val="00262DF0"/>
    <w:rsid w:val="005E5E61"/>
    <w:rsid w:val="006051EF"/>
    <w:rsid w:val="006C03DE"/>
    <w:rsid w:val="0073133B"/>
    <w:rsid w:val="007F7F6C"/>
    <w:rsid w:val="008472EB"/>
    <w:rsid w:val="0090196C"/>
    <w:rsid w:val="009E6109"/>
    <w:rsid w:val="00BA4EF6"/>
    <w:rsid w:val="00C26F0E"/>
    <w:rsid w:val="00C40790"/>
    <w:rsid w:val="00D66574"/>
    <w:rsid w:val="00F24DA9"/>
    <w:rsid w:val="00F54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90189-7BCD-43CD-9DCB-8C2254E9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heme="minorHAnsi" w:eastAsiaTheme="minorHAnsi" w:hAnsiTheme="minorHAnsi"/>
      <w:lang w:val="it-IT" w:bidi="it-IT"/>
    </w:rPr>
  </w:style>
  <w:style w:type="paragraph" w:styleId="Titolo1">
    <w:name w:val="heading 1"/>
    <w:basedOn w:val="Normale"/>
    <w:uiPriority w:val="1"/>
    <w:qFormat/>
    <w:pPr>
      <w:ind w:left="454" w:hanging="243"/>
      <w:outlineLvl w:val="0"/>
    </w:pPr>
    <w:rPr>
      <w:b/>
      <w:bCs/>
      <w:sz w:val="24"/>
      <w:szCs w:val="24"/>
    </w:rPr>
  </w:style>
  <w:style w:type="paragraph" w:styleId="Titolo2">
    <w:name w:val="heading 2"/>
    <w:basedOn w:val="Normale"/>
    <w:link w:val="Titolo2Carattere"/>
    <w:uiPriority w:val="1"/>
    <w:qFormat/>
    <w:pPr>
      <w:ind w:left="212"/>
      <w:outlineLvl w:val="1"/>
    </w:pPr>
    <w:rPr>
      <w:sz w:val="24"/>
      <w:szCs w:val="24"/>
      <w:u w:val="single" w:color="000000"/>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link w:val="TitoloCarattere"/>
    <w:qFormat/>
    <w:rsid w:val="009C4D63"/>
    <w:pPr>
      <w:keepNext/>
      <w:keepLines/>
      <w:spacing w:before="480" w:after="120"/>
    </w:pPr>
    <w:rPr>
      <w:b/>
      <w:sz w:val="72"/>
      <w:szCs w:val="72"/>
    </w:rPr>
  </w:style>
  <w:style w:type="character" w:customStyle="1" w:styleId="TitoloCarattere">
    <w:name w:val="Titolo Carattere"/>
    <w:basedOn w:val="Carpredefinitoparagrafo"/>
    <w:link w:val="Titolo"/>
    <w:qFormat/>
    <w:rsid w:val="009C4D63"/>
    <w:rPr>
      <w:rFonts w:ascii="Calibri" w:eastAsia="Calibri" w:hAnsi="Calibri" w:cs="Calibri"/>
      <w:b/>
      <w:sz w:val="72"/>
      <w:szCs w:val="72"/>
      <w:lang w:val="it-IT" w:eastAsia="it-IT" w:bidi="it-IT"/>
    </w:rPr>
  </w:style>
  <w:style w:type="character" w:customStyle="1" w:styleId="TestofumettoCarattere">
    <w:name w:val="Testo fumetto Carattere"/>
    <w:basedOn w:val="Carpredefinitoparagrafo"/>
    <w:link w:val="Testofumetto"/>
    <w:uiPriority w:val="99"/>
    <w:semiHidden/>
    <w:qFormat/>
    <w:rsid w:val="005E1439"/>
    <w:rPr>
      <w:rFonts w:ascii="Segoe UI" w:eastAsia="Calibri" w:hAnsi="Segoe UI" w:cs="Segoe UI"/>
      <w:sz w:val="18"/>
      <w:szCs w:val="18"/>
      <w:lang w:val="it-IT" w:eastAsia="it-IT" w:bidi="it-IT"/>
    </w:rPr>
  </w:style>
  <w:style w:type="character" w:customStyle="1" w:styleId="Titolo2Carattere">
    <w:name w:val="Titolo 2 Carattere"/>
    <w:basedOn w:val="Carpredefinitoparagrafo"/>
    <w:link w:val="Titolo2"/>
    <w:uiPriority w:val="1"/>
    <w:qFormat/>
    <w:rsid w:val="009E2C2B"/>
    <w:rPr>
      <w:rFonts w:ascii="Calibri" w:eastAsia="Calibri" w:hAnsi="Calibri" w:cs="Calibri"/>
      <w:sz w:val="24"/>
      <w:szCs w:val="24"/>
      <w:u w:val="single" w:color="000000"/>
      <w:lang w:val="it-IT" w:eastAsia="it-IT" w:bidi="it-IT"/>
    </w:rPr>
  </w:style>
  <w:style w:type="character" w:customStyle="1" w:styleId="CorpotestoCarattere">
    <w:name w:val="Corpo testo Carattere"/>
    <w:basedOn w:val="Carpredefinitoparagrafo"/>
    <w:link w:val="Corpotesto"/>
    <w:uiPriority w:val="1"/>
    <w:qFormat/>
    <w:rsid w:val="009E2C2B"/>
    <w:rPr>
      <w:rFonts w:ascii="Calibri" w:eastAsia="Calibri" w:hAnsi="Calibri" w:cs="Calibri"/>
      <w:lang w:val="it-IT" w:eastAsia="it-IT" w:bidi="it-IT"/>
    </w:rPr>
  </w:style>
  <w:style w:type="character" w:customStyle="1" w:styleId="ListLabel1">
    <w:name w:val="ListLabel 1"/>
    <w:qFormat/>
    <w:rPr>
      <w:rFonts w:eastAsia="Symbol" w:cs="Symbol"/>
      <w:w w:val="100"/>
      <w:sz w:val="22"/>
      <w:szCs w:val="22"/>
      <w:lang w:val="it-IT" w:eastAsia="it-IT" w:bidi="it-IT"/>
    </w:rPr>
  </w:style>
  <w:style w:type="character" w:customStyle="1" w:styleId="ListLabel2">
    <w:name w:val="ListLabel 2"/>
    <w:qFormat/>
    <w:rPr>
      <w:lang w:val="it-IT" w:eastAsia="it-IT" w:bidi="it-IT"/>
    </w:rPr>
  </w:style>
  <w:style w:type="character" w:customStyle="1" w:styleId="ListLabel3">
    <w:name w:val="ListLabel 3"/>
    <w:qFormat/>
    <w:rPr>
      <w:lang w:val="it-IT" w:eastAsia="it-IT" w:bidi="it-IT"/>
    </w:rPr>
  </w:style>
  <w:style w:type="character" w:customStyle="1" w:styleId="ListLabel4">
    <w:name w:val="ListLabel 4"/>
    <w:qFormat/>
    <w:rPr>
      <w:lang w:val="it-IT" w:eastAsia="it-IT" w:bidi="it-IT"/>
    </w:rPr>
  </w:style>
  <w:style w:type="character" w:customStyle="1" w:styleId="ListLabel5">
    <w:name w:val="ListLabel 5"/>
    <w:qFormat/>
    <w:rPr>
      <w:lang w:val="it-IT" w:eastAsia="it-IT" w:bidi="it-IT"/>
    </w:rPr>
  </w:style>
  <w:style w:type="character" w:customStyle="1" w:styleId="ListLabel6">
    <w:name w:val="ListLabel 6"/>
    <w:qFormat/>
    <w:rPr>
      <w:lang w:val="it-IT" w:eastAsia="it-IT" w:bidi="it-IT"/>
    </w:rPr>
  </w:style>
  <w:style w:type="character" w:customStyle="1" w:styleId="ListLabel7">
    <w:name w:val="ListLabel 7"/>
    <w:qFormat/>
    <w:rPr>
      <w:lang w:val="it-IT" w:eastAsia="it-IT" w:bidi="it-IT"/>
    </w:rPr>
  </w:style>
  <w:style w:type="character" w:customStyle="1" w:styleId="ListLabel8">
    <w:name w:val="ListLabel 8"/>
    <w:qFormat/>
    <w:rPr>
      <w:lang w:val="it-IT" w:eastAsia="it-IT" w:bidi="it-IT"/>
    </w:rPr>
  </w:style>
  <w:style w:type="character" w:customStyle="1" w:styleId="ListLabel9">
    <w:name w:val="ListLabel 9"/>
    <w:qFormat/>
    <w:rPr>
      <w:lang w:val="it-IT" w:eastAsia="it-IT" w:bidi="it-IT"/>
    </w:rPr>
  </w:style>
  <w:style w:type="character" w:customStyle="1" w:styleId="ListLabel10">
    <w:name w:val="ListLabel 10"/>
    <w:qFormat/>
    <w:rPr>
      <w:rFonts w:eastAsia="Calibri" w:cs="Calibri"/>
      <w:w w:val="100"/>
      <w:sz w:val="22"/>
      <w:szCs w:val="22"/>
      <w:lang w:val="it-IT" w:eastAsia="it-IT" w:bidi="it-IT"/>
    </w:rPr>
  </w:style>
  <w:style w:type="character" w:customStyle="1" w:styleId="ListLabel11">
    <w:name w:val="ListLabel 11"/>
    <w:qFormat/>
    <w:rPr>
      <w:lang w:val="it-IT" w:eastAsia="it-IT" w:bidi="it-IT"/>
    </w:rPr>
  </w:style>
  <w:style w:type="character" w:customStyle="1" w:styleId="ListLabel12">
    <w:name w:val="ListLabel 12"/>
    <w:qFormat/>
    <w:rPr>
      <w:lang w:val="it-IT" w:eastAsia="it-IT" w:bidi="it-IT"/>
    </w:rPr>
  </w:style>
  <w:style w:type="character" w:customStyle="1" w:styleId="ListLabel13">
    <w:name w:val="ListLabel 13"/>
    <w:qFormat/>
    <w:rPr>
      <w:lang w:val="it-IT" w:eastAsia="it-IT" w:bidi="it-IT"/>
    </w:rPr>
  </w:style>
  <w:style w:type="character" w:customStyle="1" w:styleId="ListLabel14">
    <w:name w:val="ListLabel 14"/>
    <w:qFormat/>
    <w:rPr>
      <w:lang w:val="it-IT" w:eastAsia="it-IT" w:bidi="it-IT"/>
    </w:rPr>
  </w:style>
  <w:style w:type="character" w:customStyle="1" w:styleId="ListLabel15">
    <w:name w:val="ListLabel 15"/>
    <w:qFormat/>
    <w:rPr>
      <w:lang w:val="it-IT" w:eastAsia="it-IT" w:bidi="it-IT"/>
    </w:rPr>
  </w:style>
  <w:style w:type="character" w:customStyle="1" w:styleId="ListLabel16">
    <w:name w:val="ListLabel 16"/>
    <w:qFormat/>
    <w:rPr>
      <w:lang w:val="it-IT" w:eastAsia="it-IT" w:bidi="it-IT"/>
    </w:rPr>
  </w:style>
  <w:style w:type="character" w:customStyle="1" w:styleId="ListLabel17">
    <w:name w:val="ListLabel 17"/>
    <w:qFormat/>
    <w:rPr>
      <w:lang w:val="it-IT" w:eastAsia="it-IT" w:bidi="it-IT"/>
    </w:rPr>
  </w:style>
  <w:style w:type="character" w:customStyle="1" w:styleId="ListLabel18">
    <w:name w:val="ListLabel 18"/>
    <w:qFormat/>
    <w:rPr>
      <w:lang w:val="it-IT" w:eastAsia="it-IT" w:bidi="it-IT"/>
    </w:rPr>
  </w:style>
  <w:style w:type="character" w:customStyle="1" w:styleId="ListLabel19">
    <w:name w:val="ListLabel 19"/>
    <w:qFormat/>
    <w:rPr>
      <w:rFonts w:eastAsia="Calibri" w:cs="Calibri"/>
      <w:b/>
      <w:bCs/>
      <w:w w:val="100"/>
      <w:sz w:val="24"/>
      <w:szCs w:val="24"/>
      <w:lang w:val="it-IT" w:eastAsia="it-IT" w:bidi="it-IT"/>
    </w:rPr>
  </w:style>
  <w:style w:type="character" w:customStyle="1" w:styleId="ListLabel20">
    <w:name w:val="ListLabel 20"/>
    <w:qFormat/>
    <w:rPr>
      <w:rFonts w:eastAsia="Symbol" w:cs="Symbol"/>
      <w:w w:val="100"/>
      <w:sz w:val="22"/>
      <w:szCs w:val="22"/>
      <w:lang w:val="it-IT" w:eastAsia="it-IT" w:bidi="it-IT"/>
    </w:rPr>
  </w:style>
  <w:style w:type="character" w:customStyle="1" w:styleId="ListLabel21">
    <w:name w:val="ListLabel 21"/>
    <w:qFormat/>
    <w:rPr>
      <w:lang w:val="it-IT" w:eastAsia="it-IT" w:bidi="it-IT"/>
    </w:rPr>
  </w:style>
  <w:style w:type="character" w:customStyle="1" w:styleId="ListLabel22">
    <w:name w:val="ListLabel 22"/>
    <w:qFormat/>
    <w:rPr>
      <w:lang w:val="it-IT" w:eastAsia="it-IT" w:bidi="it-IT"/>
    </w:rPr>
  </w:style>
  <w:style w:type="character" w:customStyle="1" w:styleId="ListLabel23">
    <w:name w:val="ListLabel 23"/>
    <w:qFormat/>
    <w:rPr>
      <w:lang w:val="it-IT" w:eastAsia="it-IT" w:bidi="it-IT"/>
    </w:rPr>
  </w:style>
  <w:style w:type="character" w:customStyle="1" w:styleId="ListLabel24">
    <w:name w:val="ListLabel 24"/>
    <w:qFormat/>
    <w:rPr>
      <w:lang w:val="it-IT" w:eastAsia="it-IT" w:bidi="it-IT"/>
    </w:rPr>
  </w:style>
  <w:style w:type="character" w:customStyle="1" w:styleId="ListLabel25">
    <w:name w:val="ListLabel 25"/>
    <w:qFormat/>
    <w:rPr>
      <w:lang w:val="it-IT" w:eastAsia="it-IT" w:bidi="it-IT"/>
    </w:rPr>
  </w:style>
  <w:style w:type="character" w:customStyle="1" w:styleId="ListLabel26">
    <w:name w:val="ListLabel 26"/>
    <w:qFormat/>
    <w:rPr>
      <w:lang w:val="it-IT" w:eastAsia="it-IT" w:bidi="it-IT"/>
    </w:rPr>
  </w:style>
  <w:style w:type="character" w:customStyle="1" w:styleId="ListLabel27">
    <w:name w:val="ListLabel 27"/>
    <w:qFormat/>
    <w:rPr>
      <w:lang w:val="it-IT" w:eastAsia="it-IT" w:bidi="it-IT"/>
    </w:rPr>
  </w:style>
  <w:style w:type="character" w:customStyle="1" w:styleId="ListLabel28">
    <w:name w:val="ListLabel 28"/>
    <w:qFormat/>
    <w:rPr>
      <w:rFonts w:eastAsia="Calibri" w:cs="Calibri"/>
      <w:b/>
      <w:bCs/>
      <w:w w:val="100"/>
      <w:sz w:val="24"/>
      <w:szCs w:val="24"/>
      <w:lang w:val="it-IT" w:eastAsia="it-IT" w:bidi="it-IT"/>
    </w:rPr>
  </w:style>
  <w:style w:type="character" w:customStyle="1" w:styleId="ListLabel29">
    <w:name w:val="ListLabel 29"/>
    <w:qFormat/>
    <w:rPr>
      <w:rFonts w:eastAsia="Symbol" w:cs="Symbol"/>
      <w:w w:val="100"/>
      <w:sz w:val="22"/>
      <w:szCs w:val="22"/>
      <w:lang w:val="it-IT" w:eastAsia="it-IT" w:bidi="it-IT"/>
    </w:rPr>
  </w:style>
  <w:style w:type="character" w:customStyle="1" w:styleId="ListLabel30">
    <w:name w:val="ListLabel 30"/>
    <w:qFormat/>
    <w:rPr>
      <w:lang w:val="it-IT" w:eastAsia="it-IT" w:bidi="it-IT"/>
    </w:rPr>
  </w:style>
  <w:style w:type="character" w:customStyle="1" w:styleId="ListLabel31">
    <w:name w:val="ListLabel 31"/>
    <w:qFormat/>
    <w:rPr>
      <w:lang w:val="it-IT" w:eastAsia="it-IT" w:bidi="it-IT"/>
    </w:rPr>
  </w:style>
  <w:style w:type="character" w:customStyle="1" w:styleId="ListLabel32">
    <w:name w:val="ListLabel 32"/>
    <w:qFormat/>
    <w:rPr>
      <w:lang w:val="it-IT" w:eastAsia="it-IT" w:bidi="it-IT"/>
    </w:rPr>
  </w:style>
  <w:style w:type="character" w:customStyle="1" w:styleId="ListLabel33">
    <w:name w:val="ListLabel 33"/>
    <w:qFormat/>
    <w:rPr>
      <w:lang w:val="it-IT" w:eastAsia="it-IT" w:bidi="it-IT"/>
    </w:rPr>
  </w:style>
  <w:style w:type="character" w:customStyle="1" w:styleId="ListLabel34">
    <w:name w:val="ListLabel 34"/>
    <w:qFormat/>
    <w:rPr>
      <w:lang w:val="it-IT" w:eastAsia="it-IT" w:bidi="it-IT"/>
    </w:rPr>
  </w:style>
  <w:style w:type="character" w:customStyle="1" w:styleId="ListLabel35">
    <w:name w:val="ListLabel 35"/>
    <w:qFormat/>
    <w:rPr>
      <w:lang w:val="it-IT" w:eastAsia="it-IT" w:bidi="it-IT"/>
    </w:rPr>
  </w:style>
  <w:style w:type="character" w:customStyle="1" w:styleId="ListLabel36">
    <w:name w:val="ListLabel 36"/>
    <w:qFormat/>
    <w:rPr>
      <w:lang w:val="it-IT" w:eastAsia="it-IT" w:bidi="it-IT"/>
    </w:rPr>
  </w:style>
  <w:style w:type="character" w:customStyle="1" w:styleId="ListLabel37">
    <w:name w:val="ListLabel 37"/>
    <w:qFormat/>
    <w:rPr>
      <w:strike/>
      <w:lang w:val="it-IT" w:eastAsia="it-IT" w:bidi="it-IT"/>
    </w:rPr>
  </w:style>
  <w:style w:type="character" w:customStyle="1" w:styleId="ListLabel38">
    <w:name w:val="ListLabel 38"/>
    <w:qFormat/>
    <w:rPr>
      <w:lang w:val="it-IT" w:eastAsia="it-IT" w:bidi="it-IT"/>
    </w:rPr>
  </w:style>
  <w:style w:type="character" w:customStyle="1" w:styleId="ListLabel39">
    <w:name w:val="ListLabel 39"/>
    <w:qFormat/>
    <w:rPr>
      <w:lang w:val="it-IT" w:eastAsia="it-IT" w:bidi="it-IT"/>
    </w:rPr>
  </w:style>
  <w:style w:type="character" w:customStyle="1" w:styleId="ListLabel40">
    <w:name w:val="ListLabel 40"/>
    <w:qFormat/>
    <w:rPr>
      <w:lang w:val="it-IT" w:eastAsia="it-IT" w:bidi="it-IT"/>
    </w:rPr>
  </w:style>
  <w:style w:type="character" w:customStyle="1" w:styleId="ListLabel41">
    <w:name w:val="ListLabel 41"/>
    <w:qFormat/>
    <w:rPr>
      <w:lang w:val="it-IT" w:eastAsia="it-IT" w:bidi="it-IT"/>
    </w:rPr>
  </w:style>
  <w:style w:type="character" w:customStyle="1" w:styleId="ListLabel42">
    <w:name w:val="ListLabel 42"/>
    <w:qFormat/>
    <w:rPr>
      <w:lang w:val="it-IT" w:eastAsia="it-IT" w:bidi="it-IT"/>
    </w:rPr>
  </w:style>
  <w:style w:type="character" w:customStyle="1" w:styleId="ListLabel43">
    <w:name w:val="ListLabel 43"/>
    <w:qFormat/>
    <w:rPr>
      <w:lang w:val="it-IT" w:eastAsia="it-IT" w:bidi="it-IT"/>
    </w:rPr>
  </w:style>
  <w:style w:type="character" w:customStyle="1" w:styleId="ListLabel44">
    <w:name w:val="ListLabel 44"/>
    <w:qFormat/>
    <w:rPr>
      <w:lang w:val="it-IT" w:eastAsia="it-IT" w:bidi="it-IT"/>
    </w:rPr>
  </w:style>
  <w:style w:type="character" w:customStyle="1" w:styleId="ListLabel45">
    <w:name w:val="ListLabel 45"/>
    <w:qFormat/>
    <w:rPr>
      <w:lang w:val="it-IT" w:eastAsia="it-IT" w:bidi="it-IT"/>
    </w:rPr>
  </w:style>
  <w:style w:type="character" w:customStyle="1" w:styleId="ListLabel46">
    <w:name w:val="ListLabel 46"/>
    <w:qFormat/>
    <w:rPr>
      <w:rFonts w:eastAsia="Calibri" w:cs="Calibri"/>
      <w:w w:val="100"/>
      <w:sz w:val="20"/>
      <w:szCs w:val="22"/>
      <w:lang w:val="it-IT" w:eastAsia="it-IT" w:bidi="it-IT"/>
    </w:rPr>
  </w:style>
  <w:style w:type="character" w:customStyle="1" w:styleId="ListLabel47">
    <w:name w:val="ListLabel 47"/>
    <w:qFormat/>
    <w:rPr>
      <w:lang w:val="it-IT" w:eastAsia="it-IT" w:bidi="it-IT"/>
    </w:rPr>
  </w:style>
  <w:style w:type="character" w:customStyle="1" w:styleId="ListLabel48">
    <w:name w:val="ListLabel 48"/>
    <w:qFormat/>
    <w:rPr>
      <w:lang w:val="it-IT" w:eastAsia="it-IT" w:bidi="it-IT"/>
    </w:rPr>
  </w:style>
  <w:style w:type="character" w:customStyle="1" w:styleId="ListLabel49">
    <w:name w:val="ListLabel 49"/>
    <w:qFormat/>
    <w:rPr>
      <w:lang w:val="it-IT" w:eastAsia="it-IT" w:bidi="it-IT"/>
    </w:rPr>
  </w:style>
  <w:style w:type="character" w:customStyle="1" w:styleId="ListLabel50">
    <w:name w:val="ListLabel 50"/>
    <w:qFormat/>
    <w:rPr>
      <w:lang w:val="it-IT" w:eastAsia="it-IT" w:bidi="it-IT"/>
    </w:rPr>
  </w:style>
  <w:style w:type="character" w:customStyle="1" w:styleId="ListLabel51">
    <w:name w:val="ListLabel 51"/>
    <w:qFormat/>
    <w:rPr>
      <w:lang w:val="it-IT" w:eastAsia="it-IT" w:bidi="it-IT"/>
    </w:rPr>
  </w:style>
  <w:style w:type="character" w:customStyle="1" w:styleId="ListLabel52">
    <w:name w:val="ListLabel 52"/>
    <w:qFormat/>
    <w:rPr>
      <w:lang w:val="it-IT" w:eastAsia="it-IT" w:bidi="it-IT"/>
    </w:rPr>
  </w:style>
  <w:style w:type="character" w:customStyle="1" w:styleId="ListLabel53">
    <w:name w:val="ListLabel 53"/>
    <w:qFormat/>
    <w:rPr>
      <w:lang w:val="it-IT" w:eastAsia="it-IT" w:bidi="it-IT"/>
    </w:rPr>
  </w:style>
  <w:style w:type="character" w:customStyle="1" w:styleId="ListLabel54">
    <w:name w:val="ListLabel 54"/>
    <w:qFormat/>
    <w:rPr>
      <w:lang w:val="it-IT" w:eastAsia="it-IT" w:bidi="it-IT"/>
    </w:rPr>
  </w:style>
  <w:style w:type="character" w:customStyle="1" w:styleId="ListLabel55">
    <w:name w:val="ListLabel 55"/>
    <w:qFormat/>
    <w:rPr>
      <w:rFonts w:eastAsia="Calibri" w:cs="Calibri"/>
      <w:b/>
      <w:bCs/>
      <w:w w:val="100"/>
      <w:sz w:val="24"/>
      <w:szCs w:val="24"/>
      <w:lang w:val="it-IT" w:eastAsia="it-IT" w:bidi="it-IT"/>
    </w:rPr>
  </w:style>
  <w:style w:type="character" w:customStyle="1" w:styleId="ListLabel56">
    <w:name w:val="ListLabel 56"/>
    <w:qFormat/>
    <w:rPr>
      <w:rFonts w:eastAsia="Wingdings" w:cs="Wingdings"/>
      <w:w w:val="100"/>
      <w:sz w:val="22"/>
      <w:szCs w:val="22"/>
      <w:lang w:val="it-IT" w:eastAsia="it-IT" w:bidi="it-IT"/>
    </w:rPr>
  </w:style>
  <w:style w:type="character" w:customStyle="1" w:styleId="ListLabel57">
    <w:name w:val="ListLabel 57"/>
    <w:qFormat/>
    <w:rPr>
      <w:lang w:val="it-IT" w:eastAsia="it-IT" w:bidi="it-IT"/>
    </w:rPr>
  </w:style>
  <w:style w:type="character" w:customStyle="1" w:styleId="ListLabel58">
    <w:name w:val="ListLabel 58"/>
    <w:qFormat/>
    <w:rPr>
      <w:lang w:val="it-IT" w:eastAsia="it-IT" w:bidi="it-IT"/>
    </w:rPr>
  </w:style>
  <w:style w:type="character" w:customStyle="1" w:styleId="ListLabel59">
    <w:name w:val="ListLabel 59"/>
    <w:qFormat/>
    <w:rPr>
      <w:lang w:val="it-IT" w:eastAsia="it-IT" w:bidi="it-IT"/>
    </w:rPr>
  </w:style>
  <w:style w:type="character" w:customStyle="1" w:styleId="ListLabel60">
    <w:name w:val="ListLabel 60"/>
    <w:qFormat/>
    <w:rPr>
      <w:lang w:val="it-IT" w:eastAsia="it-IT" w:bidi="it-IT"/>
    </w:rPr>
  </w:style>
  <w:style w:type="character" w:customStyle="1" w:styleId="ListLabel61">
    <w:name w:val="ListLabel 61"/>
    <w:qFormat/>
    <w:rPr>
      <w:lang w:val="it-IT" w:eastAsia="it-IT" w:bidi="it-IT"/>
    </w:rPr>
  </w:style>
  <w:style w:type="character" w:customStyle="1" w:styleId="ListLabel62">
    <w:name w:val="ListLabel 62"/>
    <w:qFormat/>
    <w:rPr>
      <w:lang w:val="it-IT" w:eastAsia="it-IT" w:bidi="it-IT"/>
    </w:rPr>
  </w:style>
  <w:style w:type="character" w:customStyle="1" w:styleId="ListLabel63">
    <w:name w:val="ListLabel 63"/>
    <w:qFormat/>
    <w:rPr>
      <w:lang w:val="it-IT" w:eastAsia="it-IT" w:bidi="it-IT"/>
    </w:rPr>
  </w:style>
  <w:style w:type="character" w:customStyle="1" w:styleId="ListLabel64">
    <w:name w:val="ListLabel 64"/>
    <w:qFormat/>
    <w:rPr>
      <w:rFonts w:eastAsia="Calibri" w:cs="Calibri"/>
      <w:sz w:val="22"/>
      <w:szCs w:val="22"/>
    </w:rPr>
  </w:style>
  <w:style w:type="character" w:customStyle="1" w:styleId="ListLabel65">
    <w:name w:val="ListLabel 65"/>
    <w:qFormat/>
    <w:rPr>
      <w:rFonts w:eastAsia="Calibri" w:cs="Calibri"/>
      <w:b/>
      <w:sz w:val="24"/>
      <w:szCs w:val="24"/>
    </w:rPr>
  </w:style>
  <w:style w:type="character" w:customStyle="1" w:styleId="ListLabel66">
    <w:name w:val="ListLabel 66"/>
    <w:qFormat/>
    <w:rPr>
      <w:rFonts w:eastAsia="Noto Sans Symbols" w:cs="Noto Sans Symbols"/>
      <w:sz w:val="22"/>
      <w:szCs w:val="22"/>
    </w:rPr>
  </w:style>
  <w:style w:type="character" w:customStyle="1" w:styleId="ListLabel67">
    <w:name w:val="ListLabel 67"/>
    <w:qFormat/>
    <w:rPr>
      <w:rFonts w:ascii="Noto Sans Symbols" w:hAnsi="Noto Sans Symbols"/>
      <w:strike/>
    </w:rPr>
  </w:style>
  <w:style w:type="character" w:customStyle="1" w:styleId="ListLabel68">
    <w:name w:val="ListLabel 68"/>
    <w:qFormat/>
    <w:rPr>
      <w:rFonts w:eastAsia="Calibri" w:cs="Calibri"/>
      <w:b/>
      <w:sz w:val="24"/>
      <w:szCs w:val="24"/>
    </w:rPr>
  </w:style>
  <w:style w:type="character" w:customStyle="1" w:styleId="ListLabel69">
    <w:name w:val="ListLabel 69"/>
    <w:qFormat/>
    <w:rPr>
      <w:rFonts w:eastAsia="Noto Sans Symbols" w:cs="Noto Sans Symbols"/>
      <w:sz w:val="22"/>
      <w:szCs w:val="22"/>
    </w:rPr>
  </w:style>
  <w:style w:type="character" w:customStyle="1" w:styleId="ListLabel70">
    <w:name w:val="ListLabel 70"/>
    <w:qFormat/>
    <w:rPr>
      <w:rFonts w:eastAsia="Calibri" w:cs="Calibri"/>
      <w:sz w:val="22"/>
      <w:szCs w:val="22"/>
    </w:rPr>
  </w:style>
  <w:style w:type="character" w:customStyle="1" w:styleId="ListLabel71">
    <w:name w:val="ListLabel 71"/>
    <w:qFormat/>
    <w:rPr>
      <w:rFonts w:cs="Symbol"/>
      <w:w w:val="100"/>
      <w:sz w:val="22"/>
      <w:szCs w:val="22"/>
      <w:lang w:val="it-IT" w:eastAsia="it-IT" w:bidi="it-IT"/>
    </w:rPr>
  </w:style>
  <w:style w:type="character" w:customStyle="1" w:styleId="ListLabel72">
    <w:name w:val="ListLabel 72"/>
    <w:qFormat/>
    <w:rPr>
      <w:rFonts w:cs="Symbol"/>
      <w:lang w:val="it-IT" w:eastAsia="it-IT" w:bidi="it-IT"/>
    </w:rPr>
  </w:style>
  <w:style w:type="character" w:customStyle="1" w:styleId="ListLabel73">
    <w:name w:val="ListLabel 73"/>
    <w:qFormat/>
    <w:rPr>
      <w:rFonts w:cs="Symbol"/>
      <w:lang w:val="it-IT" w:eastAsia="it-IT" w:bidi="it-IT"/>
    </w:rPr>
  </w:style>
  <w:style w:type="character" w:customStyle="1" w:styleId="ListLabel74">
    <w:name w:val="ListLabel 74"/>
    <w:qFormat/>
    <w:rPr>
      <w:rFonts w:cs="Symbol"/>
      <w:lang w:val="it-IT" w:eastAsia="it-IT" w:bidi="it-IT"/>
    </w:rPr>
  </w:style>
  <w:style w:type="character" w:customStyle="1" w:styleId="ListLabel75">
    <w:name w:val="ListLabel 75"/>
    <w:qFormat/>
    <w:rPr>
      <w:rFonts w:cs="Symbol"/>
      <w:lang w:val="it-IT" w:eastAsia="it-IT" w:bidi="it-IT"/>
    </w:rPr>
  </w:style>
  <w:style w:type="character" w:customStyle="1" w:styleId="ListLabel76">
    <w:name w:val="ListLabel 76"/>
    <w:qFormat/>
    <w:rPr>
      <w:rFonts w:cs="Symbol"/>
      <w:lang w:val="it-IT" w:eastAsia="it-IT" w:bidi="it-IT"/>
    </w:rPr>
  </w:style>
  <w:style w:type="character" w:customStyle="1" w:styleId="ListLabel77">
    <w:name w:val="ListLabel 77"/>
    <w:qFormat/>
    <w:rPr>
      <w:rFonts w:cs="Symbol"/>
      <w:lang w:val="it-IT" w:eastAsia="it-IT" w:bidi="it-IT"/>
    </w:rPr>
  </w:style>
  <w:style w:type="character" w:customStyle="1" w:styleId="ListLabel78">
    <w:name w:val="ListLabel 78"/>
    <w:qFormat/>
    <w:rPr>
      <w:rFonts w:cs="Symbol"/>
      <w:lang w:val="it-IT" w:eastAsia="it-IT" w:bidi="it-IT"/>
    </w:rPr>
  </w:style>
  <w:style w:type="character" w:customStyle="1" w:styleId="ListLabel79">
    <w:name w:val="ListLabel 79"/>
    <w:qFormat/>
    <w:rPr>
      <w:rFonts w:cs="Symbol"/>
      <w:lang w:val="it-IT" w:eastAsia="it-IT" w:bidi="it-IT"/>
    </w:rPr>
  </w:style>
  <w:style w:type="character" w:customStyle="1" w:styleId="ListLabel80">
    <w:name w:val="ListLabel 80"/>
    <w:qFormat/>
    <w:rPr>
      <w:rFonts w:cs="Calibri"/>
      <w:w w:val="100"/>
      <w:sz w:val="22"/>
      <w:szCs w:val="22"/>
      <w:lang w:val="it-IT" w:eastAsia="it-IT" w:bidi="it-IT"/>
    </w:rPr>
  </w:style>
  <w:style w:type="character" w:customStyle="1" w:styleId="ListLabel81">
    <w:name w:val="ListLabel 81"/>
    <w:qFormat/>
    <w:rPr>
      <w:rFonts w:cs="Symbol"/>
      <w:lang w:val="it-IT" w:eastAsia="it-IT" w:bidi="it-IT"/>
    </w:rPr>
  </w:style>
  <w:style w:type="character" w:customStyle="1" w:styleId="ListLabel82">
    <w:name w:val="ListLabel 82"/>
    <w:qFormat/>
    <w:rPr>
      <w:rFonts w:cs="Symbol"/>
      <w:lang w:val="it-IT" w:eastAsia="it-IT" w:bidi="it-IT"/>
    </w:rPr>
  </w:style>
  <w:style w:type="character" w:customStyle="1" w:styleId="ListLabel83">
    <w:name w:val="ListLabel 83"/>
    <w:qFormat/>
    <w:rPr>
      <w:rFonts w:cs="Symbol"/>
      <w:lang w:val="it-IT" w:eastAsia="it-IT" w:bidi="it-IT"/>
    </w:rPr>
  </w:style>
  <w:style w:type="character" w:customStyle="1" w:styleId="ListLabel84">
    <w:name w:val="ListLabel 84"/>
    <w:qFormat/>
    <w:rPr>
      <w:rFonts w:cs="Symbol"/>
      <w:lang w:val="it-IT" w:eastAsia="it-IT" w:bidi="it-IT"/>
    </w:rPr>
  </w:style>
  <w:style w:type="character" w:customStyle="1" w:styleId="ListLabel85">
    <w:name w:val="ListLabel 85"/>
    <w:qFormat/>
    <w:rPr>
      <w:rFonts w:cs="Symbol"/>
      <w:lang w:val="it-IT" w:eastAsia="it-IT" w:bidi="it-IT"/>
    </w:rPr>
  </w:style>
  <w:style w:type="character" w:customStyle="1" w:styleId="ListLabel86">
    <w:name w:val="ListLabel 86"/>
    <w:qFormat/>
    <w:rPr>
      <w:rFonts w:cs="Symbol"/>
      <w:lang w:val="it-IT" w:eastAsia="it-IT" w:bidi="it-IT"/>
    </w:rPr>
  </w:style>
  <w:style w:type="character" w:customStyle="1" w:styleId="ListLabel87">
    <w:name w:val="ListLabel 87"/>
    <w:qFormat/>
    <w:rPr>
      <w:rFonts w:cs="Symbol"/>
      <w:lang w:val="it-IT" w:eastAsia="it-IT" w:bidi="it-IT"/>
    </w:rPr>
  </w:style>
  <w:style w:type="character" w:customStyle="1" w:styleId="ListLabel88">
    <w:name w:val="ListLabel 88"/>
    <w:qFormat/>
    <w:rPr>
      <w:rFonts w:cs="Symbol"/>
      <w:lang w:val="it-IT" w:eastAsia="it-IT" w:bidi="it-IT"/>
    </w:rPr>
  </w:style>
  <w:style w:type="character" w:customStyle="1" w:styleId="ListLabel89">
    <w:name w:val="ListLabel 89"/>
    <w:qFormat/>
    <w:rPr>
      <w:rFonts w:eastAsia="Calibri" w:cs="Calibri"/>
      <w:b/>
      <w:bCs/>
      <w:w w:val="100"/>
      <w:sz w:val="24"/>
      <w:szCs w:val="24"/>
      <w:lang w:val="it-IT" w:eastAsia="it-IT" w:bidi="it-IT"/>
    </w:rPr>
  </w:style>
  <w:style w:type="character" w:customStyle="1" w:styleId="ListLabel90">
    <w:name w:val="ListLabel 90"/>
    <w:qFormat/>
    <w:rPr>
      <w:rFonts w:cs="Symbol"/>
      <w:w w:val="100"/>
      <w:sz w:val="22"/>
      <w:szCs w:val="22"/>
      <w:lang w:val="it-IT" w:eastAsia="it-IT" w:bidi="it-IT"/>
    </w:rPr>
  </w:style>
  <w:style w:type="character" w:customStyle="1" w:styleId="ListLabel91">
    <w:name w:val="ListLabel 91"/>
    <w:qFormat/>
    <w:rPr>
      <w:rFonts w:cs="Symbol"/>
      <w:lang w:val="it-IT" w:eastAsia="it-IT" w:bidi="it-IT"/>
    </w:rPr>
  </w:style>
  <w:style w:type="character" w:customStyle="1" w:styleId="ListLabel92">
    <w:name w:val="ListLabel 92"/>
    <w:qFormat/>
    <w:rPr>
      <w:rFonts w:cs="Symbol"/>
      <w:lang w:val="it-IT" w:eastAsia="it-IT" w:bidi="it-IT"/>
    </w:rPr>
  </w:style>
  <w:style w:type="character" w:customStyle="1" w:styleId="ListLabel93">
    <w:name w:val="ListLabel 93"/>
    <w:qFormat/>
    <w:rPr>
      <w:rFonts w:cs="Symbol"/>
      <w:lang w:val="it-IT" w:eastAsia="it-IT" w:bidi="it-IT"/>
    </w:rPr>
  </w:style>
  <w:style w:type="character" w:customStyle="1" w:styleId="ListLabel94">
    <w:name w:val="ListLabel 94"/>
    <w:qFormat/>
    <w:rPr>
      <w:rFonts w:cs="Symbol"/>
      <w:lang w:val="it-IT" w:eastAsia="it-IT" w:bidi="it-IT"/>
    </w:rPr>
  </w:style>
  <w:style w:type="character" w:customStyle="1" w:styleId="ListLabel95">
    <w:name w:val="ListLabel 95"/>
    <w:qFormat/>
    <w:rPr>
      <w:rFonts w:cs="Symbol"/>
      <w:lang w:val="it-IT" w:eastAsia="it-IT" w:bidi="it-IT"/>
    </w:rPr>
  </w:style>
  <w:style w:type="character" w:customStyle="1" w:styleId="ListLabel96">
    <w:name w:val="ListLabel 96"/>
    <w:qFormat/>
    <w:rPr>
      <w:rFonts w:cs="Symbol"/>
      <w:lang w:val="it-IT" w:eastAsia="it-IT" w:bidi="it-IT"/>
    </w:rPr>
  </w:style>
  <w:style w:type="character" w:customStyle="1" w:styleId="ListLabel97">
    <w:name w:val="ListLabel 97"/>
    <w:qFormat/>
    <w:rPr>
      <w:rFonts w:cs="Symbol"/>
      <w:lang w:val="it-IT" w:eastAsia="it-IT" w:bidi="it-IT"/>
    </w:rPr>
  </w:style>
  <w:style w:type="character" w:customStyle="1" w:styleId="ListLabel98">
    <w:name w:val="ListLabel 98"/>
    <w:qFormat/>
    <w:rPr>
      <w:rFonts w:eastAsia="Calibri" w:cs="Calibri"/>
      <w:b/>
      <w:bCs/>
      <w:w w:val="100"/>
      <w:sz w:val="24"/>
      <w:szCs w:val="24"/>
      <w:lang w:val="it-IT" w:eastAsia="it-IT" w:bidi="it-IT"/>
    </w:rPr>
  </w:style>
  <w:style w:type="character" w:customStyle="1" w:styleId="ListLabel99">
    <w:name w:val="ListLabel 99"/>
    <w:qFormat/>
    <w:rPr>
      <w:rFonts w:cs="Symbol"/>
      <w:w w:val="100"/>
      <w:sz w:val="22"/>
      <w:szCs w:val="22"/>
      <w:lang w:val="it-IT" w:eastAsia="it-IT" w:bidi="it-IT"/>
    </w:rPr>
  </w:style>
  <w:style w:type="character" w:customStyle="1" w:styleId="ListLabel100">
    <w:name w:val="ListLabel 100"/>
    <w:qFormat/>
    <w:rPr>
      <w:rFonts w:cs="Symbol"/>
      <w:lang w:val="it-IT" w:eastAsia="it-IT" w:bidi="it-IT"/>
    </w:rPr>
  </w:style>
  <w:style w:type="character" w:customStyle="1" w:styleId="ListLabel101">
    <w:name w:val="ListLabel 101"/>
    <w:qFormat/>
    <w:rPr>
      <w:rFonts w:cs="Symbol"/>
      <w:lang w:val="it-IT" w:eastAsia="it-IT" w:bidi="it-IT"/>
    </w:rPr>
  </w:style>
  <w:style w:type="character" w:customStyle="1" w:styleId="ListLabel102">
    <w:name w:val="ListLabel 102"/>
    <w:qFormat/>
    <w:rPr>
      <w:rFonts w:cs="Symbol"/>
      <w:lang w:val="it-IT" w:eastAsia="it-IT" w:bidi="it-IT"/>
    </w:rPr>
  </w:style>
  <w:style w:type="character" w:customStyle="1" w:styleId="ListLabel103">
    <w:name w:val="ListLabel 103"/>
    <w:qFormat/>
    <w:rPr>
      <w:rFonts w:cs="Symbol"/>
      <w:lang w:val="it-IT" w:eastAsia="it-IT" w:bidi="it-IT"/>
    </w:rPr>
  </w:style>
  <w:style w:type="character" w:customStyle="1" w:styleId="ListLabel104">
    <w:name w:val="ListLabel 104"/>
    <w:qFormat/>
    <w:rPr>
      <w:rFonts w:cs="Symbol"/>
      <w:lang w:val="it-IT" w:eastAsia="it-IT" w:bidi="it-IT"/>
    </w:rPr>
  </w:style>
  <w:style w:type="character" w:customStyle="1" w:styleId="ListLabel105">
    <w:name w:val="ListLabel 105"/>
    <w:qFormat/>
    <w:rPr>
      <w:rFonts w:cs="Symbol"/>
      <w:lang w:val="it-IT" w:eastAsia="it-IT" w:bidi="it-IT"/>
    </w:rPr>
  </w:style>
  <w:style w:type="character" w:customStyle="1" w:styleId="ListLabel106">
    <w:name w:val="ListLabel 106"/>
    <w:qFormat/>
    <w:rPr>
      <w:rFonts w:cs="Symbol"/>
      <w:lang w:val="it-IT" w:eastAsia="it-IT" w:bidi="it-IT"/>
    </w:rPr>
  </w:style>
  <w:style w:type="character" w:customStyle="1" w:styleId="ListLabel107">
    <w:name w:val="ListLabel 107"/>
    <w:qFormat/>
    <w:rPr>
      <w:rFonts w:eastAsia="Calibri" w:cs="Calibri"/>
      <w:w w:val="100"/>
      <w:sz w:val="20"/>
      <w:szCs w:val="22"/>
      <w:lang w:val="it-IT" w:eastAsia="it-IT" w:bidi="it-IT"/>
    </w:rPr>
  </w:style>
  <w:style w:type="character" w:customStyle="1" w:styleId="ListLabel108">
    <w:name w:val="ListLabel 108"/>
    <w:qFormat/>
    <w:rPr>
      <w:rFonts w:cs="Symbol"/>
      <w:lang w:val="it-IT" w:eastAsia="it-IT" w:bidi="it-IT"/>
    </w:rPr>
  </w:style>
  <w:style w:type="character" w:customStyle="1" w:styleId="ListLabel109">
    <w:name w:val="ListLabel 109"/>
    <w:qFormat/>
    <w:rPr>
      <w:rFonts w:cs="Symbol"/>
      <w:lang w:val="it-IT" w:eastAsia="it-IT" w:bidi="it-IT"/>
    </w:rPr>
  </w:style>
  <w:style w:type="character" w:customStyle="1" w:styleId="ListLabel110">
    <w:name w:val="ListLabel 110"/>
    <w:qFormat/>
    <w:rPr>
      <w:rFonts w:cs="Symbol"/>
      <w:lang w:val="it-IT" w:eastAsia="it-IT" w:bidi="it-IT"/>
    </w:rPr>
  </w:style>
  <w:style w:type="character" w:customStyle="1" w:styleId="ListLabel111">
    <w:name w:val="ListLabel 111"/>
    <w:qFormat/>
    <w:rPr>
      <w:rFonts w:cs="Symbol"/>
      <w:lang w:val="it-IT" w:eastAsia="it-IT" w:bidi="it-IT"/>
    </w:rPr>
  </w:style>
  <w:style w:type="character" w:customStyle="1" w:styleId="ListLabel112">
    <w:name w:val="ListLabel 112"/>
    <w:qFormat/>
    <w:rPr>
      <w:rFonts w:cs="Symbol"/>
      <w:lang w:val="it-IT" w:eastAsia="it-IT" w:bidi="it-IT"/>
    </w:rPr>
  </w:style>
  <w:style w:type="character" w:customStyle="1" w:styleId="ListLabel113">
    <w:name w:val="ListLabel 113"/>
    <w:qFormat/>
    <w:rPr>
      <w:rFonts w:cs="Symbol"/>
      <w:lang w:val="it-IT" w:eastAsia="it-IT" w:bidi="it-IT"/>
    </w:rPr>
  </w:style>
  <w:style w:type="character" w:customStyle="1" w:styleId="ListLabel114">
    <w:name w:val="ListLabel 114"/>
    <w:qFormat/>
    <w:rPr>
      <w:rFonts w:cs="Symbol"/>
      <w:lang w:val="it-IT" w:eastAsia="it-IT" w:bidi="it-IT"/>
    </w:rPr>
  </w:style>
  <w:style w:type="character" w:customStyle="1" w:styleId="ListLabel115">
    <w:name w:val="ListLabel 115"/>
    <w:qFormat/>
    <w:rPr>
      <w:rFonts w:cs="Symbol"/>
      <w:lang w:val="it-IT" w:eastAsia="it-IT" w:bidi="it-IT"/>
    </w:rPr>
  </w:style>
  <w:style w:type="character" w:customStyle="1" w:styleId="ListLabel116">
    <w:name w:val="ListLabel 116"/>
    <w:qFormat/>
    <w:rPr>
      <w:rFonts w:eastAsia="Calibri" w:cs="Calibri"/>
      <w:b/>
      <w:bCs/>
      <w:w w:val="100"/>
      <w:sz w:val="24"/>
      <w:szCs w:val="24"/>
      <w:lang w:val="it-IT" w:eastAsia="it-IT" w:bidi="it-IT"/>
    </w:rPr>
  </w:style>
  <w:style w:type="character" w:customStyle="1" w:styleId="ListLabel117">
    <w:name w:val="ListLabel 117"/>
    <w:qFormat/>
    <w:rPr>
      <w:rFonts w:cs="Wingdings"/>
      <w:w w:val="100"/>
      <w:sz w:val="22"/>
      <w:szCs w:val="22"/>
      <w:lang w:val="it-IT" w:eastAsia="it-IT" w:bidi="it-IT"/>
    </w:rPr>
  </w:style>
  <w:style w:type="character" w:customStyle="1" w:styleId="ListLabel118">
    <w:name w:val="ListLabel 118"/>
    <w:qFormat/>
    <w:rPr>
      <w:rFonts w:cs="Symbol"/>
      <w:lang w:val="it-IT" w:eastAsia="it-IT" w:bidi="it-IT"/>
    </w:rPr>
  </w:style>
  <w:style w:type="character" w:customStyle="1" w:styleId="ListLabel119">
    <w:name w:val="ListLabel 119"/>
    <w:qFormat/>
    <w:rPr>
      <w:rFonts w:cs="Symbol"/>
      <w:lang w:val="it-IT" w:eastAsia="it-IT" w:bidi="it-IT"/>
    </w:rPr>
  </w:style>
  <w:style w:type="character" w:customStyle="1" w:styleId="ListLabel120">
    <w:name w:val="ListLabel 120"/>
    <w:qFormat/>
    <w:rPr>
      <w:rFonts w:cs="Symbol"/>
      <w:lang w:val="it-IT" w:eastAsia="it-IT" w:bidi="it-IT"/>
    </w:rPr>
  </w:style>
  <w:style w:type="character" w:customStyle="1" w:styleId="ListLabel121">
    <w:name w:val="ListLabel 121"/>
    <w:qFormat/>
    <w:rPr>
      <w:rFonts w:cs="Symbol"/>
      <w:lang w:val="it-IT" w:eastAsia="it-IT" w:bidi="it-IT"/>
    </w:rPr>
  </w:style>
  <w:style w:type="character" w:customStyle="1" w:styleId="ListLabel122">
    <w:name w:val="ListLabel 122"/>
    <w:qFormat/>
    <w:rPr>
      <w:rFonts w:cs="Symbol"/>
      <w:lang w:val="it-IT" w:eastAsia="it-IT" w:bidi="it-IT"/>
    </w:rPr>
  </w:style>
  <w:style w:type="character" w:customStyle="1" w:styleId="ListLabel123">
    <w:name w:val="ListLabel 123"/>
    <w:qFormat/>
    <w:rPr>
      <w:rFonts w:cs="Symbol"/>
      <w:lang w:val="it-IT" w:eastAsia="it-IT" w:bidi="it-IT"/>
    </w:rPr>
  </w:style>
  <w:style w:type="character" w:customStyle="1" w:styleId="ListLabel124">
    <w:name w:val="ListLabel 124"/>
    <w:qFormat/>
    <w:rPr>
      <w:rFonts w:cs="Symbol"/>
      <w:lang w:val="it-IT" w:eastAsia="it-IT" w:bidi="it-IT"/>
    </w:rPr>
  </w:style>
  <w:style w:type="character" w:customStyle="1" w:styleId="ListLabel125">
    <w:name w:val="ListLabel 125"/>
    <w:qFormat/>
    <w:rPr>
      <w:rFonts w:cs="Wingdings"/>
      <w:strike/>
    </w:rPr>
  </w:style>
  <w:style w:type="character" w:customStyle="1" w:styleId="ListLabel126">
    <w:name w:val="ListLabel 126"/>
    <w:qFormat/>
    <w:rPr>
      <w:rFonts w:cs="Symbol"/>
    </w:rPr>
  </w:style>
  <w:style w:type="character" w:customStyle="1" w:styleId="ListLabel127">
    <w:name w:val="ListLabel 127"/>
    <w:qFormat/>
    <w:rPr>
      <w:rFonts w:cs="Symbol"/>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cs="Symbol"/>
    </w:rPr>
  </w:style>
  <w:style w:type="character" w:customStyle="1" w:styleId="ListLabel132">
    <w:name w:val="ListLabel 132"/>
    <w:qFormat/>
    <w:rPr>
      <w:rFonts w:cs="Symbol"/>
    </w:rPr>
  </w:style>
  <w:style w:type="character" w:customStyle="1" w:styleId="ListLabel133">
    <w:name w:val="ListLabel 133"/>
    <w:qFormat/>
    <w:rPr>
      <w:rFonts w:cs="Symbol"/>
    </w:rPr>
  </w:style>
  <w:style w:type="character" w:customStyle="1" w:styleId="Enfasi">
    <w:name w:val="Enfasi"/>
    <w:qFormat/>
    <w:rPr>
      <w:i/>
      <w:iCs/>
    </w:rPr>
  </w:style>
  <w:style w:type="character" w:customStyle="1" w:styleId="ListLabel134">
    <w:name w:val="ListLabel 134"/>
    <w:qFormat/>
    <w:rPr>
      <w:rFonts w:cs="Symbol"/>
      <w:w w:val="100"/>
      <w:sz w:val="22"/>
      <w:szCs w:val="22"/>
      <w:lang w:val="it-IT" w:eastAsia="it-IT" w:bidi="it-IT"/>
    </w:rPr>
  </w:style>
  <w:style w:type="character" w:customStyle="1" w:styleId="ListLabel135">
    <w:name w:val="ListLabel 135"/>
    <w:qFormat/>
    <w:rPr>
      <w:rFonts w:cs="Symbol"/>
      <w:lang w:val="it-IT" w:eastAsia="it-IT" w:bidi="it-IT"/>
    </w:rPr>
  </w:style>
  <w:style w:type="character" w:customStyle="1" w:styleId="ListLabel136">
    <w:name w:val="ListLabel 136"/>
    <w:qFormat/>
    <w:rPr>
      <w:rFonts w:cs="Symbol"/>
      <w:lang w:val="it-IT" w:eastAsia="it-IT" w:bidi="it-IT"/>
    </w:rPr>
  </w:style>
  <w:style w:type="character" w:customStyle="1" w:styleId="ListLabel137">
    <w:name w:val="ListLabel 137"/>
    <w:qFormat/>
    <w:rPr>
      <w:rFonts w:cs="Symbol"/>
      <w:lang w:val="it-IT" w:eastAsia="it-IT" w:bidi="it-IT"/>
    </w:rPr>
  </w:style>
  <w:style w:type="character" w:customStyle="1" w:styleId="ListLabel138">
    <w:name w:val="ListLabel 138"/>
    <w:qFormat/>
    <w:rPr>
      <w:rFonts w:cs="Symbol"/>
      <w:lang w:val="it-IT" w:eastAsia="it-IT" w:bidi="it-IT"/>
    </w:rPr>
  </w:style>
  <w:style w:type="character" w:customStyle="1" w:styleId="ListLabel139">
    <w:name w:val="ListLabel 139"/>
    <w:qFormat/>
    <w:rPr>
      <w:rFonts w:cs="Symbol"/>
      <w:lang w:val="it-IT" w:eastAsia="it-IT" w:bidi="it-IT"/>
    </w:rPr>
  </w:style>
  <w:style w:type="character" w:customStyle="1" w:styleId="ListLabel140">
    <w:name w:val="ListLabel 140"/>
    <w:qFormat/>
    <w:rPr>
      <w:rFonts w:cs="Symbol"/>
      <w:lang w:val="it-IT" w:eastAsia="it-IT" w:bidi="it-IT"/>
    </w:rPr>
  </w:style>
  <w:style w:type="character" w:customStyle="1" w:styleId="ListLabel141">
    <w:name w:val="ListLabel 141"/>
    <w:qFormat/>
    <w:rPr>
      <w:rFonts w:cs="Symbol"/>
      <w:lang w:val="it-IT" w:eastAsia="it-IT" w:bidi="it-IT"/>
    </w:rPr>
  </w:style>
  <w:style w:type="character" w:customStyle="1" w:styleId="ListLabel142">
    <w:name w:val="ListLabel 142"/>
    <w:qFormat/>
    <w:rPr>
      <w:rFonts w:cs="Symbol"/>
      <w:lang w:val="it-IT" w:eastAsia="it-IT" w:bidi="it-IT"/>
    </w:rPr>
  </w:style>
  <w:style w:type="character" w:customStyle="1" w:styleId="ListLabel143">
    <w:name w:val="ListLabel 143"/>
    <w:qFormat/>
    <w:rPr>
      <w:rFonts w:cs="Calibri"/>
      <w:w w:val="100"/>
      <w:sz w:val="22"/>
      <w:szCs w:val="22"/>
      <w:lang w:val="it-IT" w:eastAsia="it-IT" w:bidi="it-IT"/>
    </w:rPr>
  </w:style>
  <w:style w:type="character" w:customStyle="1" w:styleId="ListLabel144">
    <w:name w:val="ListLabel 144"/>
    <w:qFormat/>
    <w:rPr>
      <w:rFonts w:cs="Symbol"/>
      <w:lang w:val="it-IT" w:eastAsia="it-IT" w:bidi="it-IT"/>
    </w:rPr>
  </w:style>
  <w:style w:type="character" w:customStyle="1" w:styleId="ListLabel145">
    <w:name w:val="ListLabel 145"/>
    <w:qFormat/>
    <w:rPr>
      <w:rFonts w:cs="Symbol"/>
      <w:lang w:val="it-IT" w:eastAsia="it-IT" w:bidi="it-IT"/>
    </w:rPr>
  </w:style>
  <w:style w:type="character" w:customStyle="1" w:styleId="ListLabel146">
    <w:name w:val="ListLabel 146"/>
    <w:qFormat/>
    <w:rPr>
      <w:rFonts w:cs="Symbol"/>
      <w:lang w:val="it-IT" w:eastAsia="it-IT" w:bidi="it-IT"/>
    </w:rPr>
  </w:style>
  <w:style w:type="character" w:customStyle="1" w:styleId="ListLabel147">
    <w:name w:val="ListLabel 147"/>
    <w:qFormat/>
    <w:rPr>
      <w:rFonts w:cs="Symbol"/>
      <w:lang w:val="it-IT" w:eastAsia="it-IT" w:bidi="it-IT"/>
    </w:rPr>
  </w:style>
  <w:style w:type="character" w:customStyle="1" w:styleId="ListLabel148">
    <w:name w:val="ListLabel 148"/>
    <w:qFormat/>
    <w:rPr>
      <w:rFonts w:cs="Symbol"/>
      <w:lang w:val="it-IT" w:eastAsia="it-IT" w:bidi="it-IT"/>
    </w:rPr>
  </w:style>
  <w:style w:type="character" w:customStyle="1" w:styleId="ListLabel149">
    <w:name w:val="ListLabel 149"/>
    <w:qFormat/>
    <w:rPr>
      <w:rFonts w:cs="Symbol"/>
      <w:lang w:val="it-IT" w:eastAsia="it-IT" w:bidi="it-IT"/>
    </w:rPr>
  </w:style>
  <w:style w:type="character" w:customStyle="1" w:styleId="ListLabel150">
    <w:name w:val="ListLabel 150"/>
    <w:qFormat/>
    <w:rPr>
      <w:rFonts w:cs="Symbol"/>
      <w:lang w:val="it-IT" w:eastAsia="it-IT" w:bidi="it-IT"/>
    </w:rPr>
  </w:style>
  <w:style w:type="character" w:customStyle="1" w:styleId="ListLabel151">
    <w:name w:val="ListLabel 151"/>
    <w:qFormat/>
    <w:rPr>
      <w:rFonts w:cs="Symbol"/>
      <w:lang w:val="it-IT" w:eastAsia="it-IT" w:bidi="it-IT"/>
    </w:rPr>
  </w:style>
  <w:style w:type="character" w:customStyle="1" w:styleId="ListLabel152">
    <w:name w:val="ListLabel 152"/>
    <w:qFormat/>
    <w:rPr>
      <w:rFonts w:eastAsia="Calibri" w:cs="Calibri"/>
      <w:b/>
      <w:bCs/>
      <w:w w:val="100"/>
      <w:sz w:val="24"/>
      <w:szCs w:val="24"/>
      <w:lang w:val="it-IT" w:eastAsia="it-IT" w:bidi="it-IT"/>
    </w:rPr>
  </w:style>
  <w:style w:type="character" w:customStyle="1" w:styleId="ListLabel153">
    <w:name w:val="ListLabel 153"/>
    <w:qFormat/>
    <w:rPr>
      <w:rFonts w:cs="Symbol"/>
      <w:w w:val="100"/>
      <w:sz w:val="22"/>
      <w:szCs w:val="22"/>
      <w:lang w:val="it-IT" w:eastAsia="it-IT" w:bidi="it-IT"/>
    </w:rPr>
  </w:style>
  <w:style w:type="character" w:customStyle="1" w:styleId="ListLabel154">
    <w:name w:val="ListLabel 154"/>
    <w:qFormat/>
    <w:rPr>
      <w:rFonts w:cs="Symbol"/>
      <w:lang w:val="it-IT" w:eastAsia="it-IT" w:bidi="it-IT"/>
    </w:rPr>
  </w:style>
  <w:style w:type="character" w:customStyle="1" w:styleId="ListLabel155">
    <w:name w:val="ListLabel 155"/>
    <w:qFormat/>
    <w:rPr>
      <w:rFonts w:cs="Symbol"/>
      <w:lang w:val="it-IT" w:eastAsia="it-IT" w:bidi="it-IT"/>
    </w:rPr>
  </w:style>
  <w:style w:type="character" w:customStyle="1" w:styleId="ListLabel156">
    <w:name w:val="ListLabel 156"/>
    <w:qFormat/>
    <w:rPr>
      <w:rFonts w:cs="Symbol"/>
      <w:lang w:val="it-IT" w:eastAsia="it-IT" w:bidi="it-IT"/>
    </w:rPr>
  </w:style>
  <w:style w:type="character" w:customStyle="1" w:styleId="ListLabel157">
    <w:name w:val="ListLabel 157"/>
    <w:qFormat/>
    <w:rPr>
      <w:rFonts w:cs="Symbol"/>
      <w:lang w:val="it-IT" w:eastAsia="it-IT" w:bidi="it-IT"/>
    </w:rPr>
  </w:style>
  <w:style w:type="character" w:customStyle="1" w:styleId="ListLabel158">
    <w:name w:val="ListLabel 158"/>
    <w:qFormat/>
    <w:rPr>
      <w:rFonts w:cs="Symbol"/>
      <w:lang w:val="it-IT" w:eastAsia="it-IT" w:bidi="it-IT"/>
    </w:rPr>
  </w:style>
  <w:style w:type="character" w:customStyle="1" w:styleId="ListLabel159">
    <w:name w:val="ListLabel 159"/>
    <w:qFormat/>
    <w:rPr>
      <w:rFonts w:cs="Symbol"/>
      <w:lang w:val="it-IT" w:eastAsia="it-IT" w:bidi="it-IT"/>
    </w:rPr>
  </w:style>
  <w:style w:type="character" w:customStyle="1" w:styleId="ListLabel160">
    <w:name w:val="ListLabel 160"/>
    <w:qFormat/>
    <w:rPr>
      <w:rFonts w:cs="Symbol"/>
      <w:lang w:val="it-IT" w:eastAsia="it-IT" w:bidi="it-IT"/>
    </w:rPr>
  </w:style>
  <w:style w:type="character" w:customStyle="1" w:styleId="ListLabel161">
    <w:name w:val="ListLabel 161"/>
    <w:qFormat/>
    <w:rPr>
      <w:rFonts w:eastAsia="Calibri" w:cs="Calibri"/>
      <w:b/>
      <w:bCs/>
      <w:w w:val="100"/>
      <w:sz w:val="24"/>
      <w:szCs w:val="24"/>
      <w:lang w:val="it-IT" w:eastAsia="it-IT" w:bidi="it-IT"/>
    </w:rPr>
  </w:style>
  <w:style w:type="character" w:customStyle="1" w:styleId="ListLabel162">
    <w:name w:val="ListLabel 162"/>
    <w:qFormat/>
    <w:rPr>
      <w:rFonts w:cs="Symbol"/>
      <w:w w:val="100"/>
      <w:sz w:val="22"/>
      <w:szCs w:val="22"/>
      <w:lang w:val="it-IT" w:eastAsia="it-IT" w:bidi="it-IT"/>
    </w:rPr>
  </w:style>
  <w:style w:type="character" w:customStyle="1" w:styleId="ListLabel163">
    <w:name w:val="ListLabel 163"/>
    <w:qFormat/>
    <w:rPr>
      <w:rFonts w:cs="Symbol"/>
      <w:lang w:val="it-IT" w:eastAsia="it-IT" w:bidi="it-IT"/>
    </w:rPr>
  </w:style>
  <w:style w:type="character" w:customStyle="1" w:styleId="ListLabel164">
    <w:name w:val="ListLabel 164"/>
    <w:qFormat/>
    <w:rPr>
      <w:rFonts w:cs="Symbol"/>
      <w:lang w:val="it-IT" w:eastAsia="it-IT" w:bidi="it-IT"/>
    </w:rPr>
  </w:style>
  <w:style w:type="character" w:customStyle="1" w:styleId="ListLabel165">
    <w:name w:val="ListLabel 165"/>
    <w:qFormat/>
    <w:rPr>
      <w:rFonts w:cs="Symbol"/>
      <w:lang w:val="it-IT" w:eastAsia="it-IT" w:bidi="it-IT"/>
    </w:rPr>
  </w:style>
  <w:style w:type="character" w:customStyle="1" w:styleId="ListLabel166">
    <w:name w:val="ListLabel 166"/>
    <w:qFormat/>
    <w:rPr>
      <w:rFonts w:cs="Symbol"/>
      <w:lang w:val="it-IT" w:eastAsia="it-IT" w:bidi="it-IT"/>
    </w:rPr>
  </w:style>
  <w:style w:type="character" w:customStyle="1" w:styleId="ListLabel167">
    <w:name w:val="ListLabel 167"/>
    <w:qFormat/>
    <w:rPr>
      <w:rFonts w:cs="Symbol"/>
      <w:lang w:val="it-IT" w:eastAsia="it-IT" w:bidi="it-IT"/>
    </w:rPr>
  </w:style>
  <w:style w:type="character" w:customStyle="1" w:styleId="ListLabel168">
    <w:name w:val="ListLabel 168"/>
    <w:qFormat/>
    <w:rPr>
      <w:rFonts w:cs="Symbol"/>
      <w:lang w:val="it-IT" w:eastAsia="it-IT" w:bidi="it-IT"/>
    </w:rPr>
  </w:style>
  <w:style w:type="character" w:customStyle="1" w:styleId="ListLabel169">
    <w:name w:val="ListLabel 169"/>
    <w:qFormat/>
    <w:rPr>
      <w:rFonts w:cs="Symbol"/>
      <w:lang w:val="it-IT" w:eastAsia="it-IT" w:bidi="it-IT"/>
    </w:rPr>
  </w:style>
  <w:style w:type="character" w:customStyle="1" w:styleId="ListLabel170">
    <w:name w:val="ListLabel 170"/>
    <w:qFormat/>
    <w:rPr>
      <w:rFonts w:eastAsia="Calibri" w:cs="Calibri"/>
      <w:w w:val="100"/>
      <w:sz w:val="20"/>
      <w:szCs w:val="22"/>
      <w:lang w:val="it-IT" w:eastAsia="it-IT" w:bidi="it-IT"/>
    </w:rPr>
  </w:style>
  <w:style w:type="character" w:customStyle="1" w:styleId="ListLabel171">
    <w:name w:val="ListLabel 171"/>
    <w:qFormat/>
    <w:rPr>
      <w:rFonts w:cs="Symbol"/>
      <w:lang w:val="it-IT" w:eastAsia="it-IT" w:bidi="it-IT"/>
    </w:rPr>
  </w:style>
  <w:style w:type="character" w:customStyle="1" w:styleId="ListLabel172">
    <w:name w:val="ListLabel 172"/>
    <w:qFormat/>
    <w:rPr>
      <w:rFonts w:cs="Symbol"/>
      <w:lang w:val="it-IT" w:eastAsia="it-IT" w:bidi="it-IT"/>
    </w:rPr>
  </w:style>
  <w:style w:type="character" w:customStyle="1" w:styleId="ListLabel173">
    <w:name w:val="ListLabel 173"/>
    <w:qFormat/>
    <w:rPr>
      <w:rFonts w:cs="Symbol"/>
      <w:lang w:val="it-IT" w:eastAsia="it-IT" w:bidi="it-IT"/>
    </w:rPr>
  </w:style>
  <w:style w:type="character" w:customStyle="1" w:styleId="ListLabel174">
    <w:name w:val="ListLabel 174"/>
    <w:qFormat/>
    <w:rPr>
      <w:rFonts w:cs="Symbol"/>
      <w:lang w:val="it-IT" w:eastAsia="it-IT" w:bidi="it-IT"/>
    </w:rPr>
  </w:style>
  <w:style w:type="character" w:customStyle="1" w:styleId="ListLabel175">
    <w:name w:val="ListLabel 175"/>
    <w:qFormat/>
    <w:rPr>
      <w:rFonts w:cs="Symbol"/>
      <w:lang w:val="it-IT" w:eastAsia="it-IT" w:bidi="it-IT"/>
    </w:rPr>
  </w:style>
  <w:style w:type="character" w:customStyle="1" w:styleId="ListLabel176">
    <w:name w:val="ListLabel 176"/>
    <w:qFormat/>
    <w:rPr>
      <w:rFonts w:cs="Symbol"/>
      <w:lang w:val="it-IT" w:eastAsia="it-IT" w:bidi="it-IT"/>
    </w:rPr>
  </w:style>
  <w:style w:type="character" w:customStyle="1" w:styleId="ListLabel177">
    <w:name w:val="ListLabel 177"/>
    <w:qFormat/>
    <w:rPr>
      <w:rFonts w:cs="Symbol"/>
      <w:lang w:val="it-IT" w:eastAsia="it-IT" w:bidi="it-IT"/>
    </w:rPr>
  </w:style>
  <w:style w:type="character" w:customStyle="1" w:styleId="ListLabel178">
    <w:name w:val="ListLabel 178"/>
    <w:qFormat/>
    <w:rPr>
      <w:rFonts w:cs="Symbol"/>
      <w:lang w:val="it-IT" w:eastAsia="it-IT" w:bidi="it-IT"/>
    </w:rPr>
  </w:style>
  <w:style w:type="character" w:customStyle="1" w:styleId="ListLabel179">
    <w:name w:val="ListLabel 179"/>
    <w:qFormat/>
    <w:rPr>
      <w:rFonts w:eastAsia="Calibri" w:cs="Calibri"/>
      <w:b/>
      <w:bCs/>
      <w:w w:val="100"/>
      <w:sz w:val="24"/>
      <w:szCs w:val="24"/>
      <w:lang w:val="it-IT" w:eastAsia="it-IT" w:bidi="it-IT"/>
    </w:rPr>
  </w:style>
  <w:style w:type="character" w:customStyle="1" w:styleId="ListLabel180">
    <w:name w:val="ListLabel 180"/>
    <w:qFormat/>
    <w:rPr>
      <w:rFonts w:cs="Wingdings"/>
      <w:w w:val="100"/>
      <w:sz w:val="22"/>
      <w:szCs w:val="22"/>
      <w:lang w:val="it-IT" w:eastAsia="it-IT" w:bidi="it-IT"/>
    </w:rPr>
  </w:style>
  <w:style w:type="character" w:customStyle="1" w:styleId="ListLabel181">
    <w:name w:val="ListLabel 181"/>
    <w:qFormat/>
    <w:rPr>
      <w:rFonts w:cs="Symbol"/>
      <w:lang w:val="it-IT" w:eastAsia="it-IT" w:bidi="it-IT"/>
    </w:rPr>
  </w:style>
  <w:style w:type="character" w:customStyle="1" w:styleId="ListLabel182">
    <w:name w:val="ListLabel 182"/>
    <w:qFormat/>
    <w:rPr>
      <w:rFonts w:cs="Symbol"/>
      <w:lang w:val="it-IT" w:eastAsia="it-IT" w:bidi="it-IT"/>
    </w:rPr>
  </w:style>
  <w:style w:type="character" w:customStyle="1" w:styleId="ListLabel183">
    <w:name w:val="ListLabel 183"/>
    <w:qFormat/>
    <w:rPr>
      <w:rFonts w:cs="Symbol"/>
      <w:lang w:val="it-IT" w:eastAsia="it-IT" w:bidi="it-IT"/>
    </w:rPr>
  </w:style>
  <w:style w:type="character" w:customStyle="1" w:styleId="ListLabel184">
    <w:name w:val="ListLabel 184"/>
    <w:qFormat/>
    <w:rPr>
      <w:rFonts w:cs="Symbol"/>
      <w:lang w:val="it-IT" w:eastAsia="it-IT" w:bidi="it-IT"/>
    </w:rPr>
  </w:style>
  <w:style w:type="character" w:customStyle="1" w:styleId="ListLabel185">
    <w:name w:val="ListLabel 185"/>
    <w:qFormat/>
    <w:rPr>
      <w:rFonts w:cs="Symbol"/>
      <w:lang w:val="it-IT" w:eastAsia="it-IT" w:bidi="it-IT"/>
    </w:rPr>
  </w:style>
  <w:style w:type="character" w:customStyle="1" w:styleId="ListLabel186">
    <w:name w:val="ListLabel 186"/>
    <w:qFormat/>
    <w:rPr>
      <w:rFonts w:cs="Symbol"/>
      <w:lang w:val="it-IT" w:eastAsia="it-IT" w:bidi="it-IT"/>
    </w:rPr>
  </w:style>
  <w:style w:type="character" w:customStyle="1" w:styleId="ListLabel187">
    <w:name w:val="ListLabel 187"/>
    <w:qFormat/>
    <w:rPr>
      <w:rFonts w:cs="Symbol"/>
      <w:lang w:val="it-IT" w:eastAsia="it-IT" w:bidi="it-IT"/>
    </w:rPr>
  </w:style>
  <w:style w:type="character" w:customStyle="1" w:styleId="ListLabel188">
    <w:name w:val="ListLabel 188"/>
    <w:qFormat/>
    <w:rPr>
      <w:rFonts w:cs="Symbol"/>
      <w:w w:val="100"/>
      <w:sz w:val="22"/>
      <w:szCs w:val="22"/>
      <w:lang w:val="it-IT" w:eastAsia="it-IT" w:bidi="it-IT"/>
    </w:rPr>
  </w:style>
  <w:style w:type="character" w:customStyle="1" w:styleId="ListLabel189">
    <w:name w:val="ListLabel 189"/>
    <w:qFormat/>
    <w:rPr>
      <w:rFonts w:cs="Symbol"/>
      <w:lang w:val="it-IT" w:eastAsia="it-IT" w:bidi="it-IT"/>
    </w:rPr>
  </w:style>
  <w:style w:type="character" w:customStyle="1" w:styleId="ListLabel190">
    <w:name w:val="ListLabel 190"/>
    <w:qFormat/>
    <w:rPr>
      <w:rFonts w:cs="Symbol"/>
      <w:lang w:val="it-IT" w:eastAsia="it-IT" w:bidi="it-IT"/>
    </w:rPr>
  </w:style>
  <w:style w:type="character" w:customStyle="1" w:styleId="ListLabel191">
    <w:name w:val="ListLabel 191"/>
    <w:qFormat/>
    <w:rPr>
      <w:rFonts w:cs="Symbol"/>
      <w:lang w:val="it-IT" w:eastAsia="it-IT" w:bidi="it-IT"/>
    </w:rPr>
  </w:style>
  <w:style w:type="character" w:customStyle="1" w:styleId="ListLabel192">
    <w:name w:val="ListLabel 192"/>
    <w:qFormat/>
    <w:rPr>
      <w:rFonts w:cs="Symbol"/>
      <w:lang w:val="it-IT" w:eastAsia="it-IT" w:bidi="it-IT"/>
    </w:rPr>
  </w:style>
  <w:style w:type="character" w:customStyle="1" w:styleId="ListLabel193">
    <w:name w:val="ListLabel 193"/>
    <w:qFormat/>
    <w:rPr>
      <w:rFonts w:cs="Symbol"/>
      <w:lang w:val="it-IT" w:eastAsia="it-IT" w:bidi="it-IT"/>
    </w:rPr>
  </w:style>
  <w:style w:type="character" w:customStyle="1" w:styleId="ListLabel194">
    <w:name w:val="ListLabel 194"/>
    <w:qFormat/>
    <w:rPr>
      <w:rFonts w:cs="Symbol"/>
      <w:lang w:val="it-IT" w:eastAsia="it-IT" w:bidi="it-IT"/>
    </w:rPr>
  </w:style>
  <w:style w:type="character" w:customStyle="1" w:styleId="ListLabel195">
    <w:name w:val="ListLabel 195"/>
    <w:qFormat/>
    <w:rPr>
      <w:rFonts w:cs="Symbol"/>
      <w:lang w:val="it-IT" w:eastAsia="it-IT" w:bidi="it-IT"/>
    </w:rPr>
  </w:style>
  <w:style w:type="character" w:customStyle="1" w:styleId="ListLabel196">
    <w:name w:val="ListLabel 196"/>
    <w:qFormat/>
    <w:rPr>
      <w:rFonts w:cs="Symbol"/>
      <w:lang w:val="it-IT" w:eastAsia="it-IT" w:bidi="it-IT"/>
    </w:rPr>
  </w:style>
  <w:style w:type="character" w:customStyle="1" w:styleId="ListLabel197">
    <w:name w:val="ListLabel 197"/>
    <w:qFormat/>
    <w:rPr>
      <w:rFonts w:ascii="Calibri" w:hAnsi="Calibri" w:cs="Calibri"/>
      <w:w w:val="100"/>
      <w:sz w:val="22"/>
      <w:szCs w:val="22"/>
      <w:lang w:val="it-IT" w:eastAsia="it-IT" w:bidi="it-IT"/>
    </w:rPr>
  </w:style>
  <w:style w:type="character" w:customStyle="1" w:styleId="ListLabel198">
    <w:name w:val="ListLabel 198"/>
    <w:qFormat/>
    <w:rPr>
      <w:rFonts w:cs="Symbol"/>
      <w:lang w:val="it-IT" w:eastAsia="it-IT" w:bidi="it-IT"/>
    </w:rPr>
  </w:style>
  <w:style w:type="character" w:customStyle="1" w:styleId="ListLabel199">
    <w:name w:val="ListLabel 199"/>
    <w:qFormat/>
    <w:rPr>
      <w:rFonts w:cs="Symbol"/>
      <w:lang w:val="it-IT" w:eastAsia="it-IT" w:bidi="it-IT"/>
    </w:rPr>
  </w:style>
  <w:style w:type="character" w:customStyle="1" w:styleId="ListLabel200">
    <w:name w:val="ListLabel 200"/>
    <w:qFormat/>
    <w:rPr>
      <w:rFonts w:cs="Symbol"/>
      <w:lang w:val="it-IT" w:eastAsia="it-IT" w:bidi="it-IT"/>
    </w:rPr>
  </w:style>
  <w:style w:type="character" w:customStyle="1" w:styleId="ListLabel201">
    <w:name w:val="ListLabel 201"/>
    <w:qFormat/>
    <w:rPr>
      <w:rFonts w:cs="Symbol"/>
      <w:lang w:val="it-IT" w:eastAsia="it-IT" w:bidi="it-IT"/>
    </w:rPr>
  </w:style>
  <w:style w:type="character" w:customStyle="1" w:styleId="ListLabel202">
    <w:name w:val="ListLabel 202"/>
    <w:qFormat/>
    <w:rPr>
      <w:rFonts w:cs="Symbol"/>
      <w:lang w:val="it-IT" w:eastAsia="it-IT" w:bidi="it-IT"/>
    </w:rPr>
  </w:style>
  <w:style w:type="character" w:customStyle="1" w:styleId="ListLabel203">
    <w:name w:val="ListLabel 203"/>
    <w:qFormat/>
    <w:rPr>
      <w:rFonts w:cs="Symbol"/>
      <w:lang w:val="it-IT" w:eastAsia="it-IT" w:bidi="it-IT"/>
    </w:rPr>
  </w:style>
  <w:style w:type="character" w:customStyle="1" w:styleId="ListLabel204">
    <w:name w:val="ListLabel 204"/>
    <w:qFormat/>
    <w:rPr>
      <w:rFonts w:cs="Symbol"/>
      <w:lang w:val="it-IT" w:eastAsia="it-IT" w:bidi="it-IT"/>
    </w:rPr>
  </w:style>
  <w:style w:type="character" w:customStyle="1" w:styleId="ListLabel205">
    <w:name w:val="ListLabel 205"/>
    <w:qFormat/>
    <w:rPr>
      <w:rFonts w:cs="Symbol"/>
      <w:lang w:val="it-IT" w:eastAsia="it-IT" w:bidi="it-IT"/>
    </w:rPr>
  </w:style>
  <w:style w:type="character" w:customStyle="1" w:styleId="ListLabel206">
    <w:name w:val="ListLabel 206"/>
    <w:qFormat/>
    <w:rPr>
      <w:rFonts w:ascii="Calibri" w:eastAsia="Calibri" w:hAnsi="Calibri" w:cs="Calibri"/>
      <w:b/>
      <w:bCs/>
      <w:w w:val="100"/>
      <w:sz w:val="24"/>
      <w:szCs w:val="24"/>
      <w:lang w:val="it-IT" w:eastAsia="it-IT" w:bidi="it-IT"/>
    </w:rPr>
  </w:style>
  <w:style w:type="character" w:customStyle="1" w:styleId="ListLabel207">
    <w:name w:val="ListLabel 207"/>
    <w:qFormat/>
    <w:rPr>
      <w:rFonts w:cs="Symbol"/>
      <w:w w:val="100"/>
      <w:sz w:val="22"/>
      <w:szCs w:val="22"/>
      <w:lang w:val="it-IT" w:eastAsia="it-IT" w:bidi="it-IT"/>
    </w:rPr>
  </w:style>
  <w:style w:type="character" w:customStyle="1" w:styleId="ListLabel208">
    <w:name w:val="ListLabel 208"/>
    <w:qFormat/>
    <w:rPr>
      <w:rFonts w:cs="Symbol"/>
      <w:lang w:val="it-IT" w:eastAsia="it-IT" w:bidi="it-IT"/>
    </w:rPr>
  </w:style>
  <w:style w:type="character" w:customStyle="1" w:styleId="ListLabel209">
    <w:name w:val="ListLabel 209"/>
    <w:qFormat/>
    <w:rPr>
      <w:rFonts w:cs="Symbol"/>
      <w:lang w:val="it-IT" w:eastAsia="it-IT" w:bidi="it-IT"/>
    </w:rPr>
  </w:style>
  <w:style w:type="character" w:customStyle="1" w:styleId="ListLabel210">
    <w:name w:val="ListLabel 210"/>
    <w:qFormat/>
    <w:rPr>
      <w:rFonts w:cs="Symbol"/>
      <w:lang w:val="it-IT" w:eastAsia="it-IT" w:bidi="it-IT"/>
    </w:rPr>
  </w:style>
  <w:style w:type="character" w:customStyle="1" w:styleId="ListLabel211">
    <w:name w:val="ListLabel 211"/>
    <w:qFormat/>
    <w:rPr>
      <w:rFonts w:cs="Symbol"/>
      <w:lang w:val="it-IT" w:eastAsia="it-IT" w:bidi="it-IT"/>
    </w:rPr>
  </w:style>
  <w:style w:type="character" w:customStyle="1" w:styleId="ListLabel212">
    <w:name w:val="ListLabel 212"/>
    <w:qFormat/>
    <w:rPr>
      <w:rFonts w:cs="Symbol"/>
      <w:lang w:val="it-IT" w:eastAsia="it-IT" w:bidi="it-IT"/>
    </w:rPr>
  </w:style>
  <w:style w:type="character" w:customStyle="1" w:styleId="ListLabel213">
    <w:name w:val="ListLabel 213"/>
    <w:qFormat/>
    <w:rPr>
      <w:rFonts w:cs="Symbol"/>
      <w:lang w:val="it-IT" w:eastAsia="it-IT" w:bidi="it-IT"/>
    </w:rPr>
  </w:style>
  <w:style w:type="character" w:customStyle="1" w:styleId="ListLabel214">
    <w:name w:val="ListLabel 214"/>
    <w:qFormat/>
    <w:rPr>
      <w:rFonts w:cs="Symbol"/>
      <w:lang w:val="it-IT" w:eastAsia="it-IT" w:bidi="it-IT"/>
    </w:rPr>
  </w:style>
  <w:style w:type="character" w:customStyle="1" w:styleId="ListLabel215">
    <w:name w:val="ListLabel 215"/>
    <w:qFormat/>
    <w:rPr>
      <w:rFonts w:eastAsia="Calibri" w:cs="Calibri"/>
      <w:b/>
      <w:bCs/>
      <w:w w:val="100"/>
      <w:sz w:val="24"/>
      <w:szCs w:val="24"/>
      <w:lang w:val="it-IT" w:eastAsia="it-IT" w:bidi="it-IT"/>
    </w:rPr>
  </w:style>
  <w:style w:type="character" w:customStyle="1" w:styleId="ListLabel216">
    <w:name w:val="ListLabel 216"/>
    <w:qFormat/>
    <w:rPr>
      <w:rFonts w:cs="Symbol"/>
      <w:w w:val="100"/>
      <w:sz w:val="22"/>
      <w:szCs w:val="22"/>
      <w:lang w:val="it-IT" w:eastAsia="it-IT" w:bidi="it-IT"/>
    </w:rPr>
  </w:style>
  <w:style w:type="character" w:customStyle="1" w:styleId="ListLabel217">
    <w:name w:val="ListLabel 217"/>
    <w:qFormat/>
    <w:rPr>
      <w:rFonts w:cs="Symbol"/>
      <w:lang w:val="it-IT" w:eastAsia="it-IT" w:bidi="it-IT"/>
    </w:rPr>
  </w:style>
  <w:style w:type="character" w:customStyle="1" w:styleId="ListLabel218">
    <w:name w:val="ListLabel 218"/>
    <w:qFormat/>
    <w:rPr>
      <w:rFonts w:cs="Symbol"/>
      <w:lang w:val="it-IT" w:eastAsia="it-IT" w:bidi="it-IT"/>
    </w:rPr>
  </w:style>
  <w:style w:type="character" w:customStyle="1" w:styleId="ListLabel219">
    <w:name w:val="ListLabel 219"/>
    <w:qFormat/>
    <w:rPr>
      <w:rFonts w:cs="Symbol"/>
      <w:lang w:val="it-IT" w:eastAsia="it-IT" w:bidi="it-IT"/>
    </w:rPr>
  </w:style>
  <w:style w:type="character" w:customStyle="1" w:styleId="ListLabel220">
    <w:name w:val="ListLabel 220"/>
    <w:qFormat/>
    <w:rPr>
      <w:rFonts w:cs="Symbol"/>
      <w:lang w:val="it-IT" w:eastAsia="it-IT" w:bidi="it-IT"/>
    </w:rPr>
  </w:style>
  <w:style w:type="character" w:customStyle="1" w:styleId="ListLabel221">
    <w:name w:val="ListLabel 221"/>
    <w:qFormat/>
    <w:rPr>
      <w:rFonts w:cs="Symbol"/>
      <w:lang w:val="it-IT" w:eastAsia="it-IT" w:bidi="it-IT"/>
    </w:rPr>
  </w:style>
  <w:style w:type="character" w:customStyle="1" w:styleId="ListLabel222">
    <w:name w:val="ListLabel 222"/>
    <w:qFormat/>
    <w:rPr>
      <w:rFonts w:cs="Symbol"/>
      <w:lang w:val="it-IT" w:eastAsia="it-IT" w:bidi="it-IT"/>
    </w:rPr>
  </w:style>
  <w:style w:type="character" w:customStyle="1" w:styleId="ListLabel223">
    <w:name w:val="ListLabel 223"/>
    <w:qFormat/>
    <w:rPr>
      <w:rFonts w:cs="Symbol"/>
      <w:lang w:val="it-IT" w:eastAsia="it-IT" w:bidi="it-IT"/>
    </w:rPr>
  </w:style>
  <w:style w:type="character" w:customStyle="1" w:styleId="ListLabel224">
    <w:name w:val="ListLabel 224"/>
    <w:qFormat/>
    <w:rPr>
      <w:rFonts w:eastAsia="Calibri" w:cs="Calibri"/>
      <w:w w:val="100"/>
      <w:sz w:val="20"/>
      <w:szCs w:val="22"/>
      <w:lang w:val="it-IT" w:eastAsia="it-IT" w:bidi="it-IT"/>
    </w:rPr>
  </w:style>
  <w:style w:type="character" w:customStyle="1" w:styleId="ListLabel225">
    <w:name w:val="ListLabel 225"/>
    <w:qFormat/>
    <w:rPr>
      <w:rFonts w:cs="Symbol"/>
      <w:lang w:val="it-IT" w:eastAsia="it-IT" w:bidi="it-IT"/>
    </w:rPr>
  </w:style>
  <w:style w:type="character" w:customStyle="1" w:styleId="ListLabel226">
    <w:name w:val="ListLabel 226"/>
    <w:qFormat/>
    <w:rPr>
      <w:rFonts w:cs="Symbol"/>
      <w:lang w:val="it-IT" w:eastAsia="it-IT" w:bidi="it-IT"/>
    </w:rPr>
  </w:style>
  <w:style w:type="character" w:customStyle="1" w:styleId="ListLabel227">
    <w:name w:val="ListLabel 227"/>
    <w:qFormat/>
    <w:rPr>
      <w:rFonts w:cs="Symbol"/>
      <w:lang w:val="it-IT" w:eastAsia="it-IT" w:bidi="it-IT"/>
    </w:rPr>
  </w:style>
  <w:style w:type="character" w:customStyle="1" w:styleId="ListLabel228">
    <w:name w:val="ListLabel 228"/>
    <w:qFormat/>
    <w:rPr>
      <w:rFonts w:cs="Symbol"/>
      <w:lang w:val="it-IT" w:eastAsia="it-IT" w:bidi="it-IT"/>
    </w:rPr>
  </w:style>
  <w:style w:type="character" w:customStyle="1" w:styleId="ListLabel229">
    <w:name w:val="ListLabel 229"/>
    <w:qFormat/>
    <w:rPr>
      <w:rFonts w:cs="Symbol"/>
      <w:lang w:val="it-IT" w:eastAsia="it-IT" w:bidi="it-IT"/>
    </w:rPr>
  </w:style>
  <w:style w:type="character" w:customStyle="1" w:styleId="ListLabel230">
    <w:name w:val="ListLabel 230"/>
    <w:qFormat/>
    <w:rPr>
      <w:rFonts w:cs="Symbol"/>
      <w:lang w:val="it-IT" w:eastAsia="it-IT" w:bidi="it-IT"/>
    </w:rPr>
  </w:style>
  <w:style w:type="character" w:customStyle="1" w:styleId="ListLabel231">
    <w:name w:val="ListLabel 231"/>
    <w:qFormat/>
    <w:rPr>
      <w:rFonts w:cs="Symbol"/>
      <w:lang w:val="it-IT" w:eastAsia="it-IT" w:bidi="it-IT"/>
    </w:rPr>
  </w:style>
  <w:style w:type="character" w:customStyle="1" w:styleId="ListLabel232">
    <w:name w:val="ListLabel 232"/>
    <w:qFormat/>
    <w:rPr>
      <w:rFonts w:cs="Symbol"/>
      <w:lang w:val="it-IT" w:eastAsia="it-IT" w:bidi="it-IT"/>
    </w:rPr>
  </w:style>
  <w:style w:type="character" w:customStyle="1" w:styleId="ListLabel233">
    <w:name w:val="ListLabel 233"/>
    <w:qFormat/>
    <w:rPr>
      <w:rFonts w:eastAsia="Calibri" w:cs="Calibri"/>
      <w:b/>
      <w:bCs/>
      <w:w w:val="100"/>
      <w:sz w:val="24"/>
      <w:szCs w:val="24"/>
      <w:lang w:val="it-IT" w:eastAsia="it-IT" w:bidi="it-IT"/>
    </w:rPr>
  </w:style>
  <w:style w:type="character" w:customStyle="1" w:styleId="ListLabel234">
    <w:name w:val="ListLabel 234"/>
    <w:qFormat/>
    <w:rPr>
      <w:rFonts w:cs="Wingdings"/>
      <w:w w:val="100"/>
      <w:sz w:val="22"/>
      <w:szCs w:val="22"/>
      <w:lang w:val="it-IT" w:eastAsia="it-IT" w:bidi="it-IT"/>
    </w:rPr>
  </w:style>
  <w:style w:type="character" w:customStyle="1" w:styleId="ListLabel235">
    <w:name w:val="ListLabel 235"/>
    <w:qFormat/>
    <w:rPr>
      <w:rFonts w:cs="Symbol"/>
      <w:lang w:val="it-IT" w:eastAsia="it-IT" w:bidi="it-IT"/>
    </w:rPr>
  </w:style>
  <w:style w:type="character" w:customStyle="1" w:styleId="ListLabel236">
    <w:name w:val="ListLabel 236"/>
    <w:qFormat/>
    <w:rPr>
      <w:rFonts w:cs="Symbol"/>
      <w:lang w:val="it-IT" w:eastAsia="it-IT" w:bidi="it-IT"/>
    </w:rPr>
  </w:style>
  <w:style w:type="character" w:customStyle="1" w:styleId="ListLabel237">
    <w:name w:val="ListLabel 237"/>
    <w:qFormat/>
    <w:rPr>
      <w:rFonts w:cs="Symbol"/>
      <w:lang w:val="it-IT" w:eastAsia="it-IT" w:bidi="it-IT"/>
    </w:rPr>
  </w:style>
  <w:style w:type="character" w:customStyle="1" w:styleId="ListLabel238">
    <w:name w:val="ListLabel 238"/>
    <w:qFormat/>
    <w:rPr>
      <w:rFonts w:cs="Symbol"/>
      <w:lang w:val="it-IT" w:eastAsia="it-IT" w:bidi="it-IT"/>
    </w:rPr>
  </w:style>
  <w:style w:type="character" w:customStyle="1" w:styleId="ListLabel239">
    <w:name w:val="ListLabel 239"/>
    <w:qFormat/>
    <w:rPr>
      <w:rFonts w:cs="Symbol"/>
      <w:lang w:val="it-IT" w:eastAsia="it-IT" w:bidi="it-IT"/>
    </w:rPr>
  </w:style>
  <w:style w:type="character" w:customStyle="1" w:styleId="ListLabel240">
    <w:name w:val="ListLabel 240"/>
    <w:qFormat/>
    <w:rPr>
      <w:rFonts w:cs="Symbol"/>
      <w:lang w:val="it-IT" w:eastAsia="it-IT" w:bidi="it-IT"/>
    </w:rPr>
  </w:style>
  <w:style w:type="character" w:customStyle="1" w:styleId="ListLabel241">
    <w:name w:val="ListLabel 241"/>
    <w:qFormat/>
    <w:rPr>
      <w:rFonts w:cs="Symbol"/>
      <w:lang w:val="it-IT" w:eastAsia="it-IT" w:bidi="it-IT"/>
    </w:rPr>
  </w:style>
  <w:style w:type="paragraph" w:styleId="Corpotesto">
    <w:name w:val="Body Text"/>
    <w:basedOn w:val="Normale"/>
    <w:link w:val="CorpotestoCarattere"/>
    <w:uiPriority w:val="1"/>
    <w:qFormat/>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qFormat/>
    <w:pPr>
      <w:ind w:left="573" w:hanging="243"/>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qFormat/>
    <w:rsid w:val="005E1439"/>
    <w:rPr>
      <w:rFonts w:ascii="Segoe UI" w:hAnsi="Segoe UI" w:cs="Segoe UI"/>
      <w:sz w:val="18"/>
      <w:szCs w:val="18"/>
    </w:rPr>
  </w:style>
  <w:style w:type="paragraph" w:customStyle="1" w:styleId="Contenutocornice">
    <w:name w:val="Contenuto cornice"/>
    <w:basedOn w:val="Normale"/>
    <w:qFormat/>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J74kUrXTboUMq/bCpOQL5cF4Fg==">AMUW2mVPFsibJYWepCa32w+tfF6xuvZmjSU3K5vdPd1Dod6CzmAwwtPcKK+RvqywWRLhn3KrVU8G84zC0VSzAwKkL5D/eWhDGQ/JZ3aw3bbme+RINUgMZab/6bWxbPyOBvFymzMYq3Lh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4434</Words>
  <Characters>25275</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Bissi Paola</dc:creator>
  <cp:lastModifiedBy>Ti Traduco</cp:lastModifiedBy>
  <cp:revision>13</cp:revision>
  <dcterms:created xsi:type="dcterms:W3CDTF">2020-05-19T16:28:00Z</dcterms:created>
  <dcterms:modified xsi:type="dcterms:W3CDTF">2020-05-26T15:52:00Z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2020-05-14T00:00:00Z</vt:filetime>
  </property>
  <property fmtid="{D5CDD505-2E9C-101B-9397-08002B2CF9AE}" pid="4" name="Creator">
    <vt:lpwstr>Microsoft® Word per Microsoft 365</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2020-05-19T00:00:00Z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