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F3829" w14:textId="3993836C" w:rsidR="00A91D7F" w:rsidRPr="004F57D4" w:rsidRDefault="00CD5539" w:rsidP="00433406">
      <w:pPr>
        <w:pStyle w:val="BodyText"/>
        <w:ind w:left="142"/>
        <w:rPr>
          <w:rFonts w:ascii="Times New Roman"/>
          <w:sz w:val="20"/>
        </w:rPr>
      </w:pPr>
      <w:r w:rsidRPr="004F57D4">
        <w:rPr>
          <w:noProof/>
          <w:lang w:val="en-US" w:eastAsia="en-US" w:bidi="ar-SA"/>
        </w:rPr>
        <w:drawing>
          <wp:anchor distT="0" distB="0" distL="0" distR="0" simplePos="0" relativeHeight="251686912" behindDoc="0" locked="0" layoutInCell="1" allowOverlap="1" wp14:anchorId="2DED2F88" wp14:editId="1CBD131D">
            <wp:simplePos x="0" y="0"/>
            <wp:positionH relativeFrom="page">
              <wp:posOffset>7150100</wp:posOffset>
            </wp:positionH>
            <wp:positionV relativeFrom="paragraph">
              <wp:posOffset>114300</wp:posOffset>
            </wp:positionV>
            <wp:extent cx="419100" cy="2603500"/>
            <wp:effectExtent l="0" t="0" r="12700" b="12700"/>
            <wp:wrapNone/>
            <wp:docPr id="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419100" cy="2603500"/>
                    </a:xfrm>
                    <a:prstGeom prst="rect">
                      <a:avLst/>
                    </a:prstGeom>
                  </pic:spPr>
                </pic:pic>
              </a:graphicData>
            </a:graphic>
          </wp:anchor>
        </w:drawing>
      </w:r>
    </w:p>
    <w:p w14:paraId="52BA340A" w14:textId="77777777" w:rsidR="00A91D7F" w:rsidRPr="004F57D4" w:rsidRDefault="00A91D7F" w:rsidP="00433406">
      <w:pPr>
        <w:pStyle w:val="BodyText"/>
        <w:ind w:left="-142"/>
        <w:rPr>
          <w:rFonts w:ascii="Times New Roman"/>
          <w:sz w:val="20"/>
        </w:rPr>
      </w:pPr>
    </w:p>
    <w:p w14:paraId="4C6B57D9" w14:textId="77777777" w:rsidR="00A91D7F" w:rsidRPr="004F57D4" w:rsidRDefault="00A91D7F" w:rsidP="00433406">
      <w:pPr>
        <w:pStyle w:val="BodyText"/>
        <w:ind w:left="-142"/>
        <w:rPr>
          <w:rFonts w:ascii="Times New Roman"/>
          <w:sz w:val="20"/>
        </w:rPr>
      </w:pPr>
    </w:p>
    <w:p w14:paraId="4D15EF1B" w14:textId="77777777" w:rsidR="00A91D7F" w:rsidRPr="004F57D4" w:rsidRDefault="00A91D7F" w:rsidP="00433406">
      <w:pPr>
        <w:pStyle w:val="BodyText"/>
        <w:ind w:left="-142"/>
        <w:rPr>
          <w:rFonts w:ascii="Times New Roman"/>
          <w:sz w:val="20"/>
        </w:rPr>
      </w:pPr>
    </w:p>
    <w:p w14:paraId="5D82BF64" w14:textId="77777777" w:rsidR="00A91D7F" w:rsidRPr="004F57D4" w:rsidRDefault="00A91D7F" w:rsidP="00433406">
      <w:pPr>
        <w:pStyle w:val="BodyText"/>
        <w:ind w:left="-142"/>
        <w:rPr>
          <w:rFonts w:ascii="Times New Roman"/>
          <w:sz w:val="10"/>
        </w:rPr>
      </w:pPr>
    </w:p>
    <w:p w14:paraId="7BF53E55" w14:textId="77777777" w:rsidR="00A91D7F" w:rsidRPr="004F57D4" w:rsidRDefault="00973926" w:rsidP="00433406">
      <w:pPr>
        <w:pStyle w:val="BodyText"/>
        <w:ind w:left="-142"/>
        <w:rPr>
          <w:rFonts w:ascii="Times New Roman"/>
          <w:sz w:val="20"/>
        </w:rPr>
      </w:pPr>
      <w:r w:rsidRPr="004F57D4">
        <w:rPr>
          <w:rFonts w:ascii="Times New Roman"/>
          <w:noProof/>
          <w:sz w:val="20"/>
          <w:lang w:val="en-US" w:eastAsia="en-US" w:bidi="ar-SA"/>
        </w:rPr>
        <w:drawing>
          <wp:inline distT="0" distB="0" distL="0" distR="0" wp14:anchorId="1B9A8BF0" wp14:editId="12F733C8">
            <wp:extent cx="2135548" cy="3112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135548" cy="311276"/>
                    </a:xfrm>
                    <a:prstGeom prst="rect">
                      <a:avLst/>
                    </a:prstGeom>
                  </pic:spPr>
                </pic:pic>
              </a:graphicData>
            </a:graphic>
          </wp:inline>
        </w:drawing>
      </w:r>
    </w:p>
    <w:p w14:paraId="0A654F60" w14:textId="77777777" w:rsidR="00A91D7F" w:rsidRPr="004F57D4" w:rsidRDefault="00A91D7F" w:rsidP="00433406">
      <w:pPr>
        <w:pStyle w:val="BodyText"/>
        <w:spacing w:before="10"/>
        <w:ind w:left="-142"/>
        <w:rPr>
          <w:rFonts w:ascii="Times New Roman"/>
          <w:sz w:val="18"/>
        </w:rPr>
      </w:pPr>
    </w:p>
    <w:p w14:paraId="6BA2B92A" w14:textId="77777777" w:rsidR="00A84442" w:rsidRPr="004F57D4" w:rsidRDefault="00A84442" w:rsidP="00433406">
      <w:pPr>
        <w:pStyle w:val="BodyText"/>
        <w:spacing w:before="134"/>
        <w:ind w:left="-142"/>
        <w:rPr>
          <w:noProof/>
          <w:lang w:val="en-US" w:eastAsia="en-US" w:bidi="ar-SA"/>
        </w:rPr>
      </w:pPr>
      <w:r w:rsidRPr="004F57D4">
        <w:rPr>
          <w:noProof/>
          <w:lang w:val="en-US" w:eastAsia="en-US" w:bidi="ar-SA"/>
        </w:rPr>
        <w:t>ABTEILUNG FÜR MOBILITÄT UND TRANSPORT,</w:t>
      </w:r>
    </w:p>
    <w:p w14:paraId="5CA66F4D" w14:textId="77777777" w:rsidR="00A91D7F" w:rsidRPr="004F57D4" w:rsidRDefault="00A84442" w:rsidP="00433406">
      <w:pPr>
        <w:pStyle w:val="BodyText"/>
        <w:spacing w:before="134"/>
        <w:ind w:left="-142"/>
      </w:pPr>
      <w:r w:rsidRPr="004F57D4">
        <w:rPr>
          <w:noProof/>
          <w:lang w:val="en-US" w:eastAsia="en-US" w:bidi="ar-SA"/>
        </w:rPr>
        <w:t>INFRASTRUKTUR, TOURISMUS UND HANDEL</w:t>
      </w:r>
    </w:p>
    <w:p w14:paraId="7808BE4D" w14:textId="3A4664BD" w:rsidR="00A91D7F" w:rsidRPr="004F57D4" w:rsidRDefault="007D5131" w:rsidP="00433406">
      <w:pPr>
        <w:pStyle w:val="BodyText"/>
        <w:spacing w:before="7"/>
        <w:ind w:left="-142"/>
        <w:rPr>
          <w:sz w:val="28"/>
        </w:rPr>
      </w:pPr>
      <w:r w:rsidRPr="004F57D4">
        <w:rPr>
          <w:noProof/>
          <w:lang w:val="en-US" w:eastAsia="en-US" w:bidi="ar-SA"/>
        </w:rPr>
        <mc:AlternateContent>
          <mc:Choice Requires="wps">
            <w:drawing>
              <wp:anchor distT="0" distB="0" distL="0" distR="0" simplePos="0" relativeHeight="251658240" behindDoc="1" locked="0" layoutInCell="1" allowOverlap="1" wp14:anchorId="308A3EF9" wp14:editId="429E9C97">
                <wp:simplePos x="0" y="0"/>
                <wp:positionH relativeFrom="page">
                  <wp:posOffset>647700</wp:posOffset>
                </wp:positionH>
                <wp:positionV relativeFrom="paragraph">
                  <wp:posOffset>250190</wp:posOffset>
                </wp:positionV>
                <wp:extent cx="6264910" cy="1191895"/>
                <wp:effectExtent l="0" t="0" r="0" b="0"/>
                <wp:wrapTopAndBottom/>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1918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D6F2DD" w14:textId="77777777" w:rsidR="00A048BF" w:rsidRPr="0095453F" w:rsidRDefault="00A048BF" w:rsidP="00A84442">
                            <w:pPr>
                              <w:spacing w:before="157" w:line="256" w:lineRule="auto"/>
                              <w:ind w:left="247" w:right="244" w:hanging="9"/>
                              <w:jc w:val="center"/>
                              <w:rPr>
                                <w:b/>
                                <w:sz w:val="28"/>
                                <w:lang w:val="de-DE"/>
                              </w:rPr>
                            </w:pPr>
                            <w:r w:rsidRPr="0095453F">
                              <w:rPr>
                                <w:b/>
                                <w:sz w:val="28"/>
                                <w:lang w:val="de-DE"/>
                              </w:rPr>
                              <w:t>Pro</w:t>
                            </w:r>
                            <w:r>
                              <w:rPr>
                                <w:b/>
                                <w:sz w:val="28"/>
                                <w:lang w:val="de-DE"/>
                              </w:rPr>
                              <w:t>tokoll für die Regelung von Maß</w:t>
                            </w:r>
                            <w:r w:rsidRPr="0095453F">
                              <w:rPr>
                                <w:b/>
                                <w:sz w:val="28"/>
                                <w:lang w:val="de-DE"/>
                              </w:rPr>
                              <w:t>nahmen zur Bekämpfung und Kontrolle der Ausbreitung des Covid-19-Virus bezüglich der Betriebssicherheit von</w:t>
                            </w:r>
                          </w:p>
                          <w:p w14:paraId="352FD6F6" w14:textId="32E9649B" w:rsidR="00A048BF" w:rsidRPr="00A84442" w:rsidRDefault="00A048BF" w:rsidP="00A84442">
                            <w:pPr>
                              <w:spacing w:before="135"/>
                              <w:ind w:left="379" w:right="380"/>
                              <w:jc w:val="center"/>
                              <w:rPr>
                                <w:b/>
                                <w:sz w:val="28"/>
                              </w:rPr>
                            </w:pPr>
                            <w:r w:rsidRPr="00A84442">
                              <w:rPr>
                                <w:b/>
                                <w:sz w:val="28"/>
                              </w:rPr>
                              <w:t>BADE</w:t>
                            </w:r>
                            <w:r w:rsidR="004F57D4">
                              <w:rPr>
                                <w:b/>
                                <w:sz w:val="28"/>
                              </w:rPr>
                              <w:t>EINRICHTUNGEN</w:t>
                            </w:r>
                            <w:r w:rsidRPr="00A84442">
                              <w:rPr>
                                <w:b/>
                                <w:sz w:val="28"/>
                              </w:rPr>
                              <w:t xml:space="preserve"> UND STRÄNDE</w:t>
                            </w:r>
                            <w:r>
                              <w:rPr>
                                <w:b/>
                                <w:sz w:val="28"/>
                              </w:rPr>
                              <w:t>N</w:t>
                            </w:r>
                          </w:p>
                          <w:p w14:paraId="07566A92" w14:textId="77777777" w:rsidR="00A048BF" w:rsidRDefault="00A048BF" w:rsidP="00A84442">
                            <w:pPr>
                              <w:spacing w:before="135"/>
                              <w:ind w:left="379" w:right="380"/>
                              <w:jc w:val="center"/>
                              <w:rPr>
                                <w:b/>
                                <w:sz w:val="28"/>
                              </w:rPr>
                            </w:pPr>
                            <w:r w:rsidRPr="00433406">
                              <w:rPr>
                                <w:b/>
                                <w:sz w:val="28"/>
                                <w:lang w:val="de-DE"/>
                              </w:rPr>
                              <w:t>in der</w:t>
                            </w:r>
                            <w:r w:rsidRPr="00A84442">
                              <w:rPr>
                                <w:b/>
                                <w:sz w:val="28"/>
                              </w:rPr>
                              <w:t xml:space="preserve"> Emilia-Romagna</w:t>
                            </w:r>
                          </w:p>
                          <w:p w14:paraId="1943164B" w14:textId="77777777" w:rsidR="00A048BF" w:rsidRDefault="00A048BF">
                            <w:pPr>
                              <w:spacing w:before="87"/>
                              <w:ind w:left="379" w:right="379"/>
                              <w:jc w:val="center"/>
                              <w:rPr>
                                <w:b/>
                                <w:sz w:val="28"/>
                              </w:rPr>
                            </w:pPr>
                            <w:r>
                              <w:rPr>
                                <w:b/>
                                <w:sz w:val="28"/>
                              </w:rPr>
                              <w:t>in Emilia-Romagna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left:0;text-align:left;margin-left:51pt;margin-top:19.7pt;width:493.3pt;height:93.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" filled="f" strokeweight=".48pt">
                <v:textbox inset="0,0,0,0">
                  <w:txbxContent>
                    <w:p w14:paraId="34D6F2DD" w14:textId="77777777" w:rsidR="00A048BF" w:rsidRPr="0095453F" w:rsidRDefault="00A048BF" w:rsidP="00A84442">
                      <w:pPr>
                        <w:spacing w:before="157" w:line="256" w:lineRule="auto"/>
                        <w:ind w:left="247" w:right="244" w:hanging="9"/>
                        <w:jc w:val="center"/>
                        <w:rPr>
                          <w:b/>
                          <w:sz w:val="28"/>
                          <w:lang w:val="de-DE"/>
                        </w:rPr>
                      </w:pPr>
                      <w:r w:rsidRPr="0095453F">
                        <w:rPr>
                          <w:b/>
                          <w:sz w:val="28"/>
                          <w:lang w:val="de-DE"/>
                        </w:rPr>
                        <w:t>Pro</w:t>
                      </w:r>
                      <w:r>
                        <w:rPr>
                          <w:b/>
                          <w:sz w:val="28"/>
                          <w:lang w:val="de-DE"/>
                        </w:rPr>
                        <w:t>tokoll für die Regelung von Maß</w:t>
                      </w:r>
                      <w:r w:rsidRPr="0095453F">
                        <w:rPr>
                          <w:b/>
                          <w:sz w:val="28"/>
                          <w:lang w:val="de-DE"/>
                        </w:rPr>
                        <w:t>nahmen zur Bekämpfung und Kontrolle der Ausbreitung des Covid-19-Virus bezüglich der Betriebssicherheit von</w:t>
                      </w:r>
                    </w:p>
                    <w:p w14:paraId="352FD6F6" w14:textId="32E9649B" w:rsidR="00A048BF" w:rsidRPr="00A84442" w:rsidRDefault="00A048BF" w:rsidP="00A84442">
                      <w:pPr>
                        <w:spacing w:before="135"/>
                        <w:ind w:left="379" w:right="380"/>
                        <w:jc w:val="center"/>
                        <w:rPr>
                          <w:b/>
                          <w:sz w:val="28"/>
                        </w:rPr>
                      </w:pPr>
                      <w:r w:rsidRPr="00A84442">
                        <w:rPr>
                          <w:b/>
                          <w:sz w:val="28"/>
                        </w:rPr>
                        <w:t>BADE</w:t>
                      </w:r>
                      <w:r w:rsidR="004F57D4">
                        <w:rPr>
                          <w:b/>
                          <w:sz w:val="28"/>
                        </w:rPr>
                        <w:t>EINRICHTUNGEN</w:t>
                      </w:r>
                      <w:r w:rsidRPr="00A84442">
                        <w:rPr>
                          <w:b/>
                          <w:sz w:val="28"/>
                        </w:rPr>
                        <w:t xml:space="preserve"> UND STRÄNDE</w:t>
                      </w:r>
                      <w:r>
                        <w:rPr>
                          <w:b/>
                          <w:sz w:val="28"/>
                        </w:rPr>
                        <w:t>N</w:t>
                      </w:r>
                    </w:p>
                    <w:p w14:paraId="07566A92" w14:textId="77777777" w:rsidR="00A048BF" w:rsidRDefault="00A048BF" w:rsidP="00A84442">
                      <w:pPr>
                        <w:spacing w:before="135"/>
                        <w:ind w:left="379" w:right="380"/>
                        <w:jc w:val="center"/>
                        <w:rPr>
                          <w:b/>
                          <w:sz w:val="28"/>
                        </w:rPr>
                      </w:pPr>
                      <w:r w:rsidRPr="00433406">
                        <w:rPr>
                          <w:b/>
                          <w:sz w:val="28"/>
                          <w:lang w:val="de-DE"/>
                        </w:rPr>
                        <w:t>in der</w:t>
                      </w:r>
                      <w:r w:rsidRPr="00A84442">
                        <w:rPr>
                          <w:b/>
                          <w:sz w:val="28"/>
                        </w:rPr>
                        <w:t xml:space="preserve"> Emilia-Romagna</w:t>
                      </w:r>
                    </w:p>
                    <w:p w14:paraId="1943164B" w14:textId="77777777" w:rsidR="00A048BF" w:rsidRDefault="00A048BF">
                      <w:pPr>
                        <w:spacing w:before="87"/>
                        <w:ind w:left="379" w:right="379"/>
                        <w:jc w:val="center"/>
                        <w:rPr>
                          <w:b/>
                          <w:sz w:val="28"/>
                        </w:rPr>
                      </w:pPr>
                      <w:r>
                        <w:rPr>
                          <w:b/>
                          <w:sz w:val="28"/>
                        </w:rPr>
                        <w:t>in Emilia-Romagna</w:t>
                      </w:r>
                    </w:p>
                  </w:txbxContent>
                </v:textbox>
                <w10:wrap type="topAndBottom" anchorx="page"/>
              </v:shape>
            </w:pict>
          </mc:Fallback>
        </mc:AlternateContent>
      </w:r>
    </w:p>
    <w:p w14:paraId="02798E4E" w14:textId="0B11E919" w:rsidR="00A91D7F" w:rsidRPr="004F57D4" w:rsidRDefault="00CD5539" w:rsidP="00433406">
      <w:pPr>
        <w:pStyle w:val="BodyText"/>
        <w:ind w:left="-142"/>
      </w:pPr>
      <w:r w:rsidRPr="004F57D4">
        <w:rPr>
          <w:noProof/>
          <w:lang w:val="en-US" w:eastAsia="en-US" w:bidi="ar-SA"/>
        </w:rPr>
        <mc:AlternateContent>
          <mc:Choice Requires="wps">
            <w:drawing>
              <wp:anchor distT="0" distB="0" distL="114300" distR="114300" simplePos="0" relativeHeight="251660288" behindDoc="0" locked="0" layoutInCell="1" allowOverlap="1" wp14:anchorId="59EA274B" wp14:editId="217DE229">
                <wp:simplePos x="0" y="0"/>
                <wp:positionH relativeFrom="page">
                  <wp:posOffset>7219950</wp:posOffset>
                </wp:positionH>
                <wp:positionV relativeFrom="paragraph">
                  <wp:posOffset>1018540</wp:posOffset>
                </wp:positionV>
                <wp:extent cx="330200" cy="2465705"/>
                <wp:effectExtent l="0" t="0" r="0" b="23495"/>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970D8" w14:textId="77777777" w:rsidR="00A048BF" w:rsidRDefault="00A048BF">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72FADB91" w14:textId="77777777" w:rsidR="00A048BF" w:rsidRDefault="00A048BF">
                            <w:pPr>
                              <w:spacing w:line="160" w:lineRule="exact"/>
                              <w:ind w:left="20"/>
                              <w:rPr>
                                <w:rFonts w:ascii="Arial"/>
                                <w:sz w:val="16"/>
                              </w:rPr>
                            </w:pPr>
                            <w:r>
                              <w:rPr>
                                <w:rFonts w:ascii="Arial"/>
                                <w:sz w:val="16"/>
                              </w:rPr>
                              <w:t>Giunta ( AOO_EMR )</w:t>
                            </w:r>
                          </w:p>
                          <w:p w14:paraId="1CC6465C" w14:textId="77777777" w:rsidR="00A048BF" w:rsidRDefault="00A048BF">
                            <w:pPr>
                              <w:spacing w:line="172" w:lineRule="exact"/>
                              <w:ind w:left="20"/>
                              <w:rPr>
                                <w:rFonts w:ascii="Arial"/>
                                <w:sz w:val="16"/>
                              </w:rPr>
                            </w:pPr>
                            <w:r>
                              <w:rPr>
                                <w:rFonts w:ascii="Arial"/>
                                <w:sz w:val="16"/>
                              </w:rPr>
                              <w:t>allegato al PG/2020/0365165 del 15/05/2020 12:28:34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568.5pt;margin-top:80.2pt;width:26pt;height:19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" filled="f" stroked="f">
                <v:textbox style="layout-flow:vertical" inset="0,0,0,0">
                  <w:txbxContent>
                    <w:p w14:paraId="48C970D8" w14:textId="77777777" w:rsidR="00A048BF" w:rsidRDefault="00A048BF">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72FADB91" w14:textId="77777777" w:rsidR="00A048BF" w:rsidRDefault="00A048BF">
                      <w:pPr>
                        <w:spacing w:line="160" w:lineRule="exact"/>
                        <w:ind w:left="20"/>
                        <w:rPr>
                          <w:rFonts w:ascii="Arial"/>
                          <w:sz w:val="16"/>
                        </w:rPr>
                      </w:pPr>
                      <w:r>
                        <w:rPr>
                          <w:rFonts w:ascii="Arial"/>
                          <w:sz w:val="16"/>
                        </w:rPr>
                        <w:t>Giunta ( AOO_EMR )</w:t>
                      </w:r>
                    </w:p>
                    <w:p w14:paraId="1CC6465C" w14:textId="77777777" w:rsidR="00A048BF" w:rsidRDefault="00A048BF">
                      <w:pPr>
                        <w:spacing w:line="172" w:lineRule="exact"/>
                        <w:ind w:left="20"/>
                        <w:rPr>
                          <w:rFonts w:ascii="Arial"/>
                          <w:sz w:val="16"/>
                        </w:rPr>
                      </w:pPr>
                      <w:r>
                        <w:rPr>
                          <w:rFonts w:ascii="Arial"/>
                          <w:sz w:val="16"/>
                        </w:rPr>
                        <w:t>allegato al PG/2020/0365165 del 15/05/2020 12:28:34</w:t>
                      </w:r>
                    </w:p>
                  </w:txbxContent>
                </v:textbox>
                <w10:wrap anchorx="page"/>
              </v:shape>
            </w:pict>
          </mc:Fallback>
        </mc:AlternateContent>
      </w:r>
    </w:p>
    <w:p w14:paraId="0C550368" w14:textId="77777777" w:rsidR="00A91D7F" w:rsidRPr="004F57D4" w:rsidRDefault="00A91D7F" w:rsidP="00433406">
      <w:pPr>
        <w:pStyle w:val="BodyText"/>
        <w:spacing w:before="11"/>
        <w:ind w:left="-142"/>
        <w:rPr>
          <w:sz w:val="26"/>
        </w:rPr>
      </w:pPr>
    </w:p>
    <w:p w14:paraId="347061AF" w14:textId="41EF0EA7" w:rsidR="00A91D7F" w:rsidRPr="004F57D4" w:rsidRDefault="00A84442" w:rsidP="00433406">
      <w:pPr>
        <w:pStyle w:val="Heading1"/>
        <w:numPr>
          <w:ilvl w:val="0"/>
          <w:numId w:val="6"/>
        </w:numPr>
        <w:tabs>
          <w:tab w:val="left" w:pos="455"/>
        </w:tabs>
        <w:ind w:left="142" w:hanging="243"/>
        <w:rPr>
          <w:lang w:val="de-DE"/>
        </w:rPr>
      </w:pPr>
      <w:r w:rsidRPr="004F57D4">
        <w:rPr>
          <w:noProof/>
          <w:lang w:val="de-DE" w:eastAsia="en-US" w:bidi="ar-SA"/>
        </w:rPr>
        <w:t>Zielsetzung</w:t>
      </w:r>
    </w:p>
    <w:p w14:paraId="56604A2F" w14:textId="1F4A3E4D" w:rsidR="00A84442" w:rsidRPr="004F57D4" w:rsidRDefault="00EA1CD9" w:rsidP="00433406">
      <w:pPr>
        <w:pStyle w:val="BodyText"/>
        <w:spacing w:line="268" w:lineRule="auto"/>
        <w:ind w:left="-142" w:right="1129"/>
        <w:jc w:val="both"/>
        <w:rPr>
          <w:lang w:val="de-DE"/>
        </w:rPr>
      </w:pPr>
      <w:r w:rsidRPr="004F57D4">
        <w:rPr>
          <w:lang w:val="de-DE"/>
        </w:rPr>
        <w:t xml:space="preserve">Ziel dieses Protokolls ist es, Richtlinien und praktische Anweisungen zu geben, die </w:t>
      </w:r>
      <w:proofErr w:type="spellStart"/>
      <w:r w:rsidRPr="004F57D4">
        <w:rPr>
          <w:lang w:val="de-DE"/>
        </w:rPr>
        <w:t>die</w:t>
      </w:r>
      <w:proofErr w:type="spellEnd"/>
      <w:r w:rsidRPr="004F57D4">
        <w:rPr>
          <w:lang w:val="de-DE"/>
        </w:rPr>
        <w:t xml:space="preserve"> Wirksamkeit vorbeugender Schutzmaßnahmen erhöhen</w:t>
      </w:r>
      <w:r w:rsidR="00A84442" w:rsidRPr="004F57D4">
        <w:rPr>
          <w:lang w:val="de-DE"/>
        </w:rPr>
        <w:t xml:space="preserve"> </w:t>
      </w:r>
      <w:r w:rsidRPr="004F57D4">
        <w:rPr>
          <w:lang w:val="de-DE"/>
        </w:rPr>
        <w:t xml:space="preserve">und die zur Kontrolle der COVID-19-Epidemie </w:t>
      </w:r>
      <w:r w:rsidR="00A84442" w:rsidRPr="004F57D4">
        <w:rPr>
          <w:lang w:val="de-DE"/>
        </w:rPr>
        <w:t>in Badebetrieben und freien Stränden</w:t>
      </w:r>
      <w:r w:rsidRPr="004F57D4">
        <w:rPr>
          <w:lang w:val="de-DE"/>
        </w:rPr>
        <w:t xml:space="preserve"> in</w:t>
      </w:r>
      <w:r w:rsidR="00A84442" w:rsidRPr="004F57D4">
        <w:rPr>
          <w:lang w:val="de-DE"/>
        </w:rPr>
        <w:t xml:space="preserve"> der sogenannten Phase 2 der Wiedereröffnung </w:t>
      </w:r>
      <w:r w:rsidRPr="004F57D4">
        <w:rPr>
          <w:lang w:val="de-DE"/>
        </w:rPr>
        <w:t>von</w:t>
      </w:r>
      <w:r w:rsidR="00A84442" w:rsidRPr="004F57D4">
        <w:rPr>
          <w:lang w:val="de-DE"/>
        </w:rPr>
        <w:t xml:space="preserve"> Strukturen und Aktivitäten nach dem Lock-down</w:t>
      </w:r>
      <w:r w:rsidR="00973926" w:rsidRPr="004F57D4">
        <w:rPr>
          <w:lang w:val="de-DE"/>
        </w:rPr>
        <w:t xml:space="preserve"> </w:t>
      </w:r>
      <w:r w:rsidR="00A84442" w:rsidRPr="004F57D4">
        <w:rPr>
          <w:lang w:val="de-DE"/>
        </w:rPr>
        <w:t xml:space="preserve">angewandt werden sollen, um die Gesundheit von Gästen, Betreibern und </w:t>
      </w:r>
      <w:r w:rsidRPr="004F57D4">
        <w:rPr>
          <w:lang w:val="de-DE"/>
        </w:rPr>
        <w:t>Personal</w:t>
      </w:r>
      <w:r w:rsidR="00A84442" w:rsidRPr="004F57D4">
        <w:rPr>
          <w:lang w:val="de-DE"/>
        </w:rPr>
        <w:t xml:space="preserve"> zu schützen.</w:t>
      </w:r>
    </w:p>
    <w:p w14:paraId="470AD2F0" w14:textId="77777777" w:rsidR="00A91D7F" w:rsidRPr="004F57D4" w:rsidRDefault="00A91D7F" w:rsidP="00433406">
      <w:pPr>
        <w:pStyle w:val="BodyText"/>
        <w:spacing w:before="153" w:line="268" w:lineRule="auto"/>
        <w:ind w:left="-142" w:right="1129"/>
        <w:jc w:val="both"/>
        <w:rPr>
          <w:sz w:val="25"/>
          <w:lang w:val="de-DE"/>
        </w:rPr>
      </w:pPr>
    </w:p>
    <w:p w14:paraId="054B2BE4" w14:textId="0F95FC86" w:rsidR="00A91D7F" w:rsidRPr="004F57D4" w:rsidRDefault="00784541" w:rsidP="00433406">
      <w:pPr>
        <w:pStyle w:val="BodyText"/>
        <w:spacing w:line="268" w:lineRule="auto"/>
        <w:ind w:left="-142" w:right="1128"/>
        <w:jc w:val="both"/>
        <w:rPr>
          <w:lang w:val="de-DE"/>
        </w:rPr>
      </w:pPr>
      <w:r w:rsidRPr="004F57D4">
        <w:rPr>
          <w:lang w:val="de-DE"/>
        </w:rPr>
        <w:t xml:space="preserve">Die Besonderheit der Badebetriebe und der freien Strände besteht darin, dass eine große Anzahl von Personen, insbesondere an den Wochenenden und in der Hochsaison, an </w:t>
      </w:r>
      <w:r w:rsidR="002110CB" w:rsidRPr="004F57D4">
        <w:rPr>
          <w:lang w:val="de-DE"/>
        </w:rPr>
        <w:t>zahlreichen</w:t>
      </w:r>
      <w:r w:rsidRPr="004F57D4">
        <w:rPr>
          <w:lang w:val="de-DE"/>
        </w:rPr>
        <w:t xml:space="preserve"> Aktivitäten </w:t>
      </w:r>
      <w:r w:rsidR="002110CB" w:rsidRPr="004F57D4">
        <w:rPr>
          <w:lang w:val="de-DE"/>
        </w:rPr>
        <w:t xml:space="preserve">am Strand </w:t>
      </w:r>
      <w:r w:rsidRPr="004F57D4">
        <w:rPr>
          <w:lang w:val="de-DE"/>
        </w:rPr>
        <w:t>teilnehmen möchte</w:t>
      </w:r>
      <w:r w:rsidR="002110CB" w:rsidRPr="004F57D4">
        <w:rPr>
          <w:lang w:val="de-DE"/>
        </w:rPr>
        <w:t xml:space="preserve"> </w:t>
      </w:r>
      <w:r w:rsidRPr="004F57D4">
        <w:rPr>
          <w:lang w:val="de-DE"/>
        </w:rPr>
        <w:t>(Heliotherapi</w:t>
      </w:r>
      <w:r w:rsidR="002110CB" w:rsidRPr="004F57D4">
        <w:rPr>
          <w:lang w:val="de-DE"/>
        </w:rPr>
        <w:t>e, Baden, Gastronomie, Freizeitaktivitäten, Sport</w:t>
      </w:r>
      <w:r w:rsidRPr="004F57D4">
        <w:rPr>
          <w:lang w:val="de-DE"/>
        </w:rPr>
        <w:t xml:space="preserve"> usw.), wobei das Risiko der Covid-19-</w:t>
      </w:r>
      <w:r w:rsidR="002110CB" w:rsidRPr="004F57D4">
        <w:rPr>
          <w:lang w:val="de-DE"/>
        </w:rPr>
        <w:t>Erkrankung</w:t>
      </w:r>
      <w:r w:rsidRPr="004F57D4">
        <w:rPr>
          <w:lang w:val="de-DE"/>
        </w:rPr>
        <w:t xml:space="preserve"> zwar dadurch </w:t>
      </w:r>
      <w:r w:rsidR="002110CB" w:rsidRPr="004F57D4">
        <w:rPr>
          <w:lang w:val="de-DE"/>
        </w:rPr>
        <w:t>abgeschwächt</w:t>
      </w:r>
      <w:r w:rsidRPr="004F57D4">
        <w:rPr>
          <w:lang w:val="de-DE"/>
        </w:rPr>
        <w:t xml:space="preserve"> wird, dass sie fast alle unter freiem Himmel stattfinden, anderer</w:t>
      </w:r>
      <w:r w:rsidR="002110CB" w:rsidRPr="004F57D4">
        <w:rPr>
          <w:lang w:val="de-DE"/>
        </w:rPr>
        <w:t>seits jedoch sehr vielfältig sind</w:t>
      </w:r>
      <w:r w:rsidRPr="004F57D4">
        <w:rPr>
          <w:lang w:val="de-DE"/>
        </w:rPr>
        <w:t xml:space="preserve">. Daher müssen die Maßnahmen </w:t>
      </w:r>
      <w:r w:rsidR="002110CB" w:rsidRPr="004F57D4">
        <w:rPr>
          <w:lang w:val="de-DE"/>
        </w:rPr>
        <w:t>für den Badebetrieb</w:t>
      </w:r>
      <w:r w:rsidRPr="004F57D4">
        <w:rPr>
          <w:lang w:val="de-DE"/>
        </w:rPr>
        <w:t xml:space="preserve"> unter Wahrung der Gastfreundschaft, die unser Badeangebot kennzeichnet, mit der Notwendigkeit verbunden werden, die Sicherheit der Inhaber, des Personals und der Kunden und a</w:t>
      </w:r>
      <w:r w:rsidR="002110CB" w:rsidRPr="004F57D4">
        <w:rPr>
          <w:lang w:val="de-DE"/>
        </w:rPr>
        <w:t>llgemein der Strandbenutzer zu schützen</w:t>
      </w:r>
      <w:r w:rsidRPr="004F57D4">
        <w:rPr>
          <w:lang w:val="de-DE"/>
        </w:rPr>
        <w:t xml:space="preserve"> und die Ansteckung</w:t>
      </w:r>
      <w:r w:rsidR="002110CB" w:rsidRPr="004F57D4">
        <w:rPr>
          <w:lang w:val="de-DE"/>
        </w:rPr>
        <w:t>sgefahr</w:t>
      </w:r>
      <w:r w:rsidRPr="004F57D4">
        <w:rPr>
          <w:lang w:val="de-DE"/>
        </w:rPr>
        <w:t xml:space="preserve"> </w:t>
      </w:r>
      <w:r w:rsidR="002110CB" w:rsidRPr="004F57D4">
        <w:rPr>
          <w:lang w:val="de-DE"/>
        </w:rPr>
        <w:t>durch</w:t>
      </w:r>
      <w:r w:rsidRPr="004F57D4">
        <w:rPr>
          <w:lang w:val="de-DE"/>
        </w:rPr>
        <w:t xml:space="preserve"> </w:t>
      </w:r>
      <w:r w:rsidR="002110CB" w:rsidRPr="004F57D4">
        <w:rPr>
          <w:lang w:val="de-DE"/>
        </w:rPr>
        <w:t xml:space="preserve">die </w:t>
      </w:r>
      <w:r w:rsidRPr="004F57D4">
        <w:rPr>
          <w:lang w:val="de-DE"/>
        </w:rPr>
        <w:t xml:space="preserve">bei diesen Aktivitäten </w:t>
      </w:r>
      <w:r w:rsidR="002110CB" w:rsidRPr="004F57D4">
        <w:rPr>
          <w:lang w:val="de-DE"/>
        </w:rPr>
        <w:t xml:space="preserve">unvermeidlichen Kontakte </w:t>
      </w:r>
      <w:r w:rsidRPr="004F57D4">
        <w:rPr>
          <w:lang w:val="de-DE"/>
        </w:rPr>
        <w:t>zu minimieren.</w:t>
      </w:r>
    </w:p>
    <w:p w14:paraId="2FDF701E" w14:textId="77777777" w:rsidR="00A91D7F" w:rsidRPr="004F57D4" w:rsidRDefault="00A91D7F" w:rsidP="00433406">
      <w:pPr>
        <w:pStyle w:val="BodyText"/>
        <w:spacing w:before="10"/>
        <w:ind w:left="-142"/>
        <w:rPr>
          <w:sz w:val="24"/>
          <w:lang w:val="de-DE"/>
        </w:rPr>
      </w:pPr>
    </w:p>
    <w:p w14:paraId="29DD01C5" w14:textId="59A85824" w:rsidR="00A91D7F" w:rsidRPr="004F57D4" w:rsidRDefault="00784541" w:rsidP="00433406">
      <w:pPr>
        <w:pStyle w:val="BodyText"/>
        <w:spacing w:line="268" w:lineRule="auto"/>
        <w:ind w:left="-142" w:right="1128"/>
        <w:jc w:val="both"/>
        <w:rPr>
          <w:lang w:val="de-DE"/>
        </w:rPr>
      </w:pPr>
      <w:r w:rsidRPr="004F57D4">
        <w:rPr>
          <w:lang w:val="de-DE"/>
        </w:rPr>
        <w:t xml:space="preserve">Die in diesem Dokument vorgeschlagenen Maßnahmen sollten dann von jedem einzelnen Unternehmen übernommen werden, wobei die wirksamsten für jede Einrichtung und die spezifischen Verfahren zu ihrer Umsetzung zu ermitteln sind, einschließlich Kommunikations- und Informationsaktivitäten, damit Kunden und </w:t>
      </w:r>
      <w:r w:rsidR="00EA1CD9" w:rsidRPr="004F57D4">
        <w:rPr>
          <w:lang w:val="de-DE"/>
        </w:rPr>
        <w:t>Personal</w:t>
      </w:r>
      <w:r w:rsidRPr="004F57D4">
        <w:rPr>
          <w:lang w:val="de-DE"/>
        </w:rPr>
        <w:t xml:space="preserve"> eine Verantwortung für korrektes Verhalten zur Begrenzung der Ansteckungswahrscheinlichkeit übernehmen können</w:t>
      </w:r>
      <w:r w:rsidR="00973926" w:rsidRPr="004F57D4">
        <w:rPr>
          <w:lang w:val="de-DE"/>
        </w:rPr>
        <w:t>.</w:t>
      </w:r>
    </w:p>
    <w:p w14:paraId="1E99B85D" w14:textId="77777777" w:rsidR="00A91D7F" w:rsidRPr="004F57D4" w:rsidRDefault="00A91D7F" w:rsidP="00433406">
      <w:pPr>
        <w:pStyle w:val="BodyText"/>
        <w:spacing w:before="10"/>
        <w:ind w:left="-142"/>
        <w:rPr>
          <w:lang w:val="de-DE"/>
        </w:rPr>
      </w:pPr>
    </w:p>
    <w:p w14:paraId="0A427A71" w14:textId="1C79BF88" w:rsidR="00A91D7F" w:rsidRPr="004F57D4" w:rsidRDefault="005A7B74" w:rsidP="00433406">
      <w:pPr>
        <w:pStyle w:val="BodyText"/>
        <w:spacing w:line="268" w:lineRule="auto"/>
        <w:ind w:left="-142" w:right="1130"/>
        <w:jc w:val="both"/>
        <w:rPr>
          <w:lang w:val="de-DE"/>
        </w:rPr>
      </w:pPr>
      <w:r w:rsidRPr="004F57D4">
        <w:rPr>
          <w:lang w:val="de-DE"/>
        </w:rPr>
        <w:t>Dieses Dokument, das in Zusammenarbeit mit der Direktion für Körperpflege, Gesundheit und Soziales der Region Emilia-Romagna und der Seedirektion der Region Emilia-Romagna erstellt wurde, wurde am 12. Mai 2020 den Berufsverbänden und Gewerkschaften des Gebiets und den Gemeinden, die als Vertreter der touristischen Reiseziele identifiziert wu</w:t>
      </w:r>
      <w:r w:rsidR="002110CB" w:rsidRPr="004F57D4">
        <w:rPr>
          <w:lang w:val="de-DE"/>
        </w:rPr>
        <w:t>rden, zur Verfügung gestellt. Es</w:t>
      </w:r>
      <w:r w:rsidRPr="004F57D4">
        <w:rPr>
          <w:lang w:val="de-DE"/>
        </w:rPr>
        <w:t xml:space="preserve"> </w:t>
      </w:r>
      <w:r w:rsidR="002110CB" w:rsidRPr="004F57D4">
        <w:rPr>
          <w:lang w:val="de-DE"/>
        </w:rPr>
        <w:t>empfiehlt gemeinsame Leitlinien</w:t>
      </w:r>
      <w:r w:rsidRPr="004F57D4">
        <w:rPr>
          <w:lang w:val="de-DE"/>
        </w:rPr>
        <w:t xml:space="preserve">, die sich an die </w:t>
      </w:r>
      <w:r w:rsidR="002110CB" w:rsidRPr="004F57D4">
        <w:rPr>
          <w:lang w:val="de-DE"/>
        </w:rPr>
        <w:t>Verwalter von Badeeinrichtungen</w:t>
      </w:r>
      <w:r w:rsidRPr="004F57D4">
        <w:rPr>
          <w:lang w:val="de-DE"/>
        </w:rPr>
        <w:t xml:space="preserve"> und an die für die Verwaltung der freien Strände </w:t>
      </w:r>
      <w:r w:rsidR="002110CB" w:rsidRPr="004F57D4">
        <w:rPr>
          <w:lang w:val="de-DE"/>
        </w:rPr>
        <w:t xml:space="preserve">zuständigen Gemeinden </w:t>
      </w:r>
      <w:r w:rsidRPr="004F57D4">
        <w:rPr>
          <w:lang w:val="de-DE"/>
        </w:rPr>
        <w:t>richten, um die geeignetsten Wege aufzuzeigen, wie da</w:t>
      </w:r>
      <w:r w:rsidR="002110CB" w:rsidRPr="004F57D4">
        <w:rPr>
          <w:lang w:val="de-DE"/>
        </w:rPr>
        <w:t>s Infektionsrisiko</w:t>
      </w:r>
      <w:r w:rsidRPr="004F57D4">
        <w:rPr>
          <w:lang w:val="de-DE"/>
        </w:rPr>
        <w:t xml:space="preserve"> mit dem SARS-CoV-2-Virus (das  für die Krankheit mit der Bezeichnung COVID-19 verantwortlich ist) sowohl für die Kunden und das Personal der Einrichtung als auch für die </w:t>
      </w:r>
      <w:r w:rsidR="002110CB" w:rsidRPr="004F57D4">
        <w:rPr>
          <w:lang w:val="de-DE"/>
        </w:rPr>
        <w:t xml:space="preserve">Strandbenutzer </w:t>
      </w:r>
      <w:r w:rsidRPr="004F57D4">
        <w:rPr>
          <w:lang w:val="de-DE"/>
        </w:rPr>
        <w:t>ver</w:t>
      </w:r>
      <w:r w:rsidR="002110CB" w:rsidRPr="004F57D4">
        <w:rPr>
          <w:lang w:val="de-DE"/>
        </w:rPr>
        <w:t>mieden</w:t>
      </w:r>
      <w:r w:rsidRPr="004F57D4">
        <w:rPr>
          <w:lang w:val="de-DE"/>
        </w:rPr>
        <w:t xml:space="preserve"> und die Ausübung der </w:t>
      </w:r>
      <w:r w:rsidR="002110CB" w:rsidRPr="004F57D4">
        <w:rPr>
          <w:lang w:val="de-DE"/>
        </w:rPr>
        <w:t>Aktivitäten</w:t>
      </w:r>
      <w:r w:rsidRPr="004F57D4">
        <w:rPr>
          <w:lang w:val="de-DE"/>
        </w:rPr>
        <w:t xml:space="preserve"> </w:t>
      </w:r>
      <w:r w:rsidR="002110CB" w:rsidRPr="004F57D4">
        <w:rPr>
          <w:lang w:val="de-DE"/>
        </w:rPr>
        <w:t>in Sicherheit</w:t>
      </w:r>
      <w:r w:rsidRPr="004F57D4">
        <w:rPr>
          <w:lang w:val="de-DE"/>
        </w:rPr>
        <w:t xml:space="preserve"> ermöglicht werden kann.</w:t>
      </w:r>
    </w:p>
    <w:p w14:paraId="335FEC6F" w14:textId="77777777" w:rsidR="00A91D7F" w:rsidRPr="004F57D4" w:rsidRDefault="00A91D7F" w:rsidP="00433406">
      <w:pPr>
        <w:spacing w:line="268" w:lineRule="auto"/>
        <w:ind w:left="-142"/>
        <w:jc w:val="both"/>
        <w:sectPr w:rsidR="00A91D7F" w:rsidRPr="004F57D4">
          <w:footerReference w:type="even" r:id="rId10"/>
          <w:footerReference w:type="default" r:id="rId11"/>
          <w:type w:val="continuous"/>
          <w:pgSz w:w="11910" w:h="16840"/>
          <w:pgMar w:top="80" w:right="0" w:bottom="1240" w:left="920" w:header="720" w:footer="1048" w:gutter="0"/>
          <w:pgNumType w:start="1"/>
          <w:cols w:space="720"/>
        </w:sectPr>
      </w:pPr>
    </w:p>
    <w:p w14:paraId="01FE3EB0" w14:textId="77777777" w:rsidR="00A91D7F" w:rsidRPr="004F57D4" w:rsidRDefault="00A91D7F" w:rsidP="00433406">
      <w:pPr>
        <w:pStyle w:val="BodyText"/>
        <w:ind w:left="-142"/>
        <w:rPr>
          <w:sz w:val="20"/>
        </w:rPr>
      </w:pPr>
    </w:p>
    <w:p w14:paraId="11B789AE" w14:textId="77777777" w:rsidR="00A91D7F" w:rsidRPr="004F57D4" w:rsidRDefault="00A91D7F" w:rsidP="00433406">
      <w:pPr>
        <w:pStyle w:val="BodyText"/>
        <w:ind w:left="-142"/>
        <w:rPr>
          <w:sz w:val="20"/>
        </w:rPr>
      </w:pPr>
    </w:p>
    <w:p w14:paraId="4929A457" w14:textId="2DFB17B4" w:rsidR="00A91D7F" w:rsidRPr="004F57D4" w:rsidRDefault="00CD5539" w:rsidP="00433406">
      <w:pPr>
        <w:pStyle w:val="BodyText"/>
        <w:ind w:left="-142"/>
        <w:rPr>
          <w:sz w:val="20"/>
        </w:rPr>
      </w:pPr>
      <w:r w:rsidRPr="004F57D4">
        <w:rPr>
          <w:noProof/>
          <w:lang w:val="en-US" w:eastAsia="en-US" w:bidi="ar-SA"/>
        </w:rPr>
        <w:drawing>
          <wp:anchor distT="0" distB="0" distL="0" distR="0" simplePos="0" relativeHeight="251688960" behindDoc="0" locked="0" layoutInCell="1" allowOverlap="1" wp14:anchorId="5717E57D" wp14:editId="14C9107C">
            <wp:simplePos x="0" y="0"/>
            <wp:positionH relativeFrom="page">
              <wp:posOffset>7080250</wp:posOffset>
            </wp:positionH>
            <wp:positionV relativeFrom="paragraph">
              <wp:posOffset>33020</wp:posOffset>
            </wp:positionV>
            <wp:extent cx="419100" cy="2603500"/>
            <wp:effectExtent l="0" t="0" r="12700" b="1270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419100" cy="2603500"/>
                    </a:xfrm>
                    <a:prstGeom prst="rect">
                      <a:avLst/>
                    </a:prstGeom>
                  </pic:spPr>
                </pic:pic>
              </a:graphicData>
            </a:graphic>
          </wp:anchor>
        </w:drawing>
      </w:r>
    </w:p>
    <w:p w14:paraId="5D927D10" w14:textId="77777777" w:rsidR="00A91D7F" w:rsidRPr="004F57D4" w:rsidRDefault="00A91D7F" w:rsidP="00433406">
      <w:pPr>
        <w:pStyle w:val="BodyText"/>
        <w:ind w:left="-142"/>
        <w:rPr>
          <w:sz w:val="20"/>
        </w:rPr>
      </w:pPr>
    </w:p>
    <w:p w14:paraId="57D4B863" w14:textId="77777777" w:rsidR="00A91D7F" w:rsidRPr="004F57D4" w:rsidRDefault="00A91D7F" w:rsidP="00433406">
      <w:pPr>
        <w:pStyle w:val="BodyText"/>
        <w:spacing w:before="10"/>
        <w:ind w:left="-142"/>
        <w:rPr>
          <w:sz w:val="25"/>
        </w:rPr>
      </w:pPr>
    </w:p>
    <w:p w14:paraId="19022120" w14:textId="363BD421" w:rsidR="00EA1CD9" w:rsidRPr="004F57D4" w:rsidRDefault="00EA1CD9" w:rsidP="00433406">
      <w:pPr>
        <w:spacing w:line="268" w:lineRule="auto"/>
        <w:ind w:left="-142" w:right="1026"/>
        <w:jc w:val="both"/>
        <w:rPr>
          <w:lang w:val="de-DE"/>
        </w:rPr>
      </w:pPr>
      <w:r w:rsidRPr="004F57D4">
        <w:rPr>
          <w:lang w:val="de-DE"/>
        </w:rPr>
        <w:t>Diese Richtlinien wurden unter Bezugnahme auf das gemeinsame Reglementierungsprotokoll für Maßnahmen zur Bekämpfung und Kontrolle der Verbreitung des Covid-19-Virus am Arbeitsplatz vom 24. April 2020 erstellt. Sie können aktualisiert, ergänzt oder geändert werden, je nach Entwicklung der Bestimmungen der Regierung für die so genannte Phase 2 zur Wiederaufnahme der Produktionstätigkeiten, die zur Erfüllung der Sicherheitsziele und zur Kontrolle der Ansteckung mit Covid-19 zu befolgen sind, entsprechend der Entwicklung des epidemiologischen Szenarios sowie allen weiteren technisch-wissenschaftlichen Leitlinien auf nationaler oder internationaler Ebene oder in Bezug auf Erfordernisse, die sich in der Anwendungsphase ergeben. Darüber hinaus sollte im Zusammenhang mit spezifischen Covid-19-Risikominderungsmaßnahmen auf die zusätzlichen Bestimmungen Bezug genommen werden, die in den spezifischen Unternehmens-/Territorialprotokollen festgelegt sind, die in Umsetzung des oben erwähnten gemeinsamen Protokolls vom 24.04.2020 oder in spezifischen Gesundheitsbestimmungen definiert wurden.</w:t>
      </w:r>
    </w:p>
    <w:p w14:paraId="3B55C972" w14:textId="353C56DC" w:rsidR="00A91D7F" w:rsidRPr="004F57D4" w:rsidRDefault="00EA1CD9" w:rsidP="00433406">
      <w:pPr>
        <w:spacing w:line="268" w:lineRule="auto"/>
        <w:ind w:left="-142" w:right="1026"/>
        <w:jc w:val="both"/>
        <w:rPr>
          <w:lang w:val="de-DE"/>
        </w:rPr>
      </w:pPr>
      <w:r w:rsidRPr="004F57D4">
        <w:rPr>
          <w:noProof/>
          <w:lang w:val="en-US" w:eastAsia="en-US" w:bidi="ar-SA"/>
        </w:rPr>
        <mc:AlternateContent>
          <mc:Choice Requires="wps">
            <w:drawing>
              <wp:anchor distT="0" distB="0" distL="114300" distR="114300" simplePos="0" relativeHeight="251702272" behindDoc="0" locked="0" layoutInCell="1" allowOverlap="1" wp14:anchorId="309183C2" wp14:editId="5978718E">
                <wp:simplePos x="0" y="0"/>
                <wp:positionH relativeFrom="page">
                  <wp:posOffset>7150100</wp:posOffset>
                </wp:positionH>
                <wp:positionV relativeFrom="paragraph">
                  <wp:posOffset>229235</wp:posOffset>
                </wp:positionV>
                <wp:extent cx="330200" cy="2465705"/>
                <wp:effectExtent l="0" t="0" r="0" b="23495"/>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5735C" w14:textId="77777777" w:rsidR="00A048BF" w:rsidRDefault="00A048BF" w:rsidP="00EA1CD9">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22B74D0A" w14:textId="77777777" w:rsidR="00A048BF" w:rsidRDefault="00A048BF" w:rsidP="00EA1CD9">
                            <w:pPr>
                              <w:spacing w:line="160" w:lineRule="exact"/>
                              <w:ind w:left="20"/>
                              <w:rPr>
                                <w:rFonts w:ascii="Arial"/>
                                <w:sz w:val="16"/>
                              </w:rPr>
                            </w:pPr>
                            <w:r>
                              <w:rPr>
                                <w:rFonts w:ascii="Arial"/>
                                <w:sz w:val="16"/>
                              </w:rPr>
                              <w:t>Giunta ( AOO_EMR )</w:t>
                            </w:r>
                          </w:p>
                          <w:p w14:paraId="6D135072" w14:textId="77777777" w:rsidR="00A048BF" w:rsidRDefault="00A048BF" w:rsidP="00EA1CD9">
                            <w:pPr>
                              <w:spacing w:line="172" w:lineRule="exact"/>
                              <w:ind w:left="20"/>
                              <w:rPr>
                                <w:rFonts w:ascii="Arial"/>
                                <w:sz w:val="16"/>
                              </w:rPr>
                            </w:pPr>
                            <w:r>
                              <w:rPr>
                                <w:rFonts w:ascii="Arial"/>
                                <w:sz w:val="16"/>
                              </w:rPr>
                              <w:t>allegato al PG/2020/0363395 del 14/05/2020 18:13:23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563pt;margin-top:18.05pt;width:26pt;height:194.1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" filled="f" stroked="f">
                <v:textbox style="layout-flow:vertical" inset="0,0,0,0">
                  <w:txbxContent>
                    <w:p w14:paraId="07D5735C" w14:textId="77777777" w:rsidR="005F7DDB" w:rsidRDefault="005F7DDB" w:rsidP="00EA1CD9">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22B74D0A" w14:textId="77777777" w:rsidR="005F7DDB" w:rsidRDefault="005F7DDB" w:rsidP="00EA1CD9">
                      <w:pPr>
                        <w:spacing w:line="160" w:lineRule="exact"/>
                        <w:ind w:left="20"/>
                        <w:rPr>
                          <w:rFonts w:ascii="Arial"/>
                          <w:sz w:val="16"/>
                        </w:rPr>
                      </w:pPr>
                      <w:r>
                        <w:rPr>
                          <w:rFonts w:ascii="Arial"/>
                          <w:sz w:val="16"/>
                        </w:rPr>
                        <w:t>Giunta ( AOO_EMR )</w:t>
                      </w:r>
                    </w:p>
                    <w:p w14:paraId="6D135072" w14:textId="77777777" w:rsidR="005F7DDB" w:rsidRDefault="005F7DDB" w:rsidP="00EA1CD9">
                      <w:pPr>
                        <w:spacing w:line="172" w:lineRule="exact"/>
                        <w:ind w:left="20"/>
                        <w:rPr>
                          <w:rFonts w:ascii="Arial"/>
                          <w:sz w:val="16"/>
                        </w:rPr>
                      </w:pPr>
                      <w:r>
                        <w:rPr>
                          <w:rFonts w:ascii="Arial"/>
                          <w:sz w:val="16"/>
                        </w:rPr>
                        <w:t>allegato al PG/2020/0363395 del 14/05/2020 18:13:23</w:t>
                      </w:r>
                    </w:p>
                  </w:txbxContent>
                </v:textbox>
                <w10:wrap anchorx="page"/>
              </v:shape>
            </w:pict>
          </mc:Fallback>
        </mc:AlternateContent>
      </w:r>
      <w:r w:rsidR="00433406" w:rsidRPr="004F57D4">
        <w:rPr>
          <w:noProof/>
          <w:lang w:val="en-US" w:eastAsia="en-US" w:bidi="ar-SA"/>
        </w:rPr>
        <w:t>Diese spezifischen Protokolle könnten auch die Rolle stärken, die innerhalb der Bilateralität des Sektors, z.B. bei der Aus</w:t>
      </w:r>
      <w:r w:rsidR="004F57D4">
        <w:rPr>
          <w:noProof/>
          <w:lang w:val="en-US" w:eastAsia="en-US" w:bidi="ar-SA"/>
        </w:rPr>
        <w:t xml:space="preserve">bildung </w:t>
      </w:r>
      <w:r w:rsidR="00433406" w:rsidRPr="004F57D4">
        <w:rPr>
          <w:noProof/>
          <w:lang w:val="en-US" w:eastAsia="en-US" w:bidi="ar-SA"/>
        </w:rPr>
        <w:t>gespielt werden kann</w:t>
      </w:r>
      <w:r w:rsidR="00973926" w:rsidRPr="004F57D4">
        <w:t>.</w:t>
      </w:r>
    </w:p>
    <w:p w14:paraId="651DDB86" w14:textId="77777777" w:rsidR="00A91D7F" w:rsidRPr="004F57D4" w:rsidRDefault="00A91D7F" w:rsidP="00433406">
      <w:pPr>
        <w:pStyle w:val="BodyText"/>
        <w:ind w:left="-142"/>
      </w:pPr>
    </w:p>
    <w:p w14:paraId="457B9DF6" w14:textId="77777777" w:rsidR="00A91D7F" w:rsidRPr="004F57D4" w:rsidRDefault="00A91D7F" w:rsidP="00433406">
      <w:pPr>
        <w:pStyle w:val="BodyText"/>
        <w:spacing w:before="4"/>
        <w:ind w:left="-142"/>
        <w:rPr>
          <w:sz w:val="28"/>
        </w:rPr>
      </w:pPr>
    </w:p>
    <w:p w14:paraId="3267D0FE" w14:textId="2C3EEF6E" w:rsidR="00A91D7F" w:rsidRPr="004F57D4" w:rsidRDefault="00E84D58" w:rsidP="00B52193">
      <w:pPr>
        <w:pStyle w:val="Heading1"/>
        <w:numPr>
          <w:ilvl w:val="0"/>
          <w:numId w:val="6"/>
        </w:numPr>
        <w:tabs>
          <w:tab w:val="left" w:pos="456"/>
        </w:tabs>
        <w:ind w:left="142" w:hanging="244"/>
        <w:rPr>
          <w:lang w:val="de-DE"/>
        </w:rPr>
      </w:pPr>
      <w:r w:rsidRPr="004F57D4">
        <w:rPr>
          <w:lang w:val="de-DE"/>
        </w:rPr>
        <w:t>Geltungsbereich und Ausgestaltung des Protokolls</w:t>
      </w:r>
    </w:p>
    <w:p w14:paraId="53C965F5" w14:textId="77777777" w:rsidR="00A91D7F" w:rsidRPr="004F57D4" w:rsidRDefault="00A91D7F" w:rsidP="00433406">
      <w:pPr>
        <w:pStyle w:val="BodyText"/>
        <w:spacing w:before="3"/>
        <w:ind w:left="-142"/>
        <w:rPr>
          <w:b/>
          <w:sz w:val="30"/>
          <w:lang w:val="de-DE"/>
        </w:rPr>
      </w:pPr>
    </w:p>
    <w:p w14:paraId="4CBCDC6B" w14:textId="132D88B5" w:rsidR="00E84D58" w:rsidRPr="004F57D4" w:rsidRDefault="00E84D58" w:rsidP="00433406">
      <w:pPr>
        <w:pStyle w:val="BodyText"/>
        <w:spacing w:line="268" w:lineRule="auto"/>
        <w:ind w:left="-142" w:right="1127"/>
        <w:jc w:val="both"/>
        <w:rPr>
          <w:lang w:val="de-DE"/>
        </w:rPr>
      </w:pPr>
      <w:r w:rsidRPr="004F57D4">
        <w:rPr>
          <w:lang w:val="de-DE"/>
        </w:rPr>
        <w:t xml:space="preserve">Dieses Protokoll findet auf alle </w:t>
      </w:r>
      <w:r w:rsidR="00B52193" w:rsidRPr="004F57D4">
        <w:rPr>
          <w:lang w:val="de-DE"/>
        </w:rPr>
        <w:t>Aktivitäten</w:t>
      </w:r>
      <w:r w:rsidRPr="004F57D4">
        <w:rPr>
          <w:lang w:val="de-DE"/>
        </w:rPr>
        <w:t xml:space="preserve"> Anwendung, die an den Stränden stattfinden, insbesondere: Badebetriebe auf </w:t>
      </w:r>
      <w:r w:rsidR="00B52193" w:rsidRPr="004F57D4">
        <w:rPr>
          <w:lang w:val="de-DE"/>
        </w:rPr>
        <w:t>Privat- oder Staatseigentum;</w:t>
      </w:r>
      <w:r w:rsidRPr="004F57D4">
        <w:rPr>
          <w:lang w:val="de-DE"/>
        </w:rPr>
        <w:t xml:space="preserve"> freie Strände</w:t>
      </w:r>
      <w:r w:rsidR="00B52193" w:rsidRPr="004F57D4">
        <w:rPr>
          <w:lang w:val="de-DE"/>
        </w:rPr>
        <w:t xml:space="preserve">; </w:t>
      </w:r>
      <w:r w:rsidRPr="004F57D4">
        <w:rPr>
          <w:lang w:val="de-DE"/>
        </w:rPr>
        <w:t>Badeaktivitäten.</w:t>
      </w:r>
    </w:p>
    <w:p w14:paraId="0460D6A8" w14:textId="77777777" w:rsidR="00E84D58" w:rsidRPr="004F57D4" w:rsidRDefault="00E84D58" w:rsidP="00433406">
      <w:pPr>
        <w:pStyle w:val="BodyText"/>
        <w:spacing w:line="268" w:lineRule="auto"/>
        <w:ind w:left="-142" w:right="1127"/>
        <w:jc w:val="both"/>
        <w:rPr>
          <w:lang w:val="de-DE"/>
        </w:rPr>
      </w:pPr>
      <w:r w:rsidRPr="004F57D4">
        <w:rPr>
          <w:lang w:val="de-DE"/>
        </w:rPr>
        <w:t>Das Dokument ist daher in die folgenden Abschnitte unterteilt:</w:t>
      </w:r>
    </w:p>
    <w:p w14:paraId="1217A015" w14:textId="77777777" w:rsidR="00E84D58" w:rsidRPr="004F57D4" w:rsidRDefault="00E84D58" w:rsidP="00433406">
      <w:pPr>
        <w:pStyle w:val="BodyText"/>
        <w:spacing w:line="268" w:lineRule="auto"/>
        <w:ind w:left="851" w:right="1127"/>
        <w:jc w:val="both"/>
        <w:rPr>
          <w:lang w:val="de-DE"/>
        </w:rPr>
      </w:pPr>
      <w:r w:rsidRPr="004F57D4">
        <w:rPr>
          <w:lang w:val="de-DE"/>
        </w:rPr>
        <w:t>A.</w:t>
      </w:r>
      <w:r w:rsidRPr="004F57D4">
        <w:rPr>
          <w:lang w:val="de-DE"/>
        </w:rPr>
        <w:tab/>
        <w:t>BADEBETRIEBE</w:t>
      </w:r>
    </w:p>
    <w:p w14:paraId="2F65102F" w14:textId="77777777" w:rsidR="00E84D58" w:rsidRPr="004F57D4" w:rsidRDefault="00E84D58" w:rsidP="00433406">
      <w:pPr>
        <w:pStyle w:val="BodyText"/>
        <w:spacing w:line="268" w:lineRule="auto"/>
        <w:ind w:left="851" w:right="1127"/>
        <w:jc w:val="both"/>
        <w:rPr>
          <w:lang w:val="de-DE"/>
        </w:rPr>
      </w:pPr>
      <w:r w:rsidRPr="004F57D4">
        <w:rPr>
          <w:lang w:val="de-DE"/>
        </w:rPr>
        <w:t>B.</w:t>
      </w:r>
      <w:r w:rsidRPr="004F57D4">
        <w:rPr>
          <w:lang w:val="de-DE"/>
        </w:rPr>
        <w:tab/>
        <w:t>KOSTENLOSE STRÄNDE</w:t>
      </w:r>
    </w:p>
    <w:p w14:paraId="2460A865" w14:textId="77777777" w:rsidR="00E84D58" w:rsidRPr="004F57D4" w:rsidRDefault="00E84D58" w:rsidP="00433406">
      <w:pPr>
        <w:pStyle w:val="BodyText"/>
        <w:spacing w:line="268" w:lineRule="auto"/>
        <w:ind w:left="851" w:right="1127"/>
        <w:jc w:val="both"/>
        <w:rPr>
          <w:lang w:val="de-DE"/>
        </w:rPr>
      </w:pPr>
      <w:r w:rsidRPr="004F57D4">
        <w:rPr>
          <w:lang w:val="de-DE"/>
        </w:rPr>
        <w:t>C.</w:t>
      </w:r>
      <w:r w:rsidRPr="004F57D4">
        <w:rPr>
          <w:lang w:val="de-DE"/>
        </w:rPr>
        <w:tab/>
        <w:t xml:space="preserve">BADEAKTIVITÄTEN </w:t>
      </w:r>
    </w:p>
    <w:p w14:paraId="532AAAA6" w14:textId="5B137B74" w:rsidR="00E84D58" w:rsidRPr="004F57D4" w:rsidRDefault="00E84D58" w:rsidP="00433406">
      <w:pPr>
        <w:pStyle w:val="BodyText"/>
        <w:spacing w:line="268" w:lineRule="auto"/>
        <w:ind w:left="851" w:right="1127"/>
        <w:jc w:val="both"/>
        <w:rPr>
          <w:strike/>
          <w:lang w:val="de-DE"/>
        </w:rPr>
      </w:pPr>
      <w:r w:rsidRPr="004F57D4">
        <w:rPr>
          <w:strike/>
          <w:lang w:val="de-DE"/>
        </w:rPr>
        <w:t>D.      ANHÄNGE:</w:t>
      </w:r>
    </w:p>
    <w:p w14:paraId="26E17866" w14:textId="77777777" w:rsidR="00E84D58" w:rsidRPr="004F57D4" w:rsidRDefault="00E84D58" w:rsidP="005F7DDB">
      <w:pPr>
        <w:pStyle w:val="BodyText"/>
        <w:spacing w:line="268" w:lineRule="auto"/>
        <w:ind w:left="1701" w:right="1127"/>
        <w:jc w:val="both"/>
        <w:rPr>
          <w:strike/>
          <w:lang w:val="de-DE"/>
        </w:rPr>
      </w:pPr>
      <w:r w:rsidRPr="004F57D4">
        <w:rPr>
          <w:strike/>
          <w:lang w:val="de-DE"/>
        </w:rPr>
        <w:t>Technische Anleitung für Lebensmittelproduktion, Marketing und Verwaltungstätigkeiten im Zusammenhang mit dem SARS CoV-2-Risiko.</w:t>
      </w:r>
    </w:p>
    <w:p w14:paraId="16BA4441" w14:textId="71115129" w:rsidR="00A91D7F" w:rsidRPr="004F57D4" w:rsidRDefault="00E84D58" w:rsidP="005F7DDB">
      <w:pPr>
        <w:pStyle w:val="BodyText"/>
        <w:spacing w:line="268" w:lineRule="auto"/>
        <w:ind w:left="1701" w:right="1127"/>
        <w:jc w:val="both"/>
        <w:rPr>
          <w:strike/>
          <w:lang w:val="de-DE"/>
        </w:rPr>
      </w:pPr>
      <w:r w:rsidRPr="004F57D4">
        <w:rPr>
          <w:strike/>
          <w:lang w:val="de-DE"/>
        </w:rPr>
        <w:t>Technische Anleitung für Reinigungs-, Desinfektions- und Sanitärmaßnahmen im Zusammenhang mit dem SARS CoV-2-Risiko.</w:t>
      </w:r>
    </w:p>
    <w:p w14:paraId="02D93175" w14:textId="77777777" w:rsidR="00A91D7F" w:rsidRPr="004F57D4" w:rsidRDefault="00A91D7F" w:rsidP="00433406">
      <w:pPr>
        <w:pStyle w:val="BodyText"/>
        <w:spacing w:before="5"/>
        <w:ind w:left="-142"/>
        <w:rPr>
          <w:sz w:val="24"/>
          <w:lang w:val="de-DE"/>
        </w:rPr>
      </w:pPr>
    </w:p>
    <w:p w14:paraId="38A108EC" w14:textId="7445064A" w:rsidR="00D33460" w:rsidRPr="004F57D4" w:rsidRDefault="00D33460" w:rsidP="00433406">
      <w:pPr>
        <w:pStyle w:val="BodyText"/>
        <w:ind w:left="-142" w:right="925"/>
        <w:jc w:val="both"/>
        <w:rPr>
          <w:lang w:val="de-DE"/>
        </w:rPr>
      </w:pPr>
      <w:r w:rsidRPr="004F57D4">
        <w:rPr>
          <w:lang w:val="de-DE"/>
        </w:rPr>
        <w:t>Das Dokument enthält Vorschriften, Empfehlungen, Anweisungen und praktische Vorschläge.</w:t>
      </w:r>
    </w:p>
    <w:p w14:paraId="153FE6E6" w14:textId="09121510" w:rsidR="00A91D7F" w:rsidRPr="004F57D4" w:rsidRDefault="00D33460" w:rsidP="00433406">
      <w:pPr>
        <w:pStyle w:val="BodyText"/>
        <w:ind w:left="-142" w:right="925"/>
        <w:jc w:val="both"/>
      </w:pPr>
      <w:r w:rsidRPr="004F57D4">
        <w:rPr>
          <w:lang w:val="de-DE"/>
        </w:rPr>
        <w:t>Die Vorschriften werden auch in die Badeverordnung 2020 aufgenommen, die spezifische Pflichten und Verbote in Bezug auf die Ausnahmesituation in der Badesaison 2020 festlegen wird, mit dem Ziel, in der gesamten Region ein einheit</w:t>
      </w:r>
      <w:r w:rsidR="00B52193" w:rsidRPr="004F57D4">
        <w:rPr>
          <w:lang w:val="de-DE"/>
        </w:rPr>
        <w:t>liches Niveau der Prävention,</w:t>
      </w:r>
      <w:r w:rsidRPr="004F57D4">
        <w:rPr>
          <w:lang w:val="de-DE"/>
        </w:rPr>
        <w:t xml:space="preserve"> der Sicherheits- und Betriebsbestimmungen zu erhalten</w:t>
      </w:r>
      <w:r w:rsidRPr="004F57D4">
        <w:t xml:space="preserve">. </w:t>
      </w:r>
    </w:p>
    <w:p w14:paraId="4F89B582" w14:textId="77777777" w:rsidR="00A91D7F" w:rsidRPr="004F57D4" w:rsidRDefault="00A91D7F" w:rsidP="00433406">
      <w:pPr>
        <w:spacing w:line="268" w:lineRule="auto"/>
        <w:ind w:left="-142"/>
        <w:jc w:val="both"/>
        <w:sectPr w:rsidR="00A91D7F" w:rsidRPr="004F57D4">
          <w:pgSz w:w="11910" w:h="16840"/>
          <w:pgMar w:top="80" w:right="0" w:bottom="1240" w:left="920" w:header="0" w:footer="1048" w:gutter="0"/>
          <w:cols w:space="720"/>
        </w:sectPr>
      </w:pPr>
    </w:p>
    <w:p w14:paraId="71051FA7" w14:textId="77777777" w:rsidR="00A91D7F" w:rsidRPr="004F57D4" w:rsidRDefault="00A91D7F" w:rsidP="00433406">
      <w:pPr>
        <w:pStyle w:val="BodyText"/>
        <w:ind w:left="-142"/>
        <w:rPr>
          <w:sz w:val="20"/>
        </w:rPr>
      </w:pPr>
    </w:p>
    <w:p w14:paraId="6C9C4B4B" w14:textId="77777777" w:rsidR="00A91D7F" w:rsidRPr="004F57D4" w:rsidRDefault="00A91D7F" w:rsidP="00433406">
      <w:pPr>
        <w:pStyle w:val="BodyText"/>
        <w:ind w:left="-142"/>
        <w:rPr>
          <w:sz w:val="20"/>
        </w:rPr>
      </w:pPr>
    </w:p>
    <w:p w14:paraId="43015F60" w14:textId="77777777" w:rsidR="00A91D7F" w:rsidRPr="004F57D4" w:rsidRDefault="00A91D7F" w:rsidP="00433406">
      <w:pPr>
        <w:pStyle w:val="BodyText"/>
        <w:ind w:left="-142"/>
        <w:rPr>
          <w:sz w:val="20"/>
        </w:rPr>
      </w:pPr>
    </w:p>
    <w:p w14:paraId="26B4CBB4" w14:textId="77777777" w:rsidR="00A91D7F" w:rsidRPr="004F57D4" w:rsidRDefault="00A91D7F" w:rsidP="00433406">
      <w:pPr>
        <w:pStyle w:val="BodyText"/>
        <w:ind w:left="-142"/>
        <w:rPr>
          <w:sz w:val="20"/>
        </w:rPr>
      </w:pPr>
    </w:p>
    <w:p w14:paraId="00F78C77" w14:textId="77777777" w:rsidR="00A91D7F" w:rsidRPr="004F57D4" w:rsidRDefault="00A91D7F" w:rsidP="00433406">
      <w:pPr>
        <w:pStyle w:val="BodyText"/>
        <w:ind w:left="-142"/>
        <w:rPr>
          <w:sz w:val="20"/>
        </w:rPr>
      </w:pPr>
    </w:p>
    <w:p w14:paraId="33D45D11" w14:textId="77777777" w:rsidR="00A91D7F" w:rsidRPr="004F57D4" w:rsidRDefault="00A91D7F" w:rsidP="00433406">
      <w:pPr>
        <w:pStyle w:val="BodyText"/>
        <w:ind w:left="-142"/>
        <w:rPr>
          <w:sz w:val="20"/>
        </w:rPr>
      </w:pPr>
    </w:p>
    <w:p w14:paraId="7503129E" w14:textId="77777777" w:rsidR="00A91D7F" w:rsidRPr="004F57D4" w:rsidRDefault="00A91D7F" w:rsidP="00433406">
      <w:pPr>
        <w:pStyle w:val="BodyText"/>
        <w:ind w:left="-142"/>
        <w:rPr>
          <w:sz w:val="15"/>
        </w:rPr>
      </w:pPr>
    </w:p>
    <w:p w14:paraId="11EE1AA5" w14:textId="77777777" w:rsidR="00A91D7F" w:rsidRPr="004F57D4" w:rsidRDefault="007D5131" w:rsidP="00433406">
      <w:pPr>
        <w:pStyle w:val="BodyText"/>
        <w:ind w:left="-142"/>
        <w:rPr>
          <w:sz w:val="20"/>
        </w:rPr>
      </w:pPr>
      <w:r w:rsidRPr="004F57D4">
        <w:rPr>
          <w:noProof/>
          <w:sz w:val="20"/>
          <w:lang w:val="en-US" w:eastAsia="en-US" w:bidi="ar-SA"/>
        </w:rPr>
        <mc:AlternateContent>
          <mc:Choice Requires="wps">
            <w:drawing>
              <wp:inline distT="0" distB="0" distL="0" distR="0" wp14:anchorId="7E4170DC" wp14:editId="2F93AF65">
                <wp:extent cx="6264910" cy="273050"/>
                <wp:effectExtent l="6350" t="11430" r="5715" b="10795"/>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E56871" w14:textId="553493E7" w:rsidR="00A048BF" w:rsidRDefault="00A048BF">
                            <w:pPr>
                              <w:spacing w:before="19"/>
                              <w:ind w:left="108"/>
                              <w:rPr>
                                <w:sz w:val="28"/>
                              </w:rPr>
                            </w:pPr>
                            <w:r>
                              <w:rPr>
                                <w:sz w:val="28"/>
                              </w:rPr>
                              <w:t>A) BADEBETRIEBE</w:t>
                            </w:r>
                          </w:p>
                        </w:txbxContent>
                      </wps:txbx>
                      <wps:bodyPr rot="0" vert="horz" wrap="square" lIns="0" tIns="0" rIns="0" bIns="0" anchor="t" anchorCtr="0" upright="1">
                        <a:noAutofit/>
                      </wps:bodyPr>
                    </wps:wsp>
                  </a:graphicData>
                </a:graphic>
              </wp:inline>
            </w:drawing>
          </mc:Choice>
          <mc:Fallback>
            <w:pict>
              <v:shape id="Text Box 13" o:spid="_x0000_s1029" type="#_x0000_t202" style="width:493.3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" filled="f" strokeweight=".48pt">
                <v:textbox inset="0,0,0,0">
                  <w:txbxContent>
                    <w:p w14:paraId="32E56871" w14:textId="553493E7" w:rsidR="00845F65" w:rsidRDefault="00845F65">
                      <w:pPr>
                        <w:spacing w:before="19"/>
                        <w:ind w:left="108"/>
                        <w:rPr>
                          <w:sz w:val="28"/>
                        </w:rPr>
                      </w:pPr>
                      <w:r>
                        <w:rPr>
                          <w:sz w:val="28"/>
                        </w:rPr>
                        <w:t>A) BADEBETRIEBE</w:t>
                      </w:r>
                    </w:p>
                  </w:txbxContent>
                </v:textbox>
                <w10:anchorlock/>
              </v:shape>
            </w:pict>
          </mc:Fallback>
        </mc:AlternateContent>
      </w:r>
    </w:p>
    <w:p w14:paraId="7680E2B6" w14:textId="77777777" w:rsidR="00A91D7F" w:rsidRPr="004F57D4" w:rsidRDefault="00A91D7F" w:rsidP="00433406">
      <w:pPr>
        <w:pStyle w:val="BodyText"/>
        <w:ind w:left="-142"/>
        <w:rPr>
          <w:sz w:val="20"/>
        </w:rPr>
      </w:pPr>
    </w:p>
    <w:p w14:paraId="498657DA" w14:textId="77777777" w:rsidR="00A91D7F" w:rsidRPr="004F57D4" w:rsidRDefault="00A91D7F" w:rsidP="00433406">
      <w:pPr>
        <w:pStyle w:val="BodyText"/>
        <w:spacing w:before="1"/>
        <w:ind w:left="-142"/>
        <w:rPr>
          <w:sz w:val="23"/>
        </w:rPr>
      </w:pPr>
    </w:p>
    <w:p w14:paraId="70AE07A4" w14:textId="23DDF502" w:rsidR="005F7DDB" w:rsidRPr="004F57D4" w:rsidRDefault="00973926" w:rsidP="005F7DDB">
      <w:pPr>
        <w:pStyle w:val="Heading1"/>
        <w:numPr>
          <w:ilvl w:val="0"/>
          <w:numId w:val="5"/>
        </w:numPr>
        <w:tabs>
          <w:tab w:val="left" w:pos="456"/>
        </w:tabs>
        <w:spacing w:before="5"/>
        <w:ind w:left="142" w:hanging="244"/>
        <w:rPr>
          <w:sz w:val="30"/>
          <w:lang w:val="de-DE"/>
        </w:rPr>
      </w:pPr>
      <w:r w:rsidRPr="004F57D4">
        <w:rPr>
          <w:noProof/>
          <w:lang w:val="en-US" w:eastAsia="en-US" w:bidi="ar-SA"/>
        </w:rPr>
        <w:drawing>
          <wp:anchor distT="0" distB="0" distL="0" distR="0" simplePos="0" relativeHeight="251664384" behindDoc="0" locked="0" layoutInCell="1" allowOverlap="1" wp14:anchorId="4FBC78C0" wp14:editId="0C714D66">
            <wp:simplePos x="0" y="0"/>
            <wp:positionH relativeFrom="page">
              <wp:posOffset>7077964</wp:posOffset>
            </wp:positionH>
            <wp:positionV relativeFrom="paragraph">
              <wp:posOffset>-1681914</wp:posOffset>
            </wp:positionV>
            <wp:extent cx="419100" cy="26035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419100" cy="2603500"/>
                    </a:xfrm>
                    <a:prstGeom prst="rect">
                      <a:avLst/>
                    </a:prstGeom>
                  </pic:spPr>
                </pic:pic>
              </a:graphicData>
            </a:graphic>
          </wp:anchor>
        </w:drawing>
      </w:r>
      <w:r w:rsidR="005F7DDB" w:rsidRPr="004F57D4">
        <w:rPr>
          <w:lang w:val="de-DE"/>
        </w:rPr>
        <w:t>Allgemeine Maßnahmen</w:t>
      </w:r>
    </w:p>
    <w:p w14:paraId="150D1882" w14:textId="77777777" w:rsidR="005F7DDB" w:rsidRPr="004F57D4" w:rsidRDefault="005F7DDB" w:rsidP="005F7DDB">
      <w:pPr>
        <w:pStyle w:val="Heading1"/>
        <w:tabs>
          <w:tab w:val="left" w:pos="456"/>
        </w:tabs>
        <w:spacing w:before="5"/>
        <w:rPr>
          <w:sz w:val="30"/>
          <w:lang w:val="de-DE"/>
        </w:rPr>
      </w:pPr>
    </w:p>
    <w:p w14:paraId="64809A12" w14:textId="73873E1A" w:rsidR="00A91D7F" w:rsidRPr="004F57D4" w:rsidRDefault="00076D14" w:rsidP="00433406">
      <w:pPr>
        <w:pStyle w:val="BodyText"/>
        <w:spacing w:before="1"/>
        <w:ind w:left="-142"/>
        <w:jc w:val="both"/>
        <w:rPr>
          <w:u w:val="single"/>
          <w:lang w:val="de-DE"/>
        </w:rPr>
      </w:pPr>
      <w:r w:rsidRPr="004F57D4">
        <w:rPr>
          <w:noProof/>
          <w:u w:val="single"/>
          <w:lang w:val="de-DE" w:eastAsia="en-US" w:bidi="ar-SA"/>
        </w:rPr>
        <w:t>Information und Kommunikation</w:t>
      </w:r>
      <w:r w:rsidRPr="004F57D4">
        <w:rPr>
          <w:u w:val="single"/>
          <w:lang w:val="de-DE"/>
        </w:rPr>
        <w:t xml:space="preserve"> </w:t>
      </w:r>
    </w:p>
    <w:p w14:paraId="34A37F5A" w14:textId="77777777" w:rsidR="00A91D7F" w:rsidRPr="004F57D4" w:rsidRDefault="00A91D7F" w:rsidP="00433406">
      <w:pPr>
        <w:pStyle w:val="BodyText"/>
        <w:spacing w:before="8"/>
        <w:ind w:left="-142"/>
        <w:rPr>
          <w:sz w:val="16"/>
          <w:lang w:val="de-DE"/>
        </w:rPr>
      </w:pPr>
    </w:p>
    <w:p w14:paraId="7F597F3A" w14:textId="5CA7567B" w:rsidR="00A91D7F" w:rsidRPr="004F57D4" w:rsidRDefault="007D5131" w:rsidP="00433406">
      <w:pPr>
        <w:pStyle w:val="BodyText"/>
        <w:spacing w:line="268" w:lineRule="auto"/>
        <w:ind w:left="-142" w:right="1129"/>
        <w:jc w:val="both"/>
        <w:rPr>
          <w:lang w:val="de-DE"/>
        </w:rPr>
      </w:pPr>
      <w:r w:rsidRPr="004F57D4">
        <w:rPr>
          <w:noProof/>
          <w:lang w:val="en-US" w:eastAsia="en-US" w:bidi="ar-SA"/>
        </w:rPr>
        <mc:AlternateContent>
          <mc:Choice Requires="wps">
            <w:drawing>
              <wp:anchor distT="0" distB="0" distL="114300" distR="114300" simplePos="0" relativeHeight="251665408" behindDoc="0" locked="0" layoutInCell="1" allowOverlap="1" wp14:anchorId="71B2E7E4" wp14:editId="77770B9D">
                <wp:simplePos x="0" y="0"/>
                <wp:positionH relativeFrom="page">
                  <wp:posOffset>7169150</wp:posOffset>
                </wp:positionH>
                <wp:positionV relativeFrom="paragraph">
                  <wp:posOffset>217170</wp:posOffset>
                </wp:positionV>
                <wp:extent cx="330200" cy="2465705"/>
                <wp:effectExtent l="0" t="0" r="0"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2D222" w14:textId="77777777" w:rsidR="00A048BF" w:rsidRDefault="00A048BF">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095445B6" w14:textId="77777777" w:rsidR="00A048BF" w:rsidRDefault="00A048BF">
                            <w:pPr>
                              <w:spacing w:line="160" w:lineRule="exact"/>
                              <w:ind w:left="20"/>
                              <w:rPr>
                                <w:rFonts w:ascii="Arial"/>
                                <w:sz w:val="16"/>
                              </w:rPr>
                            </w:pPr>
                            <w:r>
                              <w:rPr>
                                <w:rFonts w:ascii="Arial"/>
                                <w:sz w:val="16"/>
                              </w:rPr>
                              <w:t>Giunta ( AOO_EMR )</w:t>
                            </w:r>
                          </w:p>
                          <w:p w14:paraId="0103050D" w14:textId="77777777" w:rsidR="00A048BF" w:rsidRDefault="00A048BF">
                            <w:pPr>
                              <w:spacing w:line="172" w:lineRule="exact"/>
                              <w:ind w:left="20"/>
                              <w:rPr>
                                <w:rFonts w:ascii="Arial"/>
                                <w:sz w:val="16"/>
                              </w:rPr>
                            </w:pPr>
                            <w:r>
                              <w:rPr>
                                <w:rFonts w:ascii="Arial"/>
                                <w:sz w:val="16"/>
                              </w:rPr>
                              <w:t>allegato al PG/2020/0365165 del 15/05/2020 12:28:34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564.5pt;margin-top:17.1pt;width:26pt;height:194.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" filled="f" stroked="f">
                <v:textbox style="layout-flow:vertical" inset="0,0,0,0">
                  <w:txbxContent>
                    <w:p w14:paraId="4952D222" w14:textId="77777777" w:rsidR="00845F65" w:rsidRDefault="00845F65">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095445B6" w14:textId="77777777" w:rsidR="00845F65" w:rsidRDefault="00845F65">
                      <w:pPr>
                        <w:spacing w:line="160" w:lineRule="exact"/>
                        <w:ind w:left="20"/>
                        <w:rPr>
                          <w:rFonts w:ascii="Arial"/>
                          <w:sz w:val="16"/>
                        </w:rPr>
                      </w:pPr>
                      <w:r>
                        <w:rPr>
                          <w:rFonts w:ascii="Arial"/>
                          <w:sz w:val="16"/>
                        </w:rPr>
                        <w:t>Giunta ( AOO_EMR )</w:t>
                      </w:r>
                    </w:p>
                    <w:p w14:paraId="0103050D" w14:textId="77777777" w:rsidR="00845F65" w:rsidRDefault="00845F65">
                      <w:pPr>
                        <w:spacing w:line="172" w:lineRule="exact"/>
                        <w:ind w:left="20"/>
                        <w:rPr>
                          <w:rFonts w:ascii="Arial"/>
                          <w:sz w:val="16"/>
                        </w:rPr>
                      </w:pPr>
                      <w:r>
                        <w:rPr>
                          <w:rFonts w:ascii="Arial"/>
                          <w:sz w:val="16"/>
                        </w:rPr>
                        <w:t>allegato al PG/2020/0365165 del 15/05/2020 12:28:34</w:t>
                      </w:r>
                    </w:p>
                  </w:txbxContent>
                </v:textbox>
                <w10:wrap anchorx="page"/>
              </v:shape>
            </w:pict>
          </mc:Fallback>
        </mc:AlternateContent>
      </w:r>
      <w:r w:rsidR="00B52193" w:rsidRPr="004F57D4">
        <w:rPr>
          <w:noProof/>
          <w:lang w:val="de-DE" w:eastAsia="en-US" w:bidi="ar-SA"/>
        </w:rPr>
        <w:t>Angesichts der Bedeutung eines verantwortlichen Verhaltens der Kunden, das die Sicherheits- und Präventionsmaßnahmen respektiert, muss sichergestellt werden, dass die Unternehmensleitung alle möglichen Informations- und Kommunikationsmittel einsetzt, um die Kunden über die Zugangs- und Verhaltensregeln zu informieren</w:t>
      </w:r>
      <w:r w:rsidR="00973926" w:rsidRPr="004F57D4">
        <w:rPr>
          <w:lang w:val="de-DE"/>
        </w:rPr>
        <w:t>.</w:t>
      </w:r>
    </w:p>
    <w:p w14:paraId="2772C49D" w14:textId="259090DD" w:rsidR="00A91D7F" w:rsidRPr="004F57D4" w:rsidRDefault="00B52193" w:rsidP="00433406">
      <w:pPr>
        <w:pStyle w:val="BodyText"/>
        <w:spacing w:before="2" w:line="268" w:lineRule="auto"/>
        <w:ind w:left="-142" w:right="1129"/>
        <w:jc w:val="both"/>
        <w:rPr>
          <w:lang w:val="de-DE"/>
        </w:rPr>
      </w:pPr>
      <w:r w:rsidRPr="004F57D4">
        <w:rPr>
          <w:noProof/>
          <w:lang w:val="de-DE" w:eastAsia="en-US" w:bidi="ar-SA"/>
        </w:rPr>
        <w:t xml:space="preserve">Insbesondere muss die Leitung </w:t>
      </w:r>
      <w:r w:rsidR="00076D14" w:rsidRPr="004F57D4">
        <w:rPr>
          <w:lang w:val="de-DE"/>
        </w:rPr>
        <w:t>des Badebetriebs mit den geeignetsten und wirksamsten Methoden alle Arbeitnehmer und alle Personen, die den Strand  betreten, über die geltenden Bestimmungen</w:t>
      </w:r>
      <w:r w:rsidRPr="004F57D4">
        <w:rPr>
          <w:lang w:val="de-DE"/>
        </w:rPr>
        <w:t xml:space="preserve"> informieren</w:t>
      </w:r>
      <w:r w:rsidR="00076D14" w:rsidRPr="004F57D4">
        <w:rPr>
          <w:lang w:val="de-DE"/>
        </w:rPr>
        <w:t>, indem sie am Eingang und an den sichtbarsten Stellen des Betriebsgeländes spezielle Informationsbroschüren und mehrsprachige Schilder aushändigt und/oder aushängt.</w:t>
      </w:r>
      <w:r w:rsidR="00973926" w:rsidRPr="004F57D4">
        <w:rPr>
          <w:lang w:val="de-DE"/>
        </w:rPr>
        <w:t>.</w:t>
      </w:r>
    </w:p>
    <w:p w14:paraId="4C78326D" w14:textId="53675F59" w:rsidR="00A91D7F" w:rsidRPr="004F57D4" w:rsidRDefault="00076D14" w:rsidP="00433406">
      <w:pPr>
        <w:pStyle w:val="BodyText"/>
        <w:spacing w:before="2" w:line="266" w:lineRule="auto"/>
        <w:ind w:left="-142" w:right="1129"/>
        <w:jc w:val="both"/>
        <w:rPr>
          <w:lang w:val="de-DE"/>
        </w:rPr>
      </w:pPr>
      <w:r w:rsidRPr="004F57D4">
        <w:rPr>
          <w:lang w:val="de-DE"/>
        </w:rPr>
        <w:t>Ausführlichere Informationen über den Inhalt und die E</w:t>
      </w:r>
      <w:r w:rsidR="00334D9E" w:rsidRPr="004F57D4">
        <w:rPr>
          <w:lang w:val="de-DE"/>
        </w:rPr>
        <w:t>inzelheiten finden sich in den „</w:t>
      </w:r>
      <w:r w:rsidRPr="004F57D4">
        <w:rPr>
          <w:lang w:val="de-DE"/>
        </w:rPr>
        <w:t>Technischen Richtlinien für die Herstellung, Vermarktung und Verabreichung von Lebensmitteln in Bezug auf das SARS CoV-2-Risiko", die vom Regionalen Dienst für kollektive Prävention und öffentliche Gesundheit erstellt wurde</w:t>
      </w:r>
      <w:r w:rsidR="00B52193" w:rsidRPr="004F57D4">
        <w:rPr>
          <w:lang w:val="de-DE"/>
        </w:rPr>
        <w:t>n</w:t>
      </w:r>
      <w:r w:rsidR="00334D9E" w:rsidRPr="004F57D4">
        <w:rPr>
          <w:lang w:val="de-DE"/>
        </w:rPr>
        <w:t xml:space="preserve"> (im Folgenden als „</w:t>
      </w:r>
      <w:r w:rsidRPr="004F57D4">
        <w:rPr>
          <w:lang w:val="de-DE"/>
        </w:rPr>
        <w:t>Leb</w:t>
      </w:r>
      <w:r w:rsidR="00B52193" w:rsidRPr="004F57D4">
        <w:rPr>
          <w:lang w:val="de-DE"/>
        </w:rPr>
        <w:t>ensmittelprotokoll" bezeichnet), siehe Anhang.</w:t>
      </w:r>
    </w:p>
    <w:p w14:paraId="6CF12565" w14:textId="77777777" w:rsidR="00076D14" w:rsidRPr="004F57D4" w:rsidRDefault="00076D14" w:rsidP="00433406">
      <w:pPr>
        <w:pStyle w:val="BodyText"/>
        <w:spacing w:before="2" w:line="266" w:lineRule="auto"/>
        <w:ind w:left="-142" w:right="1129"/>
        <w:jc w:val="both"/>
        <w:rPr>
          <w:sz w:val="26"/>
          <w:lang w:val="de-DE"/>
        </w:rPr>
      </w:pPr>
    </w:p>
    <w:p w14:paraId="618A51DF" w14:textId="3726ABB8" w:rsidR="00A91D7F" w:rsidRPr="004F57D4" w:rsidRDefault="00B52193" w:rsidP="00433406">
      <w:pPr>
        <w:pStyle w:val="BodyText"/>
        <w:ind w:left="-142"/>
        <w:jc w:val="both"/>
        <w:rPr>
          <w:u w:val="single"/>
          <w:lang w:val="de-DE"/>
        </w:rPr>
      </w:pPr>
      <w:r w:rsidRPr="004F57D4">
        <w:rPr>
          <w:u w:val="single"/>
          <w:lang w:val="de-DE"/>
        </w:rPr>
        <w:t>Gestaltung</w:t>
      </w:r>
      <w:r w:rsidR="00EF70CE" w:rsidRPr="004F57D4">
        <w:rPr>
          <w:u w:val="single"/>
          <w:lang w:val="de-DE"/>
        </w:rPr>
        <w:t xml:space="preserve"> der Bereiche, Räume und ihrer Zugänge</w:t>
      </w:r>
    </w:p>
    <w:p w14:paraId="1E1D7AC0" w14:textId="77777777" w:rsidR="00EF70CE" w:rsidRPr="004F57D4" w:rsidRDefault="00EF70CE" w:rsidP="00433406">
      <w:pPr>
        <w:pStyle w:val="BodyText"/>
        <w:ind w:left="-142"/>
        <w:jc w:val="both"/>
        <w:rPr>
          <w:sz w:val="12"/>
          <w:lang w:val="de-DE"/>
        </w:rPr>
      </w:pPr>
    </w:p>
    <w:p w14:paraId="04B078DB" w14:textId="61968397" w:rsidR="00EF70CE" w:rsidRPr="004F57D4" w:rsidRDefault="00EF70CE" w:rsidP="00433406">
      <w:pPr>
        <w:pStyle w:val="BodyText"/>
        <w:spacing w:before="56" w:line="268" w:lineRule="auto"/>
        <w:ind w:left="-142" w:right="1130"/>
        <w:jc w:val="both"/>
        <w:rPr>
          <w:lang w:val="de-DE"/>
        </w:rPr>
      </w:pPr>
      <w:r w:rsidRPr="004F57D4">
        <w:rPr>
          <w:lang w:val="de-DE"/>
        </w:rPr>
        <w:t xml:space="preserve">Die Räumlichkeiten müssen so weit wie möglich entsprechend den logistischen und baulichen Gegebenheiten umgestaltet werden, um Ansammlungen zu vermeiden und Abstandsmaßnahmen für Angestellte, Mitarbeiter und Kunden von mindestens 1 Meter zu gewährleisten. </w:t>
      </w:r>
    </w:p>
    <w:p w14:paraId="01190A9B" w14:textId="2EA4CC17" w:rsidR="00EF70CE" w:rsidRPr="004F57D4" w:rsidRDefault="00EF70CE" w:rsidP="00433406">
      <w:pPr>
        <w:pStyle w:val="BodyText"/>
        <w:spacing w:before="56" w:line="268" w:lineRule="auto"/>
        <w:ind w:left="-142" w:right="1130"/>
        <w:jc w:val="both"/>
        <w:rPr>
          <w:lang w:val="de-DE"/>
        </w:rPr>
      </w:pPr>
      <w:r w:rsidRPr="004F57D4">
        <w:rPr>
          <w:lang w:val="de-DE"/>
        </w:rPr>
        <w:t>In dieser Hinsicht sollte Bereichen im Freien der Vorrang gegeben werden, da sie ein geringeres Risiko der Virusübertragung darstellen. Besondere Aufmerksamkeit sollte den Innenräumen ge</w:t>
      </w:r>
      <w:r w:rsidR="00423704" w:rsidRPr="004F57D4">
        <w:rPr>
          <w:lang w:val="de-DE"/>
        </w:rPr>
        <w:t>widmet werden. Es sollen</w:t>
      </w:r>
      <w:r w:rsidRPr="004F57D4">
        <w:rPr>
          <w:lang w:val="de-DE"/>
        </w:rPr>
        <w:t xml:space="preserve"> geeignete Maßnahmen für die </w:t>
      </w:r>
      <w:r w:rsidR="00423704" w:rsidRPr="004F57D4">
        <w:rPr>
          <w:lang w:val="de-DE"/>
        </w:rPr>
        <w:t>Umsetzung</w:t>
      </w:r>
      <w:r w:rsidRPr="004F57D4">
        <w:rPr>
          <w:lang w:val="de-DE"/>
        </w:rPr>
        <w:t xml:space="preserve"> der nötigen </w:t>
      </w:r>
      <w:r w:rsidR="00423704" w:rsidRPr="004F57D4">
        <w:rPr>
          <w:lang w:val="de-DE"/>
        </w:rPr>
        <w:t>Personenabstände</w:t>
      </w:r>
      <w:r w:rsidRPr="004F57D4">
        <w:rPr>
          <w:lang w:val="de-DE"/>
        </w:rPr>
        <w:t xml:space="preserve"> ergriffen werden.</w:t>
      </w:r>
    </w:p>
    <w:p w14:paraId="1A7C3345" w14:textId="467C6280" w:rsidR="00A91D7F" w:rsidRPr="004F57D4" w:rsidRDefault="00EF70CE" w:rsidP="00433406">
      <w:pPr>
        <w:pStyle w:val="BodyText"/>
        <w:spacing w:before="56" w:line="268" w:lineRule="auto"/>
        <w:ind w:left="-142" w:right="1130"/>
        <w:jc w:val="both"/>
        <w:rPr>
          <w:lang w:val="de-DE"/>
        </w:rPr>
      </w:pPr>
      <w:r w:rsidRPr="004F57D4">
        <w:rPr>
          <w:lang w:val="de-DE"/>
        </w:rPr>
        <w:t xml:space="preserve">Ausführlichere Informationen zu diesen Aspekten finden Sie im Lebensmittelprotokoll mit </w:t>
      </w:r>
      <w:r w:rsidR="00423704" w:rsidRPr="004F57D4">
        <w:rPr>
          <w:lang w:val="de-DE"/>
        </w:rPr>
        <w:t>Spezifikationen f</w:t>
      </w:r>
      <w:r w:rsidR="004F57D4">
        <w:rPr>
          <w:lang w:val="de-DE"/>
        </w:rPr>
        <w:t xml:space="preserve">ür Mitarbeiter und Lieferanten, </w:t>
      </w:r>
      <w:r w:rsidR="00423704" w:rsidRPr="004F57D4">
        <w:rPr>
          <w:lang w:val="de-DE"/>
        </w:rPr>
        <w:t>sowie</w:t>
      </w:r>
      <w:r w:rsidRPr="004F57D4">
        <w:rPr>
          <w:lang w:val="de-DE"/>
        </w:rPr>
        <w:t xml:space="preserve"> Gemeinschaftsräume, Arbeitsräume usw.</w:t>
      </w:r>
      <w:r w:rsidR="00423704" w:rsidRPr="004F57D4">
        <w:rPr>
          <w:lang w:val="de-DE"/>
        </w:rPr>
        <w:t>.</w:t>
      </w:r>
      <w:r w:rsidRPr="004F57D4">
        <w:rPr>
          <w:lang w:val="de-DE"/>
        </w:rPr>
        <w:t xml:space="preserve"> Die Verfahren für den Kundenzugang sind in Absatz 2 unten beschrieben.</w:t>
      </w:r>
    </w:p>
    <w:p w14:paraId="29C79870" w14:textId="77777777" w:rsidR="00A91D7F" w:rsidRPr="004F57D4" w:rsidRDefault="00A91D7F" w:rsidP="00433406">
      <w:pPr>
        <w:pStyle w:val="BodyText"/>
        <w:spacing w:before="1"/>
        <w:ind w:left="-142"/>
        <w:rPr>
          <w:sz w:val="25"/>
          <w:lang w:val="de-DE"/>
        </w:rPr>
      </w:pPr>
    </w:p>
    <w:p w14:paraId="692FC745" w14:textId="4327DDA5" w:rsidR="00A91D7F" w:rsidRPr="004F57D4" w:rsidRDefault="00BD0C33" w:rsidP="00433406">
      <w:pPr>
        <w:pStyle w:val="BodyText"/>
        <w:ind w:left="-142"/>
        <w:rPr>
          <w:lang w:val="de-DE"/>
        </w:rPr>
      </w:pPr>
      <w:r w:rsidRPr="004F57D4">
        <w:rPr>
          <w:u w:val="single"/>
          <w:lang w:val="de-DE"/>
        </w:rPr>
        <w:t>Persönliche Schutzausrüstung</w:t>
      </w:r>
    </w:p>
    <w:p w14:paraId="68FC7FF3" w14:textId="77777777" w:rsidR="00A91D7F" w:rsidRPr="004F57D4" w:rsidRDefault="00A91D7F" w:rsidP="00433406">
      <w:pPr>
        <w:pStyle w:val="BodyText"/>
        <w:spacing w:before="2"/>
        <w:ind w:left="-142"/>
        <w:rPr>
          <w:sz w:val="12"/>
          <w:lang w:val="de-DE"/>
        </w:rPr>
      </w:pPr>
    </w:p>
    <w:p w14:paraId="39C57DF8" w14:textId="058CC548" w:rsidR="00A91D7F" w:rsidRPr="004F57D4" w:rsidRDefault="00BD0C33" w:rsidP="00433406">
      <w:pPr>
        <w:pStyle w:val="BodyText"/>
        <w:spacing w:before="56" w:line="268" w:lineRule="auto"/>
        <w:ind w:left="-142" w:right="1028"/>
        <w:rPr>
          <w:lang w:val="de-DE"/>
        </w:rPr>
      </w:pPr>
      <w:r w:rsidRPr="004F57D4">
        <w:rPr>
          <w:lang w:val="de-DE"/>
        </w:rPr>
        <w:t>Angestellte und Mitarbeiter müssen mit geeigneter persönlicher Schutzausrüstung ausgestattet sein. Ausführlichere Informationen zu diesen Aspekten finden Sie im Lebensmittelprotokoll.</w:t>
      </w:r>
    </w:p>
    <w:p w14:paraId="687E7420" w14:textId="77777777" w:rsidR="00A91D7F" w:rsidRPr="004F57D4" w:rsidRDefault="00A91D7F" w:rsidP="00433406">
      <w:pPr>
        <w:pStyle w:val="BodyText"/>
        <w:spacing w:before="3"/>
        <w:ind w:left="-142"/>
        <w:rPr>
          <w:sz w:val="25"/>
          <w:lang w:val="de-DE"/>
        </w:rPr>
      </w:pPr>
    </w:p>
    <w:p w14:paraId="5639D214" w14:textId="5E2E1FF8" w:rsidR="00A91D7F" w:rsidRPr="004F57D4" w:rsidRDefault="008E271B" w:rsidP="00433406">
      <w:pPr>
        <w:pStyle w:val="BodyText"/>
        <w:ind w:left="-142"/>
        <w:rPr>
          <w:lang w:val="de-DE"/>
        </w:rPr>
      </w:pPr>
      <w:r w:rsidRPr="004F57D4">
        <w:rPr>
          <w:u w:val="single"/>
          <w:lang w:val="de-DE"/>
        </w:rPr>
        <w:t xml:space="preserve">Reinigung, Desinfektion und </w:t>
      </w:r>
      <w:r w:rsidR="005A0AAF" w:rsidRPr="004F57D4">
        <w:rPr>
          <w:u w:val="single"/>
          <w:lang w:val="de-DE"/>
        </w:rPr>
        <w:t>Sanitisierung</w:t>
      </w:r>
    </w:p>
    <w:p w14:paraId="033D3D09" w14:textId="77777777" w:rsidR="00A91D7F" w:rsidRPr="004F57D4" w:rsidRDefault="00A91D7F" w:rsidP="00433406">
      <w:pPr>
        <w:pStyle w:val="BodyText"/>
        <w:spacing w:before="2"/>
        <w:ind w:left="-142"/>
        <w:rPr>
          <w:sz w:val="12"/>
          <w:lang w:val="de-DE"/>
        </w:rPr>
      </w:pPr>
    </w:p>
    <w:p w14:paraId="4F3D0484" w14:textId="724276FE" w:rsidR="00E21BDC" w:rsidRPr="004F57D4" w:rsidRDefault="00E21BDC" w:rsidP="00433406">
      <w:pPr>
        <w:pStyle w:val="BodyText"/>
        <w:spacing w:before="56" w:line="268" w:lineRule="auto"/>
        <w:ind w:left="-142" w:right="1129"/>
        <w:jc w:val="both"/>
        <w:rPr>
          <w:lang w:val="de-DE"/>
        </w:rPr>
      </w:pPr>
      <w:r w:rsidRPr="004F57D4">
        <w:rPr>
          <w:lang w:val="de-DE"/>
        </w:rPr>
        <w:t xml:space="preserve">Die tägliche Reinigung und Desinfektion von Räumen, Umgebungen, Arbeitsplätzen, Gemeinschaftsräumen muss gewährleistet sein, während die </w:t>
      </w:r>
      <w:r w:rsidR="005A0AAF" w:rsidRPr="004F57D4">
        <w:rPr>
          <w:lang w:val="de-DE"/>
        </w:rPr>
        <w:t>Sanitisierung</w:t>
      </w:r>
      <w:r w:rsidRPr="004F57D4">
        <w:rPr>
          <w:lang w:val="de-DE"/>
        </w:rPr>
        <w:t xml:space="preserve"> ein außerordentlicher Eingriff sind, dessen Notwendigkeit je nach Risiko bewertet werden muss.</w:t>
      </w:r>
    </w:p>
    <w:p w14:paraId="47102A3F" w14:textId="1BCF2344" w:rsidR="00A91D7F" w:rsidRPr="004F57D4" w:rsidRDefault="00E21BDC" w:rsidP="00433406">
      <w:pPr>
        <w:pStyle w:val="BodyText"/>
        <w:spacing w:before="56" w:line="268" w:lineRule="auto"/>
        <w:ind w:left="-142" w:right="1129"/>
        <w:jc w:val="both"/>
        <w:rPr>
          <w:lang w:val="de-DE"/>
        </w:rPr>
      </w:pPr>
      <w:r w:rsidRPr="004F57D4">
        <w:rPr>
          <w:lang w:val="de-DE"/>
        </w:rPr>
        <w:t xml:space="preserve">Einzelheiten zu Häufigkeit, Arbeitsweise und Unterscheidung zwischen Reinigung, Desinfektion und </w:t>
      </w:r>
      <w:r w:rsidR="005A0AAF" w:rsidRPr="004F57D4">
        <w:rPr>
          <w:lang w:val="de-DE"/>
        </w:rPr>
        <w:t>Sanitisierung</w:t>
      </w:r>
      <w:r w:rsidR="00232176" w:rsidRPr="004F57D4">
        <w:rPr>
          <w:lang w:val="de-DE"/>
        </w:rPr>
        <w:t xml:space="preserve"> finden Sie im Dokument „</w:t>
      </w:r>
      <w:r w:rsidRPr="004F57D4">
        <w:rPr>
          <w:lang w:val="de-DE"/>
        </w:rPr>
        <w:t xml:space="preserve">Technische Richtlinien für Reinigungs-, Desinfektions- und </w:t>
      </w:r>
      <w:r w:rsidR="005A0AAF" w:rsidRPr="004F57D4">
        <w:rPr>
          <w:lang w:val="de-DE"/>
        </w:rPr>
        <w:t>Sanitisierungs</w:t>
      </w:r>
      <w:r w:rsidR="00C14A11" w:rsidRPr="004F57D4">
        <w:rPr>
          <w:lang w:val="de-DE"/>
        </w:rPr>
        <w:t>arbeiten</w:t>
      </w:r>
      <w:r w:rsidR="005F7DDB" w:rsidRPr="004F57D4">
        <w:rPr>
          <w:lang w:val="de-DE"/>
        </w:rPr>
        <w:t xml:space="preserve"> in</w:t>
      </w:r>
      <w:r w:rsidRPr="004F57D4">
        <w:rPr>
          <w:lang w:val="de-DE"/>
        </w:rPr>
        <w:t xml:space="preserve"> Bezug auf das SARS CoV-2-Risiko", das vom Regionalen Dienst für kollektive Prävention und öffentliche Gesundheit erstellt wurde (im Folgenden als Reinigungs- und Desinfektionsrichtlinien bezeichnet).</w:t>
      </w:r>
    </w:p>
    <w:p w14:paraId="52318049" w14:textId="77777777" w:rsidR="00A91D7F" w:rsidRPr="004F57D4" w:rsidRDefault="00A91D7F" w:rsidP="00433406">
      <w:pPr>
        <w:spacing w:line="268" w:lineRule="auto"/>
        <w:ind w:left="-142"/>
        <w:jc w:val="both"/>
        <w:sectPr w:rsidR="00A91D7F" w:rsidRPr="004F57D4" w:rsidSect="00E21BDC">
          <w:pgSz w:w="11910" w:h="16840"/>
          <w:pgMar w:top="80" w:right="0" w:bottom="993" w:left="920" w:header="0" w:footer="1048" w:gutter="0"/>
          <w:cols w:space="720"/>
        </w:sectPr>
      </w:pPr>
    </w:p>
    <w:p w14:paraId="501362B6" w14:textId="77777777" w:rsidR="00A91D7F" w:rsidRPr="004F57D4" w:rsidRDefault="00A91D7F" w:rsidP="00433406">
      <w:pPr>
        <w:pStyle w:val="BodyText"/>
        <w:ind w:left="-142"/>
        <w:rPr>
          <w:sz w:val="20"/>
        </w:rPr>
      </w:pPr>
    </w:p>
    <w:p w14:paraId="12BEB311" w14:textId="77777777" w:rsidR="00A91D7F" w:rsidRPr="004F57D4" w:rsidRDefault="00A91D7F" w:rsidP="00433406">
      <w:pPr>
        <w:pStyle w:val="BodyText"/>
        <w:ind w:left="-142"/>
        <w:rPr>
          <w:sz w:val="20"/>
        </w:rPr>
      </w:pPr>
    </w:p>
    <w:p w14:paraId="38E84993" w14:textId="77777777" w:rsidR="00A91D7F" w:rsidRPr="004F57D4" w:rsidRDefault="00A91D7F" w:rsidP="00433406">
      <w:pPr>
        <w:pStyle w:val="BodyText"/>
        <w:ind w:left="-142"/>
        <w:rPr>
          <w:sz w:val="20"/>
          <w:lang w:val="de-DE"/>
        </w:rPr>
      </w:pPr>
    </w:p>
    <w:p w14:paraId="425B614C" w14:textId="77777777" w:rsidR="00A91D7F" w:rsidRPr="004F57D4" w:rsidRDefault="00A91D7F" w:rsidP="00433406">
      <w:pPr>
        <w:pStyle w:val="BodyText"/>
        <w:spacing w:before="1"/>
        <w:ind w:left="-142"/>
        <w:rPr>
          <w:sz w:val="20"/>
          <w:lang w:val="de-DE"/>
        </w:rPr>
      </w:pPr>
    </w:p>
    <w:p w14:paraId="1A0CFACA" w14:textId="7E288C63" w:rsidR="00232176" w:rsidRPr="004F57D4" w:rsidRDefault="00973926" w:rsidP="00433406">
      <w:pPr>
        <w:pStyle w:val="BodyText"/>
        <w:spacing w:before="56"/>
        <w:ind w:left="-142" w:right="1067"/>
        <w:jc w:val="both"/>
        <w:rPr>
          <w:lang w:val="de-DE"/>
        </w:rPr>
      </w:pPr>
      <w:r w:rsidRPr="004F57D4">
        <w:rPr>
          <w:noProof/>
          <w:lang w:val="en-US" w:eastAsia="en-US" w:bidi="ar-SA"/>
        </w:rPr>
        <w:drawing>
          <wp:anchor distT="0" distB="0" distL="0" distR="0" simplePos="0" relativeHeight="251666432" behindDoc="0" locked="0" layoutInCell="1" allowOverlap="1" wp14:anchorId="2D05748E" wp14:editId="4555426E">
            <wp:simplePos x="0" y="0"/>
            <wp:positionH relativeFrom="page">
              <wp:posOffset>7077964</wp:posOffset>
            </wp:positionH>
            <wp:positionV relativeFrom="paragraph">
              <wp:posOffset>-619840</wp:posOffset>
            </wp:positionV>
            <wp:extent cx="419100" cy="260350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419100" cy="2603500"/>
                    </a:xfrm>
                    <a:prstGeom prst="rect">
                      <a:avLst/>
                    </a:prstGeom>
                  </pic:spPr>
                </pic:pic>
              </a:graphicData>
            </a:graphic>
          </wp:anchor>
        </w:drawing>
      </w:r>
      <w:r w:rsidR="00232176" w:rsidRPr="004F57D4">
        <w:rPr>
          <w:lang w:val="de-DE"/>
        </w:rPr>
        <w:t>Genauere Einzelheiten für den Gastronomiebereich sind im Lebensmittelprotokoll enthalten.</w:t>
      </w:r>
    </w:p>
    <w:p w14:paraId="7EFDCFCD" w14:textId="70C683F9" w:rsidR="00232176" w:rsidRPr="004F57D4" w:rsidRDefault="00232176" w:rsidP="00433406">
      <w:pPr>
        <w:pStyle w:val="BodyText"/>
        <w:spacing w:before="56"/>
        <w:ind w:left="-142" w:right="1067"/>
        <w:jc w:val="both"/>
        <w:rPr>
          <w:lang w:val="de-DE"/>
        </w:rPr>
      </w:pPr>
      <w:r w:rsidRPr="004F57D4">
        <w:rPr>
          <w:lang w:val="de-DE"/>
        </w:rPr>
        <w:t>Im Allgem</w:t>
      </w:r>
      <w:r w:rsidR="005A0AAF" w:rsidRPr="004F57D4">
        <w:rPr>
          <w:lang w:val="de-DE"/>
        </w:rPr>
        <w:t>einen ist es notwendig, dass die</w:t>
      </w:r>
      <w:r w:rsidRPr="004F57D4">
        <w:rPr>
          <w:lang w:val="de-DE"/>
        </w:rPr>
        <w:t xml:space="preserve"> Betriebsl</w:t>
      </w:r>
      <w:r w:rsidR="005A0AAF" w:rsidRPr="004F57D4">
        <w:rPr>
          <w:lang w:val="de-DE"/>
        </w:rPr>
        <w:t>eitung</w:t>
      </w:r>
      <w:r w:rsidRPr="004F57D4">
        <w:rPr>
          <w:lang w:val="de-DE"/>
        </w:rPr>
        <w:t xml:space="preserve"> das Reinigungsprogramm plant, das je nach Raumnutzung differenziert und auf die Flächen ausgerichtet ist, die dem Kontakt mit Personen am meisten ausgesetzt sind, wie z.B. die horizontalen Flächen, die sich auf Gesichts- und Rumpfhöhe befinden, und die Flächen, die am meisten berührt werden (Griffe, Tastenfelder etc.).</w:t>
      </w:r>
    </w:p>
    <w:p w14:paraId="145E331D" w14:textId="2ECC2D0A" w:rsidR="00A91D7F" w:rsidRPr="004F57D4" w:rsidRDefault="00232176" w:rsidP="00433406">
      <w:pPr>
        <w:pStyle w:val="BodyText"/>
        <w:spacing w:before="56"/>
        <w:ind w:left="-142" w:right="1067"/>
        <w:jc w:val="both"/>
        <w:rPr>
          <w:lang w:val="de-DE"/>
        </w:rPr>
      </w:pPr>
      <w:r w:rsidRPr="004F57D4">
        <w:rPr>
          <w:lang w:val="de-DE"/>
        </w:rPr>
        <w:t xml:space="preserve">Es wird hervorgehoben, dass neben der Durchführung der Reinigungs- und Desinfektionsarbeiten auch die Verfügbarkeit von Spendern mit Desinfektionslösung zur Händedesinfektion an verschiedenen </w:t>
      </w:r>
      <w:r w:rsidR="00C14A11" w:rsidRPr="004F57D4">
        <w:rPr>
          <w:lang w:val="de-DE"/>
        </w:rPr>
        <w:t>Stellen gewährleistet sein muss</w:t>
      </w:r>
      <w:r w:rsidR="00973926" w:rsidRPr="004F57D4">
        <w:rPr>
          <w:lang w:val="de-DE"/>
        </w:rPr>
        <w:t>.</w:t>
      </w:r>
    </w:p>
    <w:p w14:paraId="7CDBA451" w14:textId="77777777" w:rsidR="00A91D7F" w:rsidRPr="004F57D4" w:rsidRDefault="00A91D7F" w:rsidP="00433406">
      <w:pPr>
        <w:pStyle w:val="BodyText"/>
        <w:ind w:left="-142"/>
        <w:rPr>
          <w:lang w:val="de-DE"/>
        </w:rPr>
      </w:pPr>
    </w:p>
    <w:p w14:paraId="113BADE4" w14:textId="77777777" w:rsidR="00A91D7F" w:rsidRPr="004F57D4" w:rsidRDefault="00A91D7F" w:rsidP="00433406">
      <w:pPr>
        <w:pStyle w:val="BodyText"/>
        <w:spacing w:before="11"/>
        <w:ind w:left="-142"/>
        <w:rPr>
          <w:sz w:val="30"/>
          <w:lang w:val="de-DE"/>
        </w:rPr>
      </w:pPr>
    </w:p>
    <w:p w14:paraId="398ABE0C" w14:textId="30BA9D3A" w:rsidR="00A91D7F" w:rsidRPr="004F57D4" w:rsidRDefault="007D5131" w:rsidP="00C14A11">
      <w:pPr>
        <w:pStyle w:val="Heading1"/>
        <w:numPr>
          <w:ilvl w:val="0"/>
          <w:numId w:val="5"/>
        </w:numPr>
        <w:tabs>
          <w:tab w:val="left" w:pos="456"/>
        </w:tabs>
        <w:spacing w:before="1"/>
        <w:ind w:left="142" w:hanging="244"/>
        <w:rPr>
          <w:lang w:val="de-DE"/>
        </w:rPr>
      </w:pPr>
      <w:r w:rsidRPr="004F57D4">
        <w:rPr>
          <w:noProof/>
          <w:lang w:val="en-US" w:eastAsia="en-US" w:bidi="ar-SA"/>
        </w:rPr>
        <mc:AlternateContent>
          <mc:Choice Requires="wps">
            <w:drawing>
              <wp:anchor distT="0" distB="0" distL="114300" distR="114300" simplePos="0" relativeHeight="251667456" behindDoc="0" locked="0" layoutInCell="1" allowOverlap="1" wp14:anchorId="72E23D71" wp14:editId="6C5BFCD4">
                <wp:simplePos x="0" y="0"/>
                <wp:positionH relativeFrom="page">
                  <wp:posOffset>7169150</wp:posOffset>
                </wp:positionH>
                <wp:positionV relativeFrom="paragraph">
                  <wp:posOffset>269240</wp:posOffset>
                </wp:positionV>
                <wp:extent cx="330200" cy="246570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77A4F" w14:textId="77777777" w:rsidR="00A048BF" w:rsidRDefault="00A048BF">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22BC0D2E" w14:textId="77777777" w:rsidR="00A048BF" w:rsidRDefault="00A048BF">
                            <w:pPr>
                              <w:spacing w:line="160" w:lineRule="exact"/>
                              <w:ind w:left="20"/>
                              <w:rPr>
                                <w:rFonts w:ascii="Arial"/>
                                <w:sz w:val="16"/>
                              </w:rPr>
                            </w:pPr>
                            <w:r>
                              <w:rPr>
                                <w:rFonts w:ascii="Arial"/>
                                <w:sz w:val="16"/>
                              </w:rPr>
                              <w:t>Giunta ( AOO_EMR )</w:t>
                            </w:r>
                          </w:p>
                          <w:p w14:paraId="23526771" w14:textId="77777777" w:rsidR="00A048BF" w:rsidRDefault="00A048BF">
                            <w:pPr>
                              <w:spacing w:line="172" w:lineRule="exact"/>
                              <w:ind w:left="20"/>
                              <w:rPr>
                                <w:rFonts w:ascii="Arial"/>
                                <w:sz w:val="16"/>
                              </w:rPr>
                            </w:pPr>
                            <w:r>
                              <w:rPr>
                                <w:rFonts w:ascii="Arial"/>
                                <w:sz w:val="16"/>
                              </w:rPr>
                              <w:t>allegato al PG/2020/0365165 del 15/05/2020 12:28:34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564.5pt;margin-top:21.2pt;width:26pt;height:19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" filled="f" stroked="f">
                <v:textbox style="layout-flow:vertical" inset="0,0,0,0">
                  <w:txbxContent>
                    <w:p w14:paraId="5F177A4F" w14:textId="77777777" w:rsidR="00845F65" w:rsidRDefault="00845F65">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22BC0D2E" w14:textId="77777777" w:rsidR="00845F65" w:rsidRDefault="00845F65">
                      <w:pPr>
                        <w:spacing w:line="160" w:lineRule="exact"/>
                        <w:ind w:left="20"/>
                        <w:rPr>
                          <w:rFonts w:ascii="Arial"/>
                          <w:sz w:val="16"/>
                        </w:rPr>
                      </w:pPr>
                      <w:r>
                        <w:rPr>
                          <w:rFonts w:ascii="Arial"/>
                          <w:sz w:val="16"/>
                        </w:rPr>
                        <w:t>Giunta ( AOO_EMR )</w:t>
                      </w:r>
                    </w:p>
                    <w:p w14:paraId="23526771" w14:textId="77777777" w:rsidR="00845F65" w:rsidRDefault="00845F65">
                      <w:pPr>
                        <w:spacing w:line="172" w:lineRule="exact"/>
                        <w:ind w:left="20"/>
                        <w:rPr>
                          <w:rFonts w:ascii="Arial"/>
                          <w:sz w:val="16"/>
                        </w:rPr>
                      </w:pPr>
                      <w:r>
                        <w:rPr>
                          <w:rFonts w:ascii="Arial"/>
                          <w:sz w:val="16"/>
                        </w:rPr>
                        <w:t>allegato al PG/2020/0365165 del 15/05/2020 12:28:34</w:t>
                      </w:r>
                    </w:p>
                  </w:txbxContent>
                </v:textbox>
                <w10:wrap anchorx="page"/>
              </v:shape>
            </w:pict>
          </mc:Fallback>
        </mc:AlternateContent>
      </w:r>
      <w:r w:rsidR="005E1854" w:rsidRPr="004F57D4">
        <w:rPr>
          <w:lang w:val="de-DE"/>
        </w:rPr>
        <w:t>Kundenzugang</w:t>
      </w:r>
    </w:p>
    <w:p w14:paraId="1AA9B15F" w14:textId="77777777" w:rsidR="00A91D7F" w:rsidRPr="004F57D4" w:rsidRDefault="00A91D7F" w:rsidP="00433406">
      <w:pPr>
        <w:pStyle w:val="BodyText"/>
        <w:spacing w:before="5"/>
        <w:ind w:left="-142"/>
        <w:rPr>
          <w:b/>
          <w:sz w:val="30"/>
          <w:lang w:val="de-DE"/>
        </w:rPr>
      </w:pPr>
    </w:p>
    <w:p w14:paraId="2350226C" w14:textId="641DA848" w:rsidR="00A51E5D" w:rsidRPr="004F57D4" w:rsidRDefault="00A51E5D" w:rsidP="00433406">
      <w:pPr>
        <w:pStyle w:val="BodyText"/>
        <w:ind w:left="-142" w:right="1128"/>
        <w:jc w:val="both"/>
        <w:rPr>
          <w:lang w:val="de-DE"/>
        </w:rPr>
      </w:pPr>
      <w:r w:rsidRPr="004F57D4">
        <w:rPr>
          <w:lang w:val="de-DE"/>
        </w:rPr>
        <w:t>Der Zugang zum Badebetrieb mus</w:t>
      </w:r>
      <w:r w:rsidR="00C14A11" w:rsidRPr="004F57D4">
        <w:rPr>
          <w:lang w:val="de-DE"/>
        </w:rPr>
        <w:t xml:space="preserve">s in geordneter Weise erfolgen, </w:t>
      </w:r>
      <w:r w:rsidRPr="004F57D4">
        <w:rPr>
          <w:lang w:val="de-DE"/>
        </w:rPr>
        <w:t xml:space="preserve">um </w:t>
      </w:r>
      <w:r w:rsidR="00C14A11" w:rsidRPr="004F57D4">
        <w:rPr>
          <w:lang w:val="de-DE"/>
        </w:rPr>
        <w:t>Gedränge</w:t>
      </w:r>
      <w:r w:rsidRPr="004F57D4">
        <w:rPr>
          <w:lang w:val="de-DE"/>
        </w:rPr>
        <w:t xml:space="preserve"> zu vermeiden und den </w:t>
      </w:r>
      <w:r w:rsidR="00C14A11" w:rsidRPr="004F57D4">
        <w:rPr>
          <w:lang w:val="de-DE"/>
        </w:rPr>
        <w:t>Personenabstand</w:t>
      </w:r>
      <w:r w:rsidRPr="004F57D4">
        <w:rPr>
          <w:lang w:val="de-DE"/>
        </w:rPr>
        <w:t xml:space="preserve"> von mindestens einem Meter einzuhalten.</w:t>
      </w:r>
    </w:p>
    <w:p w14:paraId="54453FA2" w14:textId="6814BE1C" w:rsidR="00A51E5D" w:rsidRPr="004F57D4" w:rsidRDefault="00A51E5D" w:rsidP="00433406">
      <w:pPr>
        <w:pStyle w:val="BodyText"/>
        <w:ind w:left="-142" w:right="1128"/>
        <w:jc w:val="both"/>
        <w:rPr>
          <w:lang w:val="de-DE"/>
        </w:rPr>
      </w:pPr>
      <w:r w:rsidRPr="004F57D4">
        <w:rPr>
          <w:lang w:val="de-DE"/>
        </w:rPr>
        <w:t xml:space="preserve">Gegebenenfalls können </w:t>
      </w:r>
      <w:r w:rsidR="00C14A11" w:rsidRPr="004F57D4">
        <w:rPr>
          <w:lang w:val="de-DE"/>
        </w:rPr>
        <w:t>für</w:t>
      </w:r>
      <w:r w:rsidRPr="004F57D4">
        <w:rPr>
          <w:lang w:val="de-DE"/>
        </w:rPr>
        <w:t xml:space="preserve"> die Zu- und Ausgänge der Badeeinrichtung und, wenn möglich, </w:t>
      </w:r>
      <w:r w:rsidR="00C14A11" w:rsidRPr="004F57D4">
        <w:rPr>
          <w:lang w:val="de-DE"/>
        </w:rPr>
        <w:t>je nach</w:t>
      </w:r>
      <w:r w:rsidRPr="004F57D4">
        <w:rPr>
          <w:lang w:val="de-DE"/>
        </w:rPr>
        <w:t xml:space="preserve"> bestehenden logistischen Bedingungen, g</w:t>
      </w:r>
      <w:r w:rsidR="004F57D4">
        <w:rPr>
          <w:lang w:val="de-DE"/>
        </w:rPr>
        <w:t>etrennte Wege für die Kundeneingänge</w:t>
      </w:r>
      <w:r w:rsidR="004F57D4" w:rsidRPr="004F57D4">
        <w:rPr>
          <w:lang w:val="de-DE"/>
        </w:rPr>
        <w:t xml:space="preserve"> </w:t>
      </w:r>
      <w:r w:rsidRPr="004F57D4">
        <w:rPr>
          <w:lang w:val="de-DE"/>
        </w:rPr>
        <w:t xml:space="preserve">und </w:t>
      </w:r>
      <w:r w:rsidR="004F57D4">
        <w:rPr>
          <w:lang w:val="de-DE"/>
        </w:rPr>
        <w:t>-</w:t>
      </w:r>
      <w:r w:rsidRPr="004F57D4">
        <w:rPr>
          <w:lang w:val="de-DE"/>
        </w:rPr>
        <w:t>ausgänge  festgelegt werden.</w:t>
      </w:r>
    </w:p>
    <w:p w14:paraId="7FA6FEBE" w14:textId="18B5C4E5" w:rsidR="00A51E5D" w:rsidRPr="004F57D4" w:rsidRDefault="00A51E5D" w:rsidP="00433406">
      <w:pPr>
        <w:pStyle w:val="BodyText"/>
        <w:ind w:left="-142" w:right="1128"/>
        <w:jc w:val="both"/>
        <w:rPr>
          <w:lang w:val="de-DE"/>
        </w:rPr>
      </w:pPr>
      <w:r w:rsidRPr="004F57D4">
        <w:rPr>
          <w:lang w:val="de-DE"/>
        </w:rPr>
        <w:t xml:space="preserve">Badeeinrichtungen, die normalerweise oder an bestimmten Tagen einen erheblichen Zustrom von Personen aufweisen, werden Systeme zur </w:t>
      </w:r>
      <w:r w:rsidR="00C14A11" w:rsidRPr="004F57D4">
        <w:rPr>
          <w:lang w:val="de-DE"/>
        </w:rPr>
        <w:t xml:space="preserve">Zugangsbeschränkung </w:t>
      </w:r>
      <w:r w:rsidRPr="004F57D4">
        <w:rPr>
          <w:lang w:val="de-DE"/>
        </w:rPr>
        <w:t xml:space="preserve">verwenden, z.B. durch Reservierung per Computer oder Telefon bis die </w:t>
      </w:r>
      <w:r w:rsidR="00C14A11" w:rsidRPr="004F57D4">
        <w:rPr>
          <w:lang w:val="de-DE"/>
        </w:rPr>
        <w:t xml:space="preserve">gemäß den Maßnahmen zur Gewährleistung des erforderlichen Personenabstands maximal mögliche </w:t>
      </w:r>
      <w:r w:rsidRPr="004F57D4">
        <w:rPr>
          <w:lang w:val="de-DE"/>
        </w:rPr>
        <w:t>Anzahl der S</w:t>
      </w:r>
      <w:r w:rsidR="00C14A11" w:rsidRPr="004F57D4">
        <w:rPr>
          <w:lang w:val="de-DE"/>
        </w:rPr>
        <w:t xml:space="preserve">onnenschirme und Liegestühle erreicht ist, </w:t>
      </w:r>
      <w:r w:rsidRPr="004F57D4">
        <w:rPr>
          <w:lang w:val="de-DE"/>
        </w:rPr>
        <w:t xml:space="preserve">wie im folgenden Absatz </w:t>
      </w:r>
      <w:r w:rsidR="00C14A11" w:rsidRPr="004F57D4">
        <w:rPr>
          <w:lang w:val="de-DE"/>
        </w:rPr>
        <w:t>veranschaulicht</w:t>
      </w:r>
      <w:r w:rsidRPr="004F57D4">
        <w:rPr>
          <w:lang w:val="de-DE"/>
        </w:rPr>
        <w:t xml:space="preserve">. (3) Dies gilt insbesondere für Kunden, die zum ersten Mal </w:t>
      </w:r>
      <w:r w:rsidR="00C14A11" w:rsidRPr="004F57D4">
        <w:rPr>
          <w:lang w:val="de-DE"/>
        </w:rPr>
        <w:t>kommen</w:t>
      </w:r>
      <w:r w:rsidRPr="004F57D4">
        <w:rPr>
          <w:lang w:val="de-DE"/>
        </w:rPr>
        <w:t xml:space="preserve">, oder für Tageskunden, die sich in den Empfangsbereich begeben müssen, um die Buchungsverfahren für Sonnenschirme </w:t>
      </w:r>
      <w:r w:rsidR="00C14A11" w:rsidRPr="004F57D4">
        <w:rPr>
          <w:lang w:val="de-DE"/>
        </w:rPr>
        <w:t>und Sonnen</w:t>
      </w:r>
      <w:r w:rsidR="004273C1" w:rsidRPr="004F57D4">
        <w:rPr>
          <w:lang w:val="de-DE"/>
        </w:rPr>
        <w:t>liegen durchzuführen. Es</w:t>
      </w:r>
      <w:r w:rsidR="00C14A11" w:rsidRPr="004F57D4">
        <w:rPr>
          <w:lang w:val="de-DE"/>
        </w:rPr>
        <w:t xml:space="preserve"> gilt, </w:t>
      </w:r>
      <w:r w:rsidRPr="004F57D4">
        <w:rPr>
          <w:lang w:val="de-DE"/>
        </w:rPr>
        <w:t>die Verfügbarkeit im Voraus zu prüfen und die Verfahren vor Ort zu beschleunigen.</w:t>
      </w:r>
    </w:p>
    <w:p w14:paraId="5A623589" w14:textId="104F5119" w:rsidR="00A91D7F" w:rsidRPr="004F57D4" w:rsidRDefault="00A51E5D" w:rsidP="00433406">
      <w:pPr>
        <w:pStyle w:val="BodyText"/>
        <w:ind w:left="-142" w:right="1128"/>
        <w:jc w:val="both"/>
        <w:rPr>
          <w:lang w:val="de-DE"/>
        </w:rPr>
      </w:pPr>
      <w:r w:rsidRPr="004F57D4">
        <w:rPr>
          <w:lang w:val="de-DE"/>
        </w:rPr>
        <w:t>Zu diesem Zweck wird</w:t>
      </w:r>
      <w:r w:rsidR="004273C1" w:rsidRPr="004F57D4">
        <w:rPr>
          <w:lang w:val="de-DE"/>
        </w:rPr>
        <w:t xml:space="preserve"> </w:t>
      </w:r>
      <w:r w:rsidRPr="004F57D4">
        <w:rPr>
          <w:lang w:val="de-DE"/>
        </w:rPr>
        <w:t>die Schaffung von Online-Systemen und -Plattformen gefördert, die es den Kunden ermöglichen, im Voraus Plätze für Sonnenschirme, Sonnenliegen und andere in den verschiedenen Badeeinrichtungen verfügbare Dienstleistungen zu überprüfen und zu buchen.</w:t>
      </w:r>
    </w:p>
    <w:p w14:paraId="04ACB08D" w14:textId="77777777" w:rsidR="00A91D7F" w:rsidRPr="004F57D4" w:rsidRDefault="00A91D7F" w:rsidP="00433406">
      <w:pPr>
        <w:pStyle w:val="BodyText"/>
        <w:spacing w:before="11"/>
        <w:ind w:left="-142"/>
        <w:rPr>
          <w:sz w:val="21"/>
          <w:lang w:val="de-DE"/>
        </w:rPr>
      </w:pPr>
    </w:p>
    <w:p w14:paraId="4D63E69F" w14:textId="0EB28659" w:rsidR="004032BA" w:rsidRPr="004F57D4" w:rsidRDefault="004032BA" w:rsidP="00433406">
      <w:pPr>
        <w:pStyle w:val="BodyText"/>
        <w:ind w:left="-142" w:right="1128"/>
        <w:jc w:val="both"/>
        <w:rPr>
          <w:lang w:val="de-DE"/>
        </w:rPr>
      </w:pPr>
      <w:r w:rsidRPr="004F57D4">
        <w:rPr>
          <w:lang w:val="de-DE"/>
        </w:rPr>
        <w:t xml:space="preserve">Das Personal, das für den Empfang und die Begleitung der Kunden zuständig ist, muss, wenn es nicht möglich ist, einen Personenabstand von mindestens einem Meter zu gewährleisten, an den Arbeitsplätzen mit Schutzvorrichtungen und -ausrüstungen ausgestattet sein, die den Kontakt mit Tröpfchen und </w:t>
      </w:r>
      <w:r w:rsidR="004273C1" w:rsidRPr="004F57D4">
        <w:rPr>
          <w:lang w:val="de-DE"/>
        </w:rPr>
        <w:t>Aerosolen</w:t>
      </w:r>
      <w:r w:rsidRPr="004F57D4">
        <w:rPr>
          <w:lang w:val="de-DE"/>
        </w:rPr>
        <w:t xml:space="preserve"> begrenzen (z. B. Masken oder Schutz</w:t>
      </w:r>
      <w:r w:rsidR="004273C1" w:rsidRPr="004F57D4">
        <w:rPr>
          <w:lang w:val="de-DE"/>
        </w:rPr>
        <w:t>wände)</w:t>
      </w:r>
      <w:r w:rsidRPr="004F57D4">
        <w:rPr>
          <w:lang w:val="de-DE"/>
        </w:rPr>
        <w:t xml:space="preserve"> und den ankommenden Kunden alle Informationen über die Vorschriften und das Verhalten geben, die innerhalb der Anlage zur Vermeidung von Risiken zu beachten sind.</w:t>
      </w:r>
    </w:p>
    <w:p w14:paraId="0C934C9D" w14:textId="77777777" w:rsidR="004032BA" w:rsidRPr="004F57D4" w:rsidRDefault="004032BA" w:rsidP="00433406">
      <w:pPr>
        <w:pStyle w:val="BodyText"/>
        <w:ind w:left="-142" w:right="1128"/>
        <w:jc w:val="both"/>
        <w:rPr>
          <w:lang w:val="de-DE"/>
        </w:rPr>
      </w:pPr>
    </w:p>
    <w:p w14:paraId="2AC4EFF8" w14:textId="16F4B155" w:rsidR="004032BA" w:rsidRPr="004F57D4" w:rsidRDefault="004032BA" w:rsidP="00433406">
      <w:pPr>
        <w:pStyle w:val="BodyText"/>
        <w:ind w:left="-142" w:right="1128"/>
        <w:jc w:val="both"/>
        <w:rPr>
          <w:lang w:val="de-DE"/>
        </w:rPr>
      </w:pPr>
      <w:r w:rsidRPr="004F57D4">
        <w:rPr>
          <w:lang w:val="de-DE"/>
        </w:rPr>
        <w:t xml:space="preserve">Um Warteschlangen oder Gedränge an den Kassen zu vermeiden, kann </w:t>
      </w:r>
      <w:r w:rsidR="004273C1" w:rsidRPr="004F57D4">
        <w:rPr>
          <w:lang w:val="de-DE"/>
        </w:rPr>
        <w:t>auch der Einsatz der folgenden Zahlungss</w:t>
      </w:r>
      <w:r w:rsidRPr="004F57D4">
        <w:rPr>
          <w:lang w:val="de-DE"/>
        </w:rPr>
        <w:t>ysteme gefördert werden</w:t>
      </w:r>
      <w:r w:rsidR="004273C1" w:rsidRPr="004F57D4">
        <w:rPr>
          <w:lang w:val="de-DE"/>
        </w:rPr>
        <w:t xml:space="preserve">: </w:t>
      </w:r>
      <w:r w:rsidRPr="004F57D4">
        <w:rPr>
          <w:lang w:val="de-DE"/>
        </w:rPr>
        <w:t xml:space="preserve">(kontaktlose Karte) oder Prepaid-Karten oder </w:t>
      </w:r>
      <w:r w:rsidR="004273C1" w:rsidRPr="004F57D4">
        <w:rPr>
          <w:lang w:val="de-DE"/>
        </w:rPr>
        <w:t xml:space="preserve">Zahlung </w:t>
      </w:r>
      <w:r w:rsidRPr="004F57D4">
        <w:rPr>
          <w:lang w:val="de-DE"/>
        </w:rPr>
        <w:t>über Web-Portale/Apps.</w:t>
      </w:r>
    </w:p>
    <w:p w14:paraId="6036D3A2" w14:textId="77777777" w:rsidR="004032BA" w:rsidRPr="004F57D4" w:rsidRDefault="004032BA" w:rsidP="00433406">
      <w:pPr>
        <w:pStyle w:val="BodyText"/>
        <w:ind w:left="-142" w:right="1128"/>
        <w:jc w:val="both"/>
        <w:rPr>
          <w:lang w:val="de-DE"/>
        </w:rPr>
      </w:pPr>
    </w:p>
    <w:p w14:paraId="3261E630" w14:textId="22FED758" w:rsidR="004032BA" w:rsidRPr="004F57D4" w:rsidRDefault="004032BA" w:rsidP="00433406">
      <w:pPr>
        <w:pStyle w:val="BodyText"/>
        <w:ind w:left="-142" w:right="1128"/>
        <w:jc w:val="both"/>
        <w:rPr>
          <w:lang w:val="de-DE"/>
        </w:rPr>
      </w:pPr>
      <w:r w:rsidRPr="004F57D4">
        <w:rPr>
          <w:lang w:val="de-DE"/>
        </w:rPr>
        <w:t xml:space="preserve">Bei Regen oder schlechtem Wetter können sich die Benutzer, mit Ausnahme der Angestellten und Mitarbeiter, nicht auf dem Badegelände aufhalten, wenn die überdachten oder nicht überdachten Bereiche die zulässigen Abstände nicht garantieren </w:t>
      </w:r>
      <w:r w:rsidR="004273C1" w:rsidRPr="004F57D4">
        <w:rPr>
          <w:lang w:val="de-DE"/>
        </w:rPr>
        <w:t>können (Restaurantplätze, Bar, Aufenthaltsräume</w:t>
      </w:r>
      <w:r w:rsidRPr="004F57D4">
        <w:rPr>
          <w:lang w:val="de-DE"/>
        </w:rPr>
        <w:t xml:space="preserve"> usw.).</w:t>
      </w:r>
    </w:p>
    <w:p w14:paraId="70C88E56" w14:textId="77777777" w:rsidR="004032BA" w:rsidRPr="004F57D4" w:rsidRDefault="004032BA" w:rsidP="00433406">
      <w:pPr>
        <w:pStyle w:val="BodyText"/>
        <w:ind w:left="-142" w:right="1128"/>
        <w:jc w:val="both"/>
        <w:rPr>
          <w:lang w:val="de-DE"/>
        </w:rPr>
      </w:pPr>
    </w:p>
    <w:p w14:paraId="7C708EBD" w14:textId="35410A76" w:rsidR="00A91D7F" w:rsidRPr="004F57D4" w:rsidRDefault="004032BA" w:rsidP="00433406">
      <w:pPr>
        <w:pStyle w:val="BodyText"/>
        <w:ind w:left="-142" w:right="1128"/>
        <w:jc w:val="both"/>
        <w:rPr>
          <w:lang w:val="de-DE"/>
        </w:rPr>
      </w:pPr>
      <w:r w:rsidRPr="004F57D4">
        <w:rPr>
          <w:lang w:val="de-DE"/>
        </w:rPr>
        <w:t>Um die Aufrechterhaltung der Sauberkeits- und Hygienebedingungen innerhalb des Badebetriebs zu gewährleisten, wird es erlaubt sein, den Zugang nachts zu sperren und den Zugang zu den Badeeinrichtungen tagsüber für diejenigen zu sperren, die sie nicht nutzen, und zwar nach Verfahren, die in der Badeverordnung für die Sommersaison 2020 festzulegen sind.</w:t>
      </w:r>
    </w:p>
    <w:p w14:paraId="25980557" w14:textId="77777777" w:rsidR="004273C1" w:rsidRPr="004F57D4" w:rsidRDefault="004273C1" w:rsidP="00433406">
      <w:pPr>
        <w:pStyle w:val="BodyText"/>
        <w:ind w:left="-142" w:right="1128"/>
        <w:jc w:val="both"/>
        <w:rPr>
          <w:lang w:val="de-DE"/>
        </w:rPr>
        <w:sectPr w:rsidR="004273C1" w:rsidRPr="004F57D4">
          <w:pgSz w:w="11910" w:h="16840"/>
          <w:pgMar w:top="80" w:right="0" w:bottom="1240" w:left="920" w:header="0" w:footer="1048" w:gutter="0"/>
          <w:cols w:space="720"/>
        </w:sectPr>
      </w:pPr>
    </w:p>
    <w:p w14:paraId="0520D7C8" w14:textId="3B78F583" w:rsidR="00A91D7F" w:rsidRPr="004F57D4" w:rsidRDefault="00440D58" w:rsidP="00433406">
      <w:pPr>
        <w:pStyle w:val="BodyText"/>
        <w:ind w:left="-142"/>
        <w:rPr>
          <w:sz w:val="20"/>
        </w:rPr>
      </w:pPr>
      <w:r w:rsidRPr="004F57D4">
        <w:rPr>
          <w:noProof/>
          <w:lang w:val="en-US" w:eastAsia="en-US" w:bidi="ar-SA"/>
        </w:rPr>
        <w:lastRenderedPageBreak/>
        <w:drawing>
          <wp:anchor distT="0" distB="0" distL="0" distR="0" simplePos="0" relativeHeight="251699200" behindDoc="0" locked="0" layoutInCell="1" allowOverlap="1" wp14:anchorId="46AF5310" wp14:editId="0FC67380">
            <wp:simplePos x="0" y="0"/>
            <wp:positionH relativeFrom="page">
              <wp:posOffset>7080250</wp:posOffset>
            </wp:positionH>
            <wp:positionV relativeFrom="paragraph">
              <wp:posOffset>114300</wp:posOffset>
            </wp:positionV>
            <wp:extent cx="419100" cy="2603500"/>
            <wp:effectExtent l="0" t="0" r="12700" b="12700"/>
            <wp:wrapNone/>
            <wp:docPr id="3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419100" cy="2603500"/>
                    </a:xfrm>
                    <a:prstGeom prst="rect">
                      <a:avLst/>
                    </a:prstGeom>
                  </pic:spPr>
                </pic:pic>
              </a:graphicData>
            </a:graphic>
          </wp:anchor>
        </w:drawing>
      </w:r>
    </w:p>
    <w:p w14:paraId="5802D584" w14:textId="77777777" w:rsidR="00A91D7F" w:rsidRPr="004F57D4" w:rsidRDefault="00A91D7F" w:rsidP="00433406">
      <w:pPr>
        <w:pStyle w:val="BodyText"/>
        <w:ind w:left="-142"/>
        <w:rPr>
          <w:sz w:val="20"/>
        </w:rPr>
      </w:pPr>
    </w:p>
    <w:p w14:paraId="369BF640" w14:textId="1ECB4BA5" w:rsidR="00A91D7F" w:rsidRPr="004F57D4" w:rsidRDefault="00612785" w:rsidP="004273C1">
      <w:pPr>
        <w:pStyle w:val="Heading1"/>
        <w:numPr>
          <w:ilvl w:val="0"/>
          <w:numId w:val="5"/>
        </w:numPr>
        <w:tabs>
          <w:tab w:val="left" w:pos="455"/>
        </w:tabs>
        <w:spacing w:before="51"/>
        <w:ind w:left="142"/>
        <w:rPr>
          <w:lang w:val="de-DE"/>
        </w:rPr>
      </w:pPr>
      <w:r w:rsidRPr="004F57D4">
        <w:rPr>
          <w:lang w:val="de-DE"/>
        </w:rPr>
        <w:t>D</w:t>
      </w:r>
      <w:r w:rsidR="00884630" w:rsidRPr="004F57D4">
        <w:rPr>
          <w:lang w:val="de-DE"/>
        </w:rPr>
        <w:t>ienstleistungen am Strand</w:t>
      </w:r>
    </w:p>
    <w:p w14:paraId="1842BF5B" w14:textId="77777777" w:rsidR="00A91D7F" w:rsidRPr="004F57D4" w:rsidRDefault="00A91D7F" w:rsidP="00433406">
      <w:pPr>
        <w:pStyle w:val="BodyText"/>
        <w:ind w:left="-142"/>
        <w:rPr>
          <w:b/>
          <w:sz w:val="24"/>
          <w:lang w:val="de-DE"/>
        </w:rPr>
      </w:pPr>
    </w:p>
    <w:p w14:paraId="2DAF83AF" w14:textId="1051167C" w:rsidR="004A7CEE" w:rsidRPr="004F57D4" w:rsidRDefault="004A7CEE" w:rsidP="00433406">
      <w:pPr>
        <w:pStyle w:val="BodyText"/>
        <w:ind w:left="-142" w:right="1128"/>
        <w:jc w:val="both"/>
        <w:rPr>
          <w:lang w:val="de-DE"/>
        </w:rPr>
      </w:pPr>
      <w:r w:rsidRPr="004F57D4">
        <w:rPr>
          <w:lang w:val="de-DE"/>
        </w:rPr>
        <w:t xml:space="preserve">Um ein korrektes Abstandhalten innerhalb der Badeeinrichtung zu gewährleisten, sollte ein Mindestabstand zwischen den Strandeinrichtungen als nützlicher Bezugspunkt definiert werden, wobei in jedem Fall ein </w:t>
      </w:r>
      <w:r w:rsidR="004273C1" w:rsidRPr="004F57D4">
        <w:rPr>
          <w:lang w:val="de-DE"/>
        </w:rPr>
        <w:t>Personena</w:t>
      </w:r>
      <w:r w:rsidRPr="004F57D4">
        <w:rPr>
          <w:lang w:val="de-DE"/>
        </w:rPr>
        <w:t>bstand von mindestens einem Meter gewährleistet sein sollte.</w:t>
      </w:r>
    </w:p>
    <w:p w14:paraId="415BAACA" w14:textId="30920E64" w:rsidR="004A7CEE" w:rsidRPr="004F57D4" w:rsidRDefault="004A7CEE" w:rsidP="00433406">
      <w:pPr>
        <w:pStyle w:val="BodyText"/>
        <w:ind w:left="-142" w:right="1128"/>
        <w:jc w:val="both"/>
        <w:rPr>
          <w:lang w:val="de-DE"/>
        </w:rPr>
      </w:pPr>
      <w:r w:rsidRPr="004F57D4">
        <w:rPr>
          <w:lang w:val="de-DE"/>
        </w:rPr>
        <w:t xml:space="preserve">Die Badeverordnung Nr. 1/2019 legt Mindestabstände von 2,50 m zwischen den </w:t>
      </w:r>
      <w:r w:rsidR="004273C1" w:rsidRPr="004F57D4">
        <w:rPr>
          <w:lang w:val="de-DE"/>
        </w:rPr>
        <w:t xml:space="preserve">Sonnenschirmständern </w:t>
      </w:r>
      <w:r w:rsidR="00A46D51" w:rsidRPr="004F57D4">
        <w:rPr>
          <w:lang w:val="de-DE"/>
        </w:rPr>
        <w:t>(</w:t>
      </w:r>
      <w:r w:rsidRPr="004F57D4">
        <w:rPr>
          <w:lang w:val="de-DE"/>
        </w:rPr>
        <w:t>Reihen</w:t>
      </w:r>
      <w:r w:rsidR="00A46D51" w:rsidRPr="004F57D4">
        <w:rPr>
          <w:lang w:val="de-DE"/>
        </w:rPr>
        <w:t>)</w:t>
      </w:r>
      <w:r w:rsidRPr="004F57D4">
        <w:rPr>
          <w:lang w:val="de-DE"/>
        </w:rPr>
        <w:t xml:space="preserve"> und 2,</w:t>
      </w:r>
      <w:r w:rsidR="00A46D51" w:rsidRPr="004F57D4">
        <w:rPr>
          <w:lang w:val="de-DE"/>
        </w:rPr>
        <w:t xml:space="preserve">00 m zwischen den Sonnenschirmen </w:t>
      </w:r>
      <w:r w:rsidRPr="004F57D4">
        <w:rPr>
          <w:lang w:val="de-DE"/>
        </w:rPr>
        <w:t>derselben Reihe fest.</w:t>
      </w:r>
    </w:p>
    <w:p w14:paraId="74B3D588" w14:textId="77777777" w:rsidR="004A7CEE" w:rsidRPr="004F57D4" w:rsidRDefault="004A7CEE" w:rsidP="00433406">
      <w:pPr>
        <w:pStyle w:val="BodyText"/>
        <w:ind w:left="-142" w:right="1128"/>
        <w:jc w:val="both"/>
        <w:rPr>
          <w:lang w:val="de-DE"/>
        </w:rPr>
      </w:pPr>
      <w:r w:rsidRPr="004F57D4">
        <w:rPr>
          <w:lang w:val="de-DE"/>
        </w:rPr>
        <w:t>Um den korrekten zwischenmenschlichen Abstand innerhalb der Badeeinrichtung zu gewährleisten, werden die Abstände der nach der Badeverordnung am Strand aufgestellten Sonnenschirme für die Badesaison 2020 wie folgt geändert:</w:t>
      </w:r>
    </w:p>
    <w:p w14:paraId="3213AD8E" w14:textId="051D9048" w:rsidR="004A7CEE" w:rsidRPr="004F57D4" w:rsidRDefault="007654BD" w:rsidP="00433406">
      <w:pPr>
        <w:pStyle w:val="BodyText"/>
        <w:ind w:left="-142" w:right="1128"/>
        <w:jc w:val="both"/>
        <w:rPr>
          <w:lang w:val="de-DE"/>
        </w:rPr>
      </w:pPr>
      <w:r w:rsidRPr="004F57D4">
        <w:rPr>
          <w:noProof/>
          <w:lang w:val="en-US" w:eastAsia="en-US" w:bidi="ar-SA"/>
        </w:rPr>
        <mc:AlternateContent>
          <mc:Choice Requires="wps">
            <w:drawing>
              <wp:anchor distT="0" distB="0" distL="114300" distR="114300" simplePos="0" relativeHeight="251691008" behindDoc="0" locked="0" layoutInCell="1" allowOverlap="1" wp14:anchorId="22224470" wp14:editId="669BF131">
                <wp:simplePos x="0" y="0"/>
                <wp:positionH relativeFrom="page">
                  <wp:posOffset>7150100</wp:posOffset>
                </wp:positionH>
                <wp:positionV relativeFrom="paragraph">
                  <wp:posOffset>664210</wp:posOffset>
                </wp:positionV>
                <wp:extent cx="330200" cy="2465705"/>
                <wp:effectExtent l="0" t="0" r="0" b="23495"/>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06212" w14:textId="77777777" w:rsidR="00A048BF" w:rsidRDefault="00A048BF" w:rsidP="007654BD">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1EFF501E" w14:textId="77777777" w:rsidR="00A048BF" w:rsidRDefault="00A048BF" w:rsidP="007654BD">
                            <w:pPr>
                              <w:spacing w:line="160" w:lineRule="exact"/>
                              <w:ind w:left="20"/>
                              <w:rPr>
                                <w:rFonts w:ascii="Arial"/>
                                <w:sz w:val="16"/>
                              </w:rPr>
                            </w:pPr>
                            <w:r>
                              <w:rPr>
                                <w:rFonts w:ascii="Arial"/>
                                <w:sz w:val="16"/>
                              </w:rPr>
                              <w:t>Giunta ( AOO_EMR )</w:t>
                            </w:r>
                          </w:p>
                          <w:p w14:paraId="43B140E0" w14:textId="77777777" w:rsidR="00A048BF" w:rsidRDefault="00A048BF" w:rsidP="007654BD">
                            <w:pPr>
                              <w:spacing w:line="172" w:lineRule="exact"/>
                              <w:ind w:left="20"/>
                              <w:rPr>
                                <w:rFonts w:ascii="Arial"/>
                                <w:sz w:val="16"/>
                              </w:rPr>
                            </w:pPr>
                            <w:r>
                              <w:rPr>
                                <w:rFonts w:ascii="Arial"/>
                                <w:sz w:val="16"/>
                              </w:rPr>
                              <w:t>allegato al PG/2020/0365165 del 15/05/2020 12:28:34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563pt;margin-top:52.3pt;width:26pt;height:194.1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" filled="f" stroked="f">
                <v:textbox style="layout-flow:vertical" inset="0,0,0,0">
                  <w:txbxContent>
                    <w:p w14:paraId="76406212" w14:textId="77777777" w:rsidR="00845F65" w:rsidRDefault="00845F65" w:rsidP="007654BD">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1EFF501E" w14:textId="77777777" w:rsidR="00845F65" w:rsidRDefault="00845F65" w:rsidP="007654BD">
                      <w:pPr>
                        <w:spacing w:line="160" w:lineRule="exact"/>
                        <w:ind w:left="20"/>
                        <w:rPr>
                          <w:rFonts w:ascii="Arial"/>
                          <w:sz w:val="16"/>
                        </w:rPr>
                      </w:pPr>
                      <w:r>
                        <w:rPr>
                          <w:rFonts w:ascii="Arial"/>
                          <w:sz w:val="16"/>
                        </w:rPr>
                        <w:t>Giunta ( AOO_EMR )</w:t>
                      </w:r>
                    </w:p>
                    <w:p w14:paraId="43B140E0" w14:textId="77777777" w:rsidR="00845F65" w:rsidRDefault="00845F65" w:rsidP="007654BD">
                      <w:pPr>
                        <w:spacing w:line="172" w:lineRule="exact"/>
                        <w:ind w:left="20"/>
                        <w:rPr>
                          <w:rFonts w:ascii="Arial"/>
                          <w:sz w:val="16"/>
                        </w:rPr>
                      </w:pPr>
                      <w:r>
                        <w:rPr>
                          <w:rFonts w:ascii="Arial"/>
                          <w:sz w:val="16"/>
                        </w:rPr>
                        <w:t>allegato al PG/2020/0365165 del 15/05/2020 12:28:34</w:t>
                      </w:r>
                    </w:p>
                  </w:txbxContent>
                </v:textbox>
                <w10:wrap anchorx="page"/>
              </v:shape>
            </w:pict>
          </mc:Fallback>
        </mc:AlternateContent>
      </w:r>
      <w:r w:rsidR="004A7CEE" w:rsidRPr="004F57D4">
        <w:rPr>
          <w:lang w:val="de-DE"/>
        </w:rPr>
        <w:t xml:space="preserve">Um den korrekten zwischenmenschlichen Abstand zu gewährleisten, muss der größtmögliche Abstand zwischen den am Strand aufgestellten Sonnenschirmen angestrebt werden, und zwar auf jeden Fall unter Einhaltung des Mindestabstandes zwischen den Schirmen der selben Reihe und zwischen Reihen, die eine Mindestfläche von </w:t>
      </w:r>
      <w:r w:rsidR="004A7CEE" w:rsidRPr="004F57D4">
        <w:rPr>
          <w:b/>
          <w:lang w:val="de-DE"/>
        </w:rPr>
        <w:t>12 Quadratmetern pro Schirmständer</w:t>
      </w:r>
      <w:r w:rsidR="004A7CEE" w:rsidRPr="004F57D4">
        <w:rPr>
          <w:lang w:val="de-DE"/>
        </w:rPr>
        <w:t xml:space="preserve"> garantieren. Bei Verwendung anderer Beschattungssysteme müssen Abstandsflächen gewährleistet sein, die den durch die Aufstellung der Schirme garantierten Abstandsflächen entsprechen. (diese Anforderung wird in der Badeverordnung für die Badesaison 2020 umgesetzt).</w:t>
      </w:r>
    </w:p>
    <w:p w14:paraId="37F5F0D6" w14:textId="7BC0E447" w:rsidR="004A7CEE" w:rsidRPr="004F57D4" w:rsidRDefault="00A46D51" w:rsidP="00433406">
      <w:pPr>
        <w:pStyle w:val="BodyText"/>
        <w:ind w:left="-142" w:right="1128"/>
        <w:jc w:val="both"/>
        <w:rPr>
          <w:lang w:val="de-DE"/>
        </w:rPr>
      </w:pPr>
      <w:r w:rsidRPr="004F57D4">
        <w:rPr>
          <w:b/>
          <w:lang w:val="de-DE"/>
        </w:rPr>
        <w:t>Zwischen</w:t>
      </w:r>
      <w:r w:rsidR="004A7CEE" w:rsidRPr="004F57D4">
        <w:rPr>
          <w:b/>
          <w:lang w:val="de-DE"/>
        </w:rPr>
        <w:t xml:space="preserve"> den Strandausrüstungen</w:t>
      </w:r>
      <w:r w:rsidR="004A7CEE" w:rsidRPr="004F57D4">
        <w:rPr>
          <w:lang w:val="de-DE"/>
        </w:rPr>
        <w:t xml:space="preserve"> (Liegen, Liegestühle usw.), die nicht auf dem Platz des Sonnenschirms stehen, muss der </w:t>
      </w:r>
      <w:r w:rsidR="004A7CEE" w:rsidRPr="004F57D4">
        <w:rPr>
          <w:b/>
          <w:lang w:val="de-DE"/>
        </w:rPr>
        <w:t>Mindestabstand von 1,5 m</w:t>
      </w:r>
      <w:r w:rsidR="004A7CEE" w:rsidRPr="004F57D4">
        <w:rPr>
          <w:lang w:val="de-DE"/>
        </w:rPr>
        <w:t xml:space="preserve"> gewährleistet sein (Anmerkung: alternativ kann eine Mindestgröße in qm pro Liege angegeben werden).</w:t>
      </w:r>
    </w:p>
    <w:p w14:paraId="4689510E" w14:textId="3B721C32" w:rsidR="00A91D7F" w:rsidRPr="004F57D4" w:rsidRDefault="004A7CEE" w:rsidP="00433406">
      <w:pPr>
        <w:pStyle w:val="BodyText"/>
        <w:ind w:left="-142" w:right="1128"/>
        <w:jc w:val="both"/>
        <w:rPr>
          <w:lang w:val="de-DE"/>
        </w:rPr>
      </w:pPr>
      <w:r w:rsidRPr="004F57D4">
        <w:rPr>
          <w:lang w:val="de-DE"/>
        </w:rPr>
        <w:t>Auf zwischenmenschlichen Abstand wird nur bei Mitgliedern derselben Familie oder bei Personen verzichtet, die im s</w:t>
      </w:r>
      <w:r w:rsidR="00A46D51" w:rsidRPr="004F57D4">
        <w:rPr>
          <w:lang w:val="de-DE"/>
        </w:rPr>
        <w:t>elben Zimmer oder in derselben Wohne</w:t>
      </w:r>
      <w:r w:rsidRPr="004F57D4">
        <w:rPr>
          <w:lang w:val="de-DE"/>
        </w:rPr>
        <w:t xml:space="preserve">inheit einer Unterkunft untergebracht sind. Diese Bedingung bezieht sich auf die Eigenverantwortung und wird von den Kunden </w:t>
      </w:r>
      <w:r w:rsidR="00A46D51" w:rsidRPr="004F57D4">
        <w:rPr>
          <w:lang w:val="de-DE"/>
        </w:rPr>
        <w:t xml:space="preserve">selbst </w:t>
      </w:r>
      <w:r w:rsidRPr="004F57D4">
        <w:rPr>
          <w:lang w:val="de-DE"/>
        </w:rPr>
        <w:t>erklärt</w:t>
      </w:r>
      <w:r w:rsidR="00A46D51" w:rsidRPr="004F57D4">
        <w:rPr>
          <w:lang w:val="de-DE"/>
        </w:rPr>
        <w:t xml:space="preserve"> und es liegt</w:t>
      </w:r>
      <w:r w:rsidRPr="004F57D4">
        <w:rPr>
          <w:lang w:val="de-DE"/>
        </w:rPr>
        <w:t xml:space="preserve"> nicht in der Verantwortung der Leitung des Badebetriebs, dies zu überprüfen.</w:t>
      </w:r>
    </w:p>
    <w:p w14:paraId="477B17BE" w14:textId="77777777" w:rsidR="00AC69AD" w:rsidRPr="004F57D4" w:rsidRDefault="00AC69AD" w:rsidP="00433406">
      <w:pPr>
        <w:pStyle w:val="BodyText"/>
        <w:ind w:left="-142" w:right="1128"/>
        <w:jc w:val="both"/>
        <w:rPr>
          <w:sz w:val="21"/>
          <w:lang w:val="de-DE"/>
        </w:rPr>
      </w:pPr>
    </w:p>
    <w:p w14:paraId="5A94E858" w14:textId="4783B5FD" w:rsidR="00A91D7F" w:rsidRPr="004F57D4" w:rsidRDefault="00AC69AD" w:rsidP="00433406">
      <w:pPr>
        <w:pStyle w:val="BodyText"/>
        <w:ind w:left="-142" w:right="1128"/>
        <w:jc w:val="both"/>
        <w:rPr>
          <w:lang w:val="de-DE"/>
        </w:rPr>
      </w:pPr>
      <w:r w:rsidRPr="004F57D4">
        <w:rPr>
          <w:lang w:val="de-DE"/>
        </w:rPr>
        <w:t xml:space="preserve">Es ist Pflicht, alle zur Verfügung gestellten </w:t>
      </w:r>
      <w:r w:rsidR="004F57D4">
        <w:rPr>
          <w:lang w:val="de-DE"/>
        </w:rPr>
        <w:t xml:space="preserve">Strandausrüstungen (wie Stühle, </w:t>
      </w:r>
      <w:r w:rsidRPr="004F57D4">
        <w:rPr>
          <w:lang w:val="de-DE"/>
        </w:rPr>
        <w:t xml:space="preserve">Liegestühle, einschließlich schwimmende Ausrüstung und Boote) täglich zu </w:t>
      </w:r>
      <w:r w:rsidRPr="004F57D4">
        <w:rPr>
          <w:b/>
          <w:lang w:val="de-DE"/>
        </w:rPr>
        <w:t xml:space="preserve">reinigen </w:t>
      </w:r>
      <w:r w:rsidRPr="004F57D4">
        <w:rPr>
          <w:lang w:val="de-DE"/>
        </w:rPr>
        <w:t xml:space="preserve">und </w:t>
      </w:r>
      <w:r w:rsidR="00A46D51" w:rsidRPr="004F57D4">
        <w:rPr>
          <w:lang w:val="de-DE"/>
        </w:rPr>
        <w:t>regelmäßig mit einer Desinfektionslösung</w:t>
      </w:r>
      <w:r w:rsidRPr="004F57D4">
        <w:rPr>
          <w:lang w:val="de-DE"/>
        </w:rPr>
        <w:t xml:space="preserve"> auf Chlorbasis oder einem anderen von den Gesundheitsvorschriften geforderten </w:t>
      </w:r>
      <w:r w:rsidR="00A46D51" w:rsidRPr="004F57D4">
        <w:rPr>
          <w:lang w:val="de-DE"/>
        </w:rPr>
        <w:t>M</w:t>
      </w:r>
      <w:r w:rsidRPr="004F57D4">
        <w:rPr>
          <w:lang w:val="de-DE"/>
        </w:rPr>
        <w:t xml:space="preserve">ittel zu desinfizieren. </w:t>
      </w:r>
      <w:r w:rsidRPr="004F57D4">
        <w:rPr>
          <w:u w:val="single"/>
          <w:lang w:val="de-DE"/>
        </w:rPr>
        <w:t>Die Desinfektion der Geräte muss bei jedem Kundenwechsel gewährleistet sein</w:t>
      </w:r>
      <w:r w:rsidRPr="004F57D4">
        <w:rPr>
          <w:lang w:val="de-DE"/>
        </w:rPr>
        <w:t>.</w:t>
      </w:r>
    </w:p>
    <w:p w14:paraId="1DA25F13" w14:textId="77777777" w:rsidR="00A91D7F" w:rsidRPr="004F57D4" w:rsidRDefault="00A91D7F" w:rsidP="00433406">
      <w:pPr>
        <w:pStyle w:val="BodyText"/>
        <w:spacing w:before="6"/>
        <w:ind w:left="-142"/>
        <w:rPr>
          <w:sz w:val="17"/>
          <w:lang w:val="de-DE"/>
        </w:rPr>
      </w:pPr>
    </w:p>
    <w:p w14:paraId="31754402" w14:textId="47B9A90F" w:rsidR="00356553" w:rsidRPr="004F57D4" w:rsidRDefault="00356553" w:rsidP="00433406">
      <w:pPr>
        <w:pStyle w:val="BodyText"/>
        <w:spacing w:before="57" w:line="268" w:lineRule="auto"/>
        <w:ind w:left="-142" w:right="1127"/>
        <w:jc w:val="both"/>
        <w:rPr>
          <w:lang w:val="de-DE"/>
        </w:rPr>
      </w:pPr>
      <w:r w:rsidRPr="004F57D4">
        <w:rPr>
          <w:lang w:val="de-DE"/>
        </w:rPr>
        <w:t>Um einen geordneten Zugang zu den Serviceleistungen am Strand zu gewährleisten, wird auch die Reduzierung der für die Registrierung am Eingang erforderlichen Zeit und die Rückverfolgbarkeit der Anwesenheit zur Unterstützung der zuständigen Stellen gefördert:</w:t>
      </w:r>
    </w:p>
    <w:p w14:paraId="7ABEC91B" w14:textId="026D2AE1" w:rsidR="00356553" w:rsidRPr="004F57D4" w:rsidRDefault="00356553" w:rsidP="002A466F">
      <w:pPr>
        <w:pStyle w:val="BodyText"/>
        <w:numPr>
          <w:ilvl w:val="0"/>
          <w:numId w:val="7"/>
        </w:numPr>
        <w:spacing w:before="57" w:line="268" w:lineRule="auto"/>
        <w:ind w:left="284" w:right="1127"/>
        <w:jc w:val="both"/>
        <w:rPr>
          <w:lang w:val="de-DE"/>
        </w:rPr>
      </w:pPr>
      <w:r w:rsidRPr="004F57D4">
        <w:rPr>
          <w:lang w:val="de-DE"/>
        </w:rPr>
        <w:t>die Nummerierung der Plätze / Schirme und die Eintragung der jedem Platz zugewiesenen Benutzer, saisonal und täglich, zur Bestimmung der Dienstleistungskapazität und für eventuelle sanitäre Untersuchungen;</w:t>
      </w:r>
    </w:p>
    <w:p w14:paraId="0435FC7C" w14:textId="5BF86412" w:rsidR="00356553" w:rsidRPr="004F57D4" w:rsidRDefault="00356553" w:rsidP="002A466F">
      <w:pPr>
        <w:pStyle w:val="BodyText"/>
        <w:numPr>
          <w:ilvl w:val="0"/>
          <w:numId w:val="7"/>
        </w:numPr>
        <w:spacing w:before="57" w:line="268" w:lineRule="auto"/>
        <w:ind w:left="284" w:right="1127"/>
        <w:jc w:val="both"/>
        <w:rPr>
          <w:lang w:val="de-DE"/>
        </w:rPr>
      </w:pPr>
      <w:r w:rsidRPr="004F57D4">
        <w:rPr>
          <w:lang w:val="de-DE"/>
        </w:rPr>
        <w:t>die Identifizierung der Wege zu und von den Plätzen/Schirmen und dem Aufenthalt</w:t>
      </w:r>
      <w:r w:rsidR="00A46D51" w:rsidRPr="004F57D4">
        <w:rPr>
          <w:lang w:val="de-DE"/>
        </w:rPr>
        <w:t>splatz</w:t>
      </w:r>
      <w:r w:rsidRPr="004F57D4">
        <w:rPr>
          <w:lang w:val="de-DE"/>
        </w:rPr>
        <w:t>/Bewegung zum Wasser hin;</w:t>
      </w:r>
    </w:p>
    <w:p w14:paraId="15A8CBDE" w14:textId="0A2A8AB1" w:rsidR="00A91D7F" w:rsidRPr="004F57D4" w:rsidRDefault="00356553" w:rsidP="002A466F">
      <w:pPr>
        <w:pStyle w:val="BodyText"/>
        <w:numPr>
          <w:ilvl w:val="0"/>
          <w:numId w:val="7"/>
        </w:numPr>
        <w:spacing w:before="57" w:line="268" w:lineRule="auto"/>
        <w:ind w:left="284" w:right="1127"/>
        <w:jc w:val="both"/>
        <w:rPr>
          <w:lang w:val="de-DE"/>
        </w:rPr>
      </w:pPr>
      <w:r w:rsidRPr="004F57D4">
        <w:rPr>
          <w:lang w:val="de-DE"/>
        </w:rPr>
        <w:t>die Begleitung bis zum Liegeplatz durch das ordnungsgemäß geschulte Personal des Badebetriebs (Stewart), wobei den Kunden die zu beachtenden Maßnahmen erklärt werden</w:t>
      </w:r>
      <w:r w:rsidR="00AA6E88" w:rsidRPr="004F57D4">
        <w:rPr>
          <w:lang w:val="de-DE"/>
        </w:rPr>
        <w:t>.</w:t>
      </w:r>
    </w:p>
    <w:p w14:paraId="61180283" w14:textId="77777777" w:rsidR="00A91D7F" w:rsidRPr="004F57D4" w:rsidRDefault="00A91D7F" w:rsidP="00433406">
      <w:pPr>
        <w:pStyle w:val="BodyText"/>
        <w:spacing w:before="6"/>
        <w:ind w:left="-142"/>
        <w:rPr>
          <w:sz w:val="29"/>
          <w:lang w:val="de-DE"/>
        </w:rPr>
      </w:pPr>
    </w:p>
    <w:p w14:paraId="127AD511" w14:textId="0798CCDE" w:rsidR="00F76461" w:rsidRPr="004F57D4" w:rsidRDefault="00F76461" w:rsidP="00A46D51">
      <w:pPr>
        <w:pStyle w:val="Heading1"/>
        <w:numPr>
          <w:ilvl w:val="0"/>
          <w:numId w:val="5"/>
        </w:numPr>
        <w:tabs>
          <w:tab w:val="left" w:pos="455"/>
        </w:tabs>
        <w:ind w:left="142"/>
        <w:rPr>
          <w:lang w:val="de-DE"/>
        </w:rPr>
      </w:pPr>
      <w:r w:rsidRPr="004F57D4">
        <w:rPr>
          <w:lang w:val="de-DE"/>
        </w:rPr>
        <w:t>Toiletten, Duschen, Umkleidekabinen</w:t>
      </w:r>
    </w:p>
    <w:p w14:paraId="0D4CBAE1" w14:textId="77777777" w:rsidR="00F76461" w:rsidRPr="004F57D4" w:rsidRDefault="00F76461" w:rsidP="00433406">
      <w:pPr>
        <w:pStyle w:val="Heading1"/>
        <w:tabs>
          <w:tab w:val="left" w:pos="455"/>
        </w:tabs>
        <w:ind w:left="-142" w:firstLine="0"/>
        <w:rPr>
          <w:b w:val="0"/>
          <w:lang w:val="de-DE"/>
        </w:rPr>
      </w:pPr>
    </w:p>
    <w:p w14:paraId="53AA0B13" w14:textId="7CF7C469" w:rsidR="00F76461" w:rsidRPr="004F57D4" w:rsidRDefault="00F76461" w:rsidP="00433406">
      <w:pPr>
        <w:pStyle w:val="Heading1"/>
        <w:tabs>
          <w:tab w:val="left" w:pos="455"/>
        </w:tabs>
        <w:ind w:left="-142" w:right="1067" w:firstLine="0"/>
        <w:rPr>
          <w:b w:val="0"/>
          <w:lang w:val="de-DE"/>
        </w:rPr>
      </w:pPr>
      <w:r w:rsidRPr="004F57D4">
        <w:rPr>
          <w:b w:val="0"/>
          <w:lang w:val="de-DE"/>
        </w:rPr>
        <w:t xml:space="preserve">Toiletten (sowohl für Kunden als auch für Angestellte): Die Toiletten müssen je nach Kundenandrang mehrmals täglich gereinigt und am Ende des Tages nach Schließung der Einrichtung desinfiziert werden. In der Toilette müssen </w:t>
      </w:r>
      <w:r w:rsidR="002375CC" w:rsidRPr="004F57D4">
        <w:rPr>
          <w:b w:val="0"/>
          <w:lang w:val="de-DE"/>
        </w:rPr>
        <w:t xml:space="preserve">für die Kunden zur selbständigen Nutzung </w:t>
      </w:r>
      <w:r w:rsidRPr="004F57D4">
        <w:rPr>
          <w:b w:val="0"/>
          <w:lang w:val="de-DE"/>
        </w:rPr>
        <w:t>neben der Handseife auch Reinigungsprodukte und Einwegreinigungsmittel zur Verfügung stehen</w:t>
      </w:r>
      <w:r w:rsidR="002375CC" w:rsidRPr="004F57D4">
        <w:rPr>
          <w:b w:val="0"/>
          <w:lang w:val="de-DE"/>
        </w:rPr>
        <w:t>.</w:t>
      </w:r>
    </w:p>
    <w:p w14:paraId="3D77C0BA" w14:textId="77777777" w:rsidR="00F76461" w:rsidRPr="004F57D4" w:rsidRDefault="00F76461" w:rsidP="00433406">
      <w:pPr>
        <w:pStyle w:val="Heading1"/>
        <w:tabs>
          <w:tab w:val="left" w:pos="455"/>
        </w:tabs>
        <w:ind w:left="-142" w:right="1067" w:firstLine="0"/>
        <w:rPr>
          <w:b w:val="0"/>
          <w:lang w:val="de-DE"/>
        </w:rPr>
      </w:pPr>
    </w:p>
    <w:p w14:paraId="6B2D0662" w14:textId="7B737D52" w:rsidR="00A91D7F" w:rsidRPr="004F57D4" w:rsidRDefault="00F76461" w:rsidP="00433406">
      <w:pPr>
        <w:pStyle w:val="Heading1"/>
        <w:tabs>
          <w:tab w:val="left" w:pos="455"/>
        </w:tabs>
        <w:ind w:left="-142" w:right="1067" w:firstLine="0"/>
        <w:rPr>
          <w:b w:val="0"/>
          <w:lang w:val="de-DE"/>
        </w:rPr>
        <w:sectPr w:rsidR="00A91D7F" w:rsidRPr="004F57D4">
          <w:pgSz w:w="11910" w:h="16840"/>
          <w:pgMar w:top="80" w:right="0" w:bottom="1240" w:left="920" w:header="0" w:footer="1048" w:gutter="0"/>
          <w:cols w:space="720"/>
        </w:sectPr>
      </w:pPr>
      <w:r w:rsidRPr="004F57D4">
        <w:rPr>
          <w:b w:val="0"/>
          <w:lang w:val="de-DE"/>
        </w:rPr>
        <w:t xml:space="preserve">Duschen: Es wird die Verwendung von Außenduschen gefördert, die weniger Flächendesinfektion </w:t>
      </w:r>
      <w:proofErr w:type="spellStart"/>
      <w:r w:rsidR="002375CC" w:rsidRPr="004F57D4">
        <w:rPr>
          <w:b w:val="0"/>
          <w:lang w:val="de-DE"/>
        </w:rPr>
        <w:t>erforden</w:t>
      </w:r>
      <w:proofErr w:type="spellEnd"/>
      <w:r w:rsidRPr="004F57D4">
        <w:rPr>
          <w:b w:val="0"/>
          <w:lang w:val="de-DE"/>
        </w:rPr>
        <w:t>. Die tägliche Reinigung dieser Duschen wird in der vor der COVID-Epidemie üblichen Weise durchgeführt, während  am Ende des Tages die Desinfektion vorgesehen ist.</w:t>
      </w:r>
      <w:r w:rsidR="00973926" w:rsidRPr="004F57D4">
        <w:rPr>
          <w:b w:val="0"/>
          <w:spacing w:val="-3"/>
          <w:lang w:val="de-DE"/>
        </w:rPr>
        <w:t xml:space="preserve"> </w:t>
      </w:r>
    </w:p>
    <w:p w14:paraId="395ABCC3" w14:textId="77777777" w:rsidR="00A91D7F" w:rsidRPr="004F57D4" w:rsidRDefault="00A91D7F" w:rsidP="00433406">
      <w:pPr>
        <w:pStyle w:val="BodyText"/>
        <w:ind w:left="-142"/>
        <w:rPr>
          <w:sz w:val="20"/>
        </w:rPr>
      </w:pPr>
    </w:p>
    <w:p w14:paraId="690852B0" w14:textId="77777777" w:rsidR="00A91D7F" w:rsidRPr="004F57D4" w:rsidRDefault="00A91D7F" w:rsidP="00433406">
      <w:pPr>
        <w:pStyle w:val="BodyText"/>
        <w:ind w:left="-142"/>
        <w:rPr>
          <w:sz w:val="20"/>
        </w:rPr>
      </w:pPr>
    </w:p>
    <w:p w14:paraId="7F591F92" w14:textId="77777777" w:rsidR="00A91D7F" w:rsidRPr="004F57D4" w:rsidRDefault="00A91D7F" w:rsidP="00433406">
      <w:pPr>
        <w:pStyle w:val="BodyText"/>
        <w:ind w:left="-142"/>
        <w:rPr>
          <w:sz w:val="20"/>
        </w:rPr>
      </w:pPr>
    </w:p>
    <w:p w14:paraId="191D2AFD" w14:textId="77777777" w:rsidR="00A91D7F" w:rsidRPr="004F57D4" w:rsidRDefault="00A91D7F" w:rsidP="00433406">
      <w:pPr>
        <w:pStyle w:val="BodyText"/>
        <w:ind w:left="-142"/>
        <w:rPr>
          <w:sz w:val="20"/>
        </w:rPr>
      </w:pPr>
    </w:p>
    <w:p w14:paraId="0F06E4A2" w14:textId="77777777" w:rsidR="00A91D7F" w:rsidRPr="004F57D4" w:rsidRDefault="00A91D7F" w:rsidP="00433406">
      <w:pPr>
        <w:pStyle w:val="BodyText"/>
        <w:ind w:left="-142"/>
        <w:rPr>
          <w:sz w:val="24"/>
        </w:rPr>
      </w:pPr>
    </w:p>
    <w:p w14:paraId="119D6AD5" w14:textId="7E5C87C3" w:rsidR="007C4B5A" w:rsidRPr="004F57D4" w:rsidRDefault="00973926" w:rsidP="00433406">
      <w:pPr>
        <w:pStyle w:val="BodyText"/>
        <w:spacing w:before="57"/>
        <w:ind w:left="-142" w:right="1129"/>
        <w:jc w:val="both"/>
        <w:rPr>
          <w:lang w:val="de-DE"/>
        </w:rPr>
      </w:pPr>
      <w:r w:rsidRPr="004F57D4">
        <w:rPr>
          <w:noProof/>
          <w:lang w:val="en-US" w:eastAsia="en-US" w:bidi="ar-SA"/>
        </w:rPr>
        <w:drawing>
          <wp:anchor distT="0" distB="0" distL="0" distR="0" simplePos="0" relativeHeight="251671552" behindDoc="0" locked="0" layoutInCell="1" allowOverlap="1" wp14:anchorId="258C02F2" wp14:editId="0759C061">
            <wp:simplePos x="0" y="0"/>
            <wp:positionH relativeFrom="page">
              <wp:posOffset>7077964</wp:posOffset>
            </wp:positionH>
            <wp:positionV relativeFrom="paragraph">
              <wp:posOffset>-805133</wp:posOffset>
            </wp:positionV>
            <wp:extent cx="419100" cy="260350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419100" cy="2603500"/>
                    </a:xfrm>
                    <a:prstGeom prst="rect">
                      <a:avLst/>
                    </a:prstGeom>
                  </pic:spPr>
                </pic:pic>
              </a:graphicData>
            </a:graphic>
          </wp:anchor>
        </w:drawing>
      </w:r>
      <w:r w:rsidR="007C4B5A" w:rsidRPr="004F57D4">
        <w:rPr>
          <w:lang w:val="de-DE"/>
        </w:rPr>
        <w:t xml:space="preserve">Kabinen: </w:t>
      </w:r>
      <w:r w:rsidR="002375CC" w:rsidRPr="004F57D4">
        <w:rPr>
          <w:lang w:val="de-DE"/>
        </w:rPr>
        <w:t>die</w:t>
      </w:r>
      <w:r w:rsidR="007C4B5A" w:rsidRPr="004F57D4">
        <w:rPr>
          <w:lang w:val="de-DE"/>
        </w:rPr>
        <w:t xml:space="preserve"> promiskuitive Nutzung </w:t>
      </w:r>
      <w:r w:rsidR="002375CC" w:rsidRPr="004F57D4">
        <w:rPr>
          <w:lang w:val="de-DE"/>
        </w:rPr>
        <w:t xml:space="preserve">ist zu vermeiden, </w:t>
      </w:r>
      <w:r w:rsidR="007C4B5A" w:rsidRPr="004F57D4">
        <w:rPr>
          <w:lang w:val="de-DE"/>
        </w:rPr>
        <w:t>mit Ausnahme von Mitgliedern desselben Haushalts oder für Personen, die im selben Raum oder in</w:t>
      </w:r>
      <w:r w:rsidR="002375CC" w:rsidRPr="004F57D4">
        <w:rPr>
          <w:lang w:val="de-DE"/>
        </w:rPr>
        <w:t xml:space="preserve"> derselben Wohne</w:t>
      </w:r>
      <w:r w:rsidR="007C4B5A" w:rsidRPr="004F57D4">
        <w:rPr>
          <w:lang w:val="de-DE"/>
        </w:rPr>
        <w:t>inheit einer Unterkunft auf dem regionalen Territorium untergebracht sind. Die Desinfektion muss bei jedem Kundenwechsel gewährleistet sein.</w:t>
      </w:r>
    </w:p>
    <w:p w14:paraId="294BDEBB" w14:textId="50A3B9D2" w:rsidR="00A91D7F" w:rsidRPr="004F57D4" w:rsidRDefault="007C4B5A" w:rsidP="00433406">
      <w:pPr>
        <w:pStyle w:val="BodyText"/>
        <w:spacing w:before="57"/>
        <w:ind w:left="-142" w:right="1129"/>
        <w:jc w:val="both"/>
        <w:rPr>
          <w:lang w:val="de-DE"/>
        </w:rPr>
      </w:pPr>
      <w:r w:rsidRPr="004F57D4">
        <w:rPr>
          <w:lang w:val="de-DE"/>
        </w:rPr>
        <w:t xml:space="preserve">Wenn sie als Umkleideräume verwendet werden, </w:t>
      </w:r>
      <w:r w:rsidR="002375CC" w:rsidRPr="004F57D4">
        <w:rPr>
          <w:lang w:val="de-DE"/>
        </w:rPr>
        <w:t>müssen</w:t>
      </w:r>
      <w:r w:rsidRPr="004F57D4">
        <w:rPr>
          <w:lang w:val="de-DE"/>
        </w:rPr>
        <w:t xml:space="preserve"> </w:t>
      </w:r>
      <w:r w:rsidR="002375CC" w:rsidRPr="004F57D4">
        <w:rPr>
          <w:lang w:val="de-DE"/>
        </w:rPr>
        <w:t>wie in den Toiletten Kits mit Desinfektionsm</w:t>
      </w:r>
      <w:r w:rsidRPr="004F57D4">
        <w:rPr>
          <w:lang w:val="de-DE"/>
        </w:rPr>
        <w:t xml:space="preserve">itteln zur </w:t>
      </w:r>
      <w:r w:rsidR="002375CC" w:rsidRPr="004F57D4">
        <w:rPr>
          <w:lang w:val="de-DE"/>
        </w:rPr>
        <w:t>Verfügung gestellt werden</w:t>
      </w:r>
      <w:r w:rsidRPr="004F57D4">
        <w:rPr>
          <w:lang w:val="de-DE"/>
        </w:rPr>
        <w:t xml:space="preserve"> </w:t>
      </w:r>
    </w:p>
    <w:p w14:paraId="5EAC6780" w14:textId="77777777" w:rsidR="00A91D7F" w:rsidRPr="004F57D4" w:rsidRDefault="00A91D7F" w:rsidP="00433406">
      <w:pPr>
        <w:pStyle w:val="BodyText"/>
        <w:spacing w:before="2"/>
        <w:ind w:left="-142"/>
        <w:rPr>
          <w:sz w:val="24"/>
          <w:lang w:val="de-DE"/>
        </w:rPr>
      </w:pPr>
    </w:p>
    <w:p w14:paraId="2FA7A782" w14:textId="2C56CBCB" w:rsidR="00A91D7F" w:rsidRPr="004F57D4" w:rsidRDefault="00225A29" w:rsidP="004F57D4">
      <w:pPr>
        <w:pStyle w:val="ListParagraph"/>
        <w:numPr>
          <w:ilvl w:val="0"/>
          <w:numId w:val="5"/>
        </w:numPr>
        <w:tabs>
          <w:tab w:val="left" w:pos="455"/>
        </w:tabs>
        <w:spacing w:before="11"/>
        <w:ind w:left="142"/>
        <w:rPr>
          <w:b/>
          <w:sz w:val="23"/>
          <w:lang w:val="de-DE"/>
        </w:rPr>
      </w:pPr>
      <w:r w:rsidRPr="004F57D4">
        <w:rPr>
          <w:b/>
          <w:sz w:val="24"/>
          <w:lang w:val="de-DE"/>
        </w:rPr>
        <w:t>Gastronomie-Bar</w:t>
      </w:r>
    </w:p>
    <w:p w14:paraId="18D50496" w14:textId="77777777" w:rsidR="00225A29" w:rsidRPr="004F57D4" w:rsidRDefault="00225A29" w:rsidP="00433406">
      <w:pPr>
        <w:tabs>
          <w:tab w:val="left" w:pos="455"/>
        </w:tabs>
        <w:spacing w:before="11"/>
        <w:ind w:left="-142"/>
        <w:rPr>
          <w:b/>
          <w:sz w:val="23"/>
          <w:lang w:val="de-DE"/>
        </w:rPr>
      </w:pPr>
    </w:p>
    <w:p w14:paraId="2A5F73CC" w14:textId="1859B778" w:rsidR="00225A29" w:rsidRPr="004F57D4" w:rsidRDefault="007D5131" w:rsidP="00433406">
      <w:pPr>
        <w:pStyle w:val="BodyText"/>
        <w:ind w:left="-142" w:right="1128"/>
        <w:jc w:val="both"/>
        <w:rPr>
          <w:lang w:val="de-DE"/>
        </w:rPr>
      </w:pPr>
      <w:r w:rsidRPr="004F57D4">
        <w:rPr>
          <w:noProof/>
          <w:lang w:val="en-US" w:eastAsia="en-US" w:bidi="ar-SA"/>
        </w:rPr>
        <mc:AlternateContent>
          <mc:Choice Requires="wps">
            <w:drawing>
              <wp:anchor distT="0" distB="0" distL="114300" distR="114300" simplePos="0" relativeHeight="251672576" behindDoc="0" locked="0" layoutInCell="1" allowOverlap="1" wp14:anchorId="19360123" wp14:editId="47D66286">
                <wp:simplePos x="0" y="0"/>
                <wp:positionH relativeFrom="page">
                  <wp:posOffset>7169150</wp:posOffset>
                </wp:positionH>
                <wp:positionV relativeFrom="paragraph">
                  <wp:posOffset>183515</wp:posOffset>
                </wp:positionV>
                <wp:extent cx="330200" cy="246570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6E3CF" w14:textId="77777777" w:rsidR="00A048BF" w:rsidRDefault="00A048BF">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03EE4482" w14:textId="77777777" w:rsidR="00A048BF" w:rsidRDefault="00A048BF">
                            <w:pPr>
                              <w:spacing w:line="160" w:lineRule="exact"/>
                              <w:ind w:left="20"/>
                              <w:rPr>
                                <w:rFonts w:ascii="Arial"/>
                                <w:sz w:val="16"/>
                              </w:rPr>
                            </w:pPr>
                            <w:r>
                              <w:rPr>
                                <w:rFonts w:ascii="Arial"/>
                                <w:sz w:val="16"/>
                              </w:rPr>
                              <w:t>Giunta ( AOO_EMR )</w:t>
                            </w:r>
                          </w:p>
                          <w:p w14:paraId="66C6ED91" w14:textId="77777777" w:rsidR="00A048BF" w:rsidRDefault="00A048BF">
                            <w:pPr>
                              <w:spacing w:line="172" w:lineRule="exact"/>
                              <w:ind w:left="20"/>
                              <w:rPr>
                                <w:rFonts w:ascii="Arial"/>
                                <w:sz w:val="16"/>
                              </w:rPr>
                            </w:pPr>
                            <w:r>
                              <w:rPr>
                                <w:rFonts w:ascii="Arial"/>
                                <w:sz w:val="16"/>
                              </w:rPr>
                              <w:t>allegato al PG/2020/0365165 del 15/05/2020 12:28:34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564.5pt;margin-top:14.45pt;width:26pt;height:194.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" filled="f" stroked="f">
                <v:textbox style="layout-flow:vertical" inset="0,0,0,0">
                  <w:txbxContent>
                    <w:p w14:paraId="39D6E3CF" w14:textId="77777777" w:rsidR="00845F65" w:rsidRDefault="00845F65">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03EE4482" w14:textId="77777777" w:rsidR="00845F65" w:rsidRDefault="00845F65">
                      <w:pPr>
                        <w:spacing w:line="160" w:lineRule="exact"/>
                        <w:ind w:left="20"/>
                        <w:rPr>
                          <w:rFonts w:ascii="Arial"/>
                          <w:sz w:val="16"/>
                        </w:rPr>
                      </w:pPr>
                      <w:r>
                        <w:rPr>
                          <w:rFonts w:ascii="Arial"/>
                          <w:sz w:val="16"/>
                        </w:rPr>
                        <w:t>Giunta ( AOO_EMR )</w:t>
                      </w:r>
                    </w:p>
                    <w:p w14:paraId="66C6ED91" w14:textId="77777777" w:rsidR="00845F65" w:rsidRDefault="00845F65">
                      <w:pPr>
                        <w:spacing w:line="172" w:lineRule="exact"/>
                        <w:ind w:left="20"/>
                        <w:rPr>
                          <w:rFonts w:ascii="Arial"/>
                          <w:sz w:val="16"/>
                        </w:rPr>
                      </w:pPr>
                      <w:r>
                        <w:rPr>
                          <w:rFonts w:ascii="Arial"/>
                          <w:sz w:val="16"/>
                        </w:rPr>
                        <w:t>allegato al PG/2020/0365165 del 15/05/2020 12:28:34</w:t>
                      </w:r>
                    </w:p>
                  </w:txbxContent>
                </v:textbox>
                <w10:wrap anchorx="page"/>
              </v:shape>
            </w:pict>
          </mc:Fallback>
        </mc:AlternateContent>
      </w:r>
      <w:r w:rsidR="00225A29" w:rsidRPr="004F57D4">
        <w:rPr>
          <w:lang w:val="de-DE"/>
        </w:rPr>
        <w:t>Alle ausführlichen Hygiene-Anleitungen für die Zubereitung und Verabreichung von Lebensmitteln im Bar- u</w:t>
      </w:r>
      <w:r w:rsidR="002375CC" w:rsidRPr="004F57D4">
        <w:rPr>
          <w:lang w:val="de-DE"/>
        </w:rPr>
        <w:t>nd Cateringbereich sind in der „</w:t>
      </w:r>
      <w:r w:rsidR="00225A29" w:rsidRPr="004F57D4">
        <w:rPr>
          <w:lang w:val="de-DE"/>
        </w:rPr>
        <w:t>Technischen Anleitung für Lebensmittelproduktion, Verkauf und Verabreichung im Zusammenhang mit dem SARS CoV-2-Risiko" im Anhang beschrieben.</w:t>
      </w:r>
    </w:p>
    <w:p w14:paraId="2AEA1AAC" w14:textId="77777777" w:rsidR="00225A29" w:rsidRPr="004F57D4" w:rsidRDefault="00225A29" w:rsidP="00433406">
      <w:pPr>
        <w:pStyle w:val="BodyText"/>
        <w:ind w:left="-142" w:right="1128"/>
        <w:jc w:val="both"/>
        <w:rPr>
          <w:lang w:val="de-DE"/>
        </w:rPr>
      </w:pPr>
    </w:p>
    <w:p w14:paraId="720E0FD9" w14:textId="44E03529" w:rsidR="00225A29" w:rsidRPr="004F57D4" w:rsidRDefault="00225A29" w:rsidP="00433406">
      <w:pPr>
        <w:pStyle w:val="BodyText"/>
        <w:ind w:left="-142" w:right="1128"/>
        <w:jc w:val="both"/>
        <w:rPr>
          <w:lang w:val="de-DE"/>
        </w:rPr>
      </w:pPr>
      <w:r w:rsidRPr="004F57D4">
        <w:rPr>
          <w:lang w:val="de-DE"/>
        </w:rPr>
        <w:t>Um den Zugang zur Bar und zum Restaurant zu begrenzen und die Platzkapazität im Ausgabebereich zu erweitern, w</w:t>
      </w:r>
      <w:bookmarkStart w:id="0" w:name="_GoBack"/>
      <w:bookmarkEnd w:id="0"/>
      <w:r w:rsidRPr="004F57D4">
        <w:rPr>
          <w:lang w:val="de-DE"/>
        </w:rPr>
        <w:t>ird die Bedienung auf Bestellung am Strand gefördert, wobei die Lieferung von Speisen und Getränken unter Einhaltung des zwischenmenschlichen Abstands von mindestens einem Meter vom Schirmplatz erfolgt.</w:t>
      </w:r>
    </w:p>
    <w:p w14:paraId="227BBA2F" w14:textId="5C806801" w:rsidR="00A91D7F" w:rsidRPr="004F57D4" w:rsidRDefault="00225A29" w:rsidP="00433406">
      <w:pPr>
        <w:pStyle w:val="BodyText"/>
        <w:ind w:left="-142" w:right="1128"/>
        <w:jc w:val="both"/>
        <w:rPr>
          <w:lang w:val="de-DE"/>
        </w:rPr>
      </w:pPr>
      <w:r w:rsidRPr="004F57D4">
        <w:rPr>
          <w:lang w:val="de-DE"/>
        </w:rPr>
        <w:t>Es wird empfohlen, der Bedienung im Freien den Vorzug zu geben.</w:t>
      </w:r>
      <w:r w:rsidR="002375CC" w:rsidRPr="004F57D4">
        <w:rPr>
          <w:lang w:val="de-DE"/>
        </w:rPr>
        <w:t xml:space="preserve"> </w:t>
      </w:r>
      <w:r w:rsidRPr="004F57D4">
        <w:rPr>
          <w:lang w:val="de-DE"/>
        </w:rPr>
        <w:t>Zu diesem Zweck, um einen größeren Abstand zwischen den Tischen zu fördern und zu ermutigen, wird die außerordentliche Badeverordnung 2020 vorsehen, dass die Gemeinden eigenständig auch die Aufstellung von Tischen in den so genannten multifunktio</w:t>
      </w:r>
      <w:r w:rsidR="002375CC" w:rsidRPr="004F57D4">
        <w:rPr>
          <w:lang w:val="de-DE"/>
        </w:rPr>
        <w:t>nalen Bereichen erlauben können.</w:t>
      </w:r>
    </w:p>
    <w:p w14:paraId="7FA25BB6" w14:textId="77777777" w:rsidR="00A91D7F" w:rsidRPr="004F57D4" w:rsidRDefault="00A91D7F" w:rsidP="00433406">
      <w:pPr>
        <w:pStyle w:val="BodyText"/>
        <w:ind w:left="-142"/>
        <w:rPr>
          <w:lang w:val="de-DE"/>
        </w:rPr>
      </w:pPr>
    </w:p>
    <w:p w14:paraId="12A54FA1" w14:textId="77777777" w:rsidR="00A91D7F" w:rsidRPr="004F57D4" w:rsidRDefault="00A91D7F" w:rsidP="00433406">
      <w:pPr>
        <w:pStyle w:val="BodyText"/>
        <w:spacing w:before="6"/>
        <w:ind w:left="-142"/>
        <w:rPr>
          <w:sz w:val="26"/>
          <w:lang w:val="de-DE"/>
        </w:rPr>
      </w:pPr>
    </w:p>
    <w:p w14:paraId="6AEC865D" w14:textId="509B0B4B" w:rsidR="00A91D7F" w:rsidRPr="004F57D4" w:rsidRDefault="00D074F6" w:rsidP="002375CC">
      <w:pPr>
        <w:pStyle w:val="Heading1"/>
        <w:numPr>
          <w:ilvl w:val="0"/>
          <w:numId w:val="5"/>
        </w:numPr>
        <w:tabs>
          <w:tab w:val="left" w:pos="455"/>
        </w:tabs>
        <w:ind w:left="142"/>
        <w:rPr>
          <w:lang w:val="de-DE"/>
        </w:rPr>
      </w:pPr>
      <w:r w:rsidRPr="004F57D4">
        <w:rPr>
          <w:lang w:val="de-DE"/>
        </w:rPr>
        <w:t>Kinderspielbereiche</w:t>
      </w:r>
      <w:r w:rsidR="00973926" w:rsidRPr="004F57D4">
        <w:rPr>
          <w:spacing w:val="-1"/>
          <w:lang w:val="de-DE"/>
        </w:rPr>
        <w:t xml:space="preserve"> </w:t>
      </w:r>
    </w:p>
    <w:p w14:paraId="0EEB8471" w14:textId="77777777" w:rsidR="00A91D7F" w:rsidRPr="004F57D4" w:rsidRDefault="00A91D7F" w:rsidP="00433406">
      <w:pPr>
        <w:pStyle w:val="BodyText"/>
        <w:spacing w:before="11"/>
        <w:ind w:left="-142"/>
        <w:rPr>
          <w:b/>
          <w:sz w:val="23"/>
          <w:lang w:val="de-DE"/>
        </w:rPr>
      </w:pPr>
    </w:p>
    <w:p w14:paraId="7C4490D4" w14:textId="5E169A00" w:rsidR="00A91D7F" w:rsidRPr="004F57D4" w:rsidRDefault="00D074F6" w:rsidP="00433406">
      <w:pPr>
        <w:pStyle w:val="BodyText"/>
        <w:spacing w:before="1"/>
        <w:ind w:left="-142"/>
        <w:jc w:val="both"/>
        <w:rPr>
          <w:lang w:val="de-DE"/>
        </w:rPr>
      </w:pPr>
      <w:r w:rsidRPr="004F57D4">
        <w:rPr>
          <w:u w:val="single"/>
          <w:lang w:val="de-DE"/>
        </w:rPr>
        <w:t>Kinderspielbereiche</w:t>
      </w:r>
    </w:p>
    <w:p w14:paraId="6D75148B" w14:textId="77777777" w:rsidR="00A91D7F" w:rsidRPr="004F57D4" w:rsidRDefault="00A91D7F" w:rsidP="00433406">
      <w:pPr>
        <w:pStyle w:val="BodyText"/>
        <w:spacing w:before="3"/>
        <w:ind w:left="-142"/>
        <w:rPr>
          <w:sz w:val="23"/>
          <w:lang w:val="de-DE"/>
        </w:rPr>
      </w:pPr>
    </w:p>
    <w:p w14:paraId="3FA1F854" w14:textId="25CEC453" w:rsidR="00A91D7F" w:rsidRPr="004F57D4" w:rsidRDefault="00D074F6" w:rsidP="00433406">
      <w:pPr>
        <w:pStyle w:val="BodyText"/>
        <w:spacing w:before="57"/>
        <w:ind w:left="-142" w:right="1129"/>
        <w:jc w:val="both"/>
        <w:rPr>
          <w:lang w:val="de-DE"/>
        </w:rPr>
      </w:pPr>
      <w:r w:rsidRPr="004F57D4">
        <w:rPr>
          <w:lang w:val="de-DE"/>
        </w:rPr>
        <w:t xml:space="preserve">Kinderspielbereiche im Freien müssen abgegrenzt und gekennzeichnet werden, wobei die maximal zulässige Anzahl von Kindern innerhalb des Bereichs anzugeben ist. Kinder unterliegen Aufsicht der Eltern, die </w:t>
      </w:r>
      <w:proofErr w:type="spellStart"/>
      <w:r w:rsidRPr="004F57D4">
        <w:rPr>
          <w:lang w:val="de-DE"/>
        </w:rPr>
        <w:t>die</w:t>
      </w:r>
      <w:proofErr w:type="spellEnd"/>
      <w:r w:rsidRPr="004F57D4">
        <w:rPr>
          <w:lang w:val="de-DE"/>
        </w:rPr>
        <w:t xml:space="preserve"> Verantwortung für die Einhaltung der gegebenen Anweisungen tragen. In dieser Hinsicht ist das Regelprotokoll für Sommerzentren, das die Region derzeit verabschiedet, eine nützliche Referenz</w:t>
      </w:r>
      <w:r w:rsidR="00973926" w:rsidRPr="004F57D4">
        <w:rPr>
          <w:lang w:val="de-DE"/>
        </w:rPr>
        <w:t>.</w:t>
      </w:r>
    </w:p>
    <w:p w14:paraId="43C094A5" w14:textId="41FA2C59" w:rsidR="00A91D7F" w:rsidRPr="004F57D4" w:rsidRDefault="00D074F6" w:rsidP="00433406">
      <w:pPr>
        <w:pStyle w:val="BodyText"/>
        <w:spacing w:before="1" w:line="513" w:lineRule="auto"/>
        <w:ind w:left="-142" w:right="1634"/>
        <w:rPr>
          <w:lang w:val="de-DE"/>
        </w:rPr>
      </w:pPr>
      <w:r w:rsidRPr="004F57D4">
        <w:rPr>
          <w:lang w:val="de-DE"/>
        </w:rPr>
        <w:t>Falls die Bereiche mit Spielgeräten ausgestattet sind, müssen diese regelmäßig desinfiziert werden.</w:t>
      </w:r>
      <w:r w:rsidR="00973926" w:rsidRPr="004F57D4">
        <w:rPr>
          <w:lang w:val="de-DE"/>
        </w:rPr>
        <w:t xml:space="preserve">. </w:t>
      </w:r>
      <w:r w:rsidR="00343506" w:rsidRPr="004F57D4">
        <w:rPr>
          <w:u w:val="single"/>
          <w:lang w:val="de-DE"/>
        </w:rPr>
        <w:t>Strandspiele und sportliche Aktivitäten</w:t>
      </w:r>
    </w:p>
    <w:p w14:paraId="0099FBCF" w14:textId="633EDADC" w:rsidR="00A56FA2" w:rsidRPr="004F57D4" w:rsidRDefault="00A56FA2" w:rsidP="00433406">
      <w:pPr>
        <w:pStyle w:val="BodyText"/>
        <w:spacing w:before="34"/>
        <w:ind w:left="-142" w:right="1128"/>
        <w:jc w:val="both"/>
        <w:rPr>
          <w:lang w:val="de-DE"/>
        </w:rPr>
      </w:pPr>
      <w:r w:rsidRPr="004F57D4">
        <w:rPr>
          <w:lang w:val="de-DE"/>
        </w:rPr>
        <w:t xml:space="preserve">Strandspiele und sportliche Aktivitäten sind ausschließlich in den dafür vorgesehenen Bereichen (multifunktionale Bereiche) und immer unter Einhaltung des von den geltenden Vorschriften vorgesehenen zwischenmenschlichen Abstands erlaubt (Art. 1 c. 1 Buchst. f) </w:t>
      </w:r>
      <w:r w:rsidR="002375CC" w:rsidRPr="004F57D4">
        <w:rPr>
          <w:lang w:val="de-DE"/>
        </w:rPr>
        <w:t xml:space="preserve">Ministerialerlass </w:t>
      </w:r>
      <w:r w:rsidRPr="004F57D4">
        <w:rPr>
          <w:lang w:val="de-DE"/>
        </w:rPr>
        <w:t xml:space="preserve">DPCM </w:t>
      </w:r>
      <w:r w:rsidR="002375CC" w:rsidRPr="004F57D4">
        <w:rPr>
          <w:lang w:val="de-DE"/>
        </w:rPr>
        <w:t xml:space="preserve">vom </w:t>
      </w:r>
      <w:r w:rsidRPr="004F57D4">
        <w:rPr>
          <w:lang w:val="de-DE"/>
        </w:rPr>
        <w:t>26. April: Sportliche und Bewegungsaktivitäten sind unter Einhaltung des zwischenmenschlichen Abstands von mindestens 2 Metern erlaubt).</w:t>
      </w:r>
    </w:p>
    <w:p w14:paraId="2E5DD1F2" w14:textId="430FE1FD" w:rsidR="00A56FA2" w:rsidRPr="004F57D4" w:rsidRDefault="00A56FA2" w:rsidP="00433406">
      <w:pPr>
        <w:pStyle w:val="BodyText"/>
        <w:spacing w:before="34"/>
        <w:ind w:left="-142" w:right="1128"/>
        <w:jc w:val="both"/>
        <w:rPr>
          <w:lang w:val="de-DE"/>
        </w:rPr>
      </w:pPr>
      <w:r w:rsidRPr="004F57D4">
        <w:rPr>
          <w:lang w:val="de-DE"/>
        </w:rPr>
        <w:t xml:space="preserve">Es gibt keine besonderen Kritikpunkte in Bezug auf einzelne Sportarten, die am Strand (Beachtennis) oder im Wasser </w:t>
      </w:r>
      <w:r w:rsidR="004F57D4">
        <w:rPr>
          <w:lang w:val="de-DE"/>
        </w:rPr>
        <w:t>(wie Schwimmen, Windsurfen, Sup</w:t>
      </w:r>
      <w:r w:rsidRPr="004F57D4">
        <w:rPr>
          <w:lang w:val="de-DE"/>
        </w:rPr>
        <w:t xml:space="preserve"> und Kitesurfen) ausgeübt werden und daher unter Einhaltung zwischenmenschlicher Abstandsmaßnahmen praktiziert werden können. Was die Strandsportarten anbelangt, die zu zweit oder in Mannschaften ausgeübt werden (Beachten</w:t>
      </w:r>
      <w:r w:rsidR="002375CC" w:rsidRPr="004F57D4">
        <w:rPr>
          <w:lang w:val="de-DE"/>
        </w:rPr>
        <w:t>nis, Beachvolleyball, Fünferfuß</w:t>
      </w:r>
      <w:r w:rsidRPr="004F57D4">
        <w:rPr>
          <w:lang w:val="de-DE"/>
        </w:rPr>
        <w:t xml:space="preserve">ball usw.), müssen die diesbezüglichen Anweisungen des Sportministeriums und der Sportverbände (CONI, FEDERATIONS SPORTS.) befolgt werden, wobei die </w:t>
      </w:r>
      <w:r w:rsidR="002375CC" w:rsidRPr="004F57D4">
        <w:rPr>
          <w:lang w:val="de-DE"/>
        </w:rPr>
        <w:t xml:space="preserve">gegebenenfalls verbotenen </w:t>
      </w:r>
      <w:r w:rsidRPr="004F57D4">
        <w:rPr>
          <w:lang w:val="de-DE"/>
        </w:rPr>
        <w:t>sportlichen Aktivitäten</w:t>
      </w:r>
      <w:r w:rsidR="002375CC" w:rsidRPr="004F57D4">
        <w:rPr>
          <w:lang w:val="de-DE"/>
        </w:rPr>
        <w:t xml:space="preserve"> </w:t>
      </w:r>
      <w:r w:rsidRPr="004F57D4">
        <w:rPr>
          <w:lang w:val="de-DE"/>
        </w:rPr>
        <w:t>unterbunden werden müssen.</w:t>
      </w:r>
    </w:p>
    <w:p w14:paraId="674A3681" w14:textId="729F568B" w:rsidR="00A91D7F" w:rsidRPr="004F57D4" w:rsidRDefault="004F57D4" w:rsidP="00433406">
      <w:pPr>
        <w:pStyle w:val="BodyText"/>
        <w:spacing w:before="34"/>
        <w:ind w:left="-142" w:right="1128"/>
        <w:jc w:val="both"/>
        <w:rPr>
          <w:lang w:val="de-DE"/>
        </w:rPr>
      </w:pPr>
      <w:r>
        <w:rPr>
          <w:lang w:val="de-DE"/>
        </w:rPr>
        <w:t>Was Sportturniere oder W</w:t>
      </w:r>
      <w:r w:rsidR="00A56FA2" w:rsidRPr="004F57D4">
        <w:rPr>
          <w:lang w:val="de-DE"/>
        </w:rPr>
        <w:t>ettbewerbe anbelangt, so wird auf die diesbezüglichen Verbote und Anweisungen der Regierung verwiesen</w:t>
      </w:r>
      <w:r w:rsidR="00973926" w:rsidRPr="004F57D4">
        <w:rPr>
          <w:lang w:val="de-DE"/>
        </w:rPr>
        <w:t>.</w:t>
      </w:r>
    </w:p>
    <w:p w14:paraId="2519E1E9" w14:textId="77777777" w:rsidR="00A91D7F" w:rsidRPr="004F57D4" w:rsidRDefault="00A91D7F" w:rsidP="00433406">
      <w:pPr>
        <w:ind w:left="-142"/>
        <w:jc w:val="both"/>
        <w:sectPr w:rsidR="00A91D7F" w:rsidRPr="004F57D4">
          <w:pgSz w:w="11910" w:h="16840"/>
          <w:pgMar w:top="80" w:right="0" w:bottom="1240" w:left="920" w:header="0" w:footer="1048" w:gutter="0"/>
          <w:cols w:space="720"/>
        </w:sectPr>
      </w:pPr>
    </w:p>
    <w:p w14:paraId="6CFC6276" w14:textId="77777777" w:rsidR="00A91D7F" w:rsidRPr="004F57D4" w:rsidRDefault="00A91D7F" w:rsidP="00433406">
      <w:pPr>
        <w:pStyle w:val="BodyText"/>
        <w:ind w:left="-142"/>
        <w:rPr>
          <w:sz w:val="20"/>
        </w:rPr>
      </w:pPr>
    </w:p>
    <w:p w14:paraId="295A3943" w14:textId="77777777" w:rsidR="00A91D7F" w:rsidRPr="004F57D4" w:rsidRDefault="00A91D7F" w:rsidP="00433406">
      <w:pPr>
        <w:pStyle w:val="BodyText"/>
        <w:ind w:left="-142"/>
        <w:rPr>
          <w:sz w:val="20"/>
        </w:rPr>
      </w:pPr>
    </w:p>
    <w:p w14:paraId="05538481" w14:textId="77777777" w:rsidR="00A91D7F" w:rsidRPr="004F57D4" w:rsidRDefault="00A91D7F" w:rsidP="00433406">
      <w:pPr>
        <w:pStyle w:val="BodyText"/>
        <w:ind w:left="-142"/>
        <w:rPr>
          <w:sz w:val="20"/>
        </w:rPr>
      </w:pPr>
    </w:p>
    <w:p w14:paraId="700EEF13" w14:textId="77777777" w:rsidR="00A91D7F" w:rsidRPr="004F57D4" w:rsidRDefault="00A91D7F" w:rsidP="00433406">
      <w:pPr>
        <w:pStyle w:val="BodyText"/>
        <w:spacing w:before="5"/>
        <w:ind w:left="-142"/>
        <w:rPr>
          <w:sz w:val="20"/>
        </w:rPr>
      </w:pPr>
    </w:p>
    <w:p w14:paraId="07F69E2C" w14:textId="74509C44" w:rsidR="00A91D7F" w:rsidRPr="004F57D4" w:rsidRDefault="00973926" w:rsidP="00433406">
      <w:pPr>
        <w:pStyle w:val="Heading1"/>
        <w:spacing w:before="52"/>
        <w:ind w:left="-142" w:firstLine="0"/>
        <w:rPr>
          <w:lang w:val="de-DE"/>
        </w:rPr>
      </w:pPr>
      <w:r w:rsidRPr="004F57D4">
        <w:rPr>
          <w:noProof/>
          <w:lang w:val="en-US" w:eastAsia="en-US" w:bidi="ar-SA"/>
        </w:rPr>
        <w:drawing>
          <wp:anchor distT="0" distB="0" distL="0" distR="0" simplePos="0" relativeHeight="251673600" behindDoc="0" locked="0" layoutInCell="1" allowOverlap="1" wp14:anchorId="068E7B1C" wp14:editId="23159F24">
            <wp:simplePos x="0" y="0"/>
            <wp:positionH relativeFrom="page">
              <wp:posOffset>7077964</wp:posOffset>
            </wp:positionH>
            <wp:positionV relativeFrom="paragraph">
              <wp:posOffset>-622480</wp:posOffset>
            </wp:positionV>
            <wp:extent cx="419100" cy="260350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419100" cy="2603500"/>
                    </a:xfrm>
                    <a:prstGeom prst="rect">
                      <a:avLst/>
                    </a:prstGeom>
                  </pic:spPr>
                </pic:pic>
              </a:graphicData>
            </a:graphic>
          </wp:anchor>
        </w:drawing>
      </w:r>
      <w:r w:rsidR="002375CC" w:rsidRPr="004F57D4">
        <w:rPr>
          <w:lang w:val="de-DE"/>
        </w:rPr>
        <w:t>7</w:t>
      </w:r>
      <w:r w:rsidRPr="004F57D4">
        <w:rPr>
          <w:lang w:val="de-DE"/>
        </w:rPr>
        <w:t xml:space="preserve">. </w:t>
      </w:r>
      <w:r w:rsidR="009F5BBD" w:rsidRPr="004F57D4">
        <w:rPr>
          <w:lang w:val="de-DE"/>
        </w:rPr>
        <w:t xml:space="preserve">Unterhaltung und öffentliche Veranstaltungen </w:t>
      </w:r>
    </w:p>
    <w:p w14:paraId="1B1EB19D" w14:textId="77777777" w:rsidR="00A91D7F" w:rsidRPr="004F57D4" w:rsidRDefault="00A91D7F" w:rsidP="00433406">
      <w:pPr>
        <w:pStyle w:val="BodyText"/>
        <w:ind w:left="-142"/>
        <w:rPr>
          <w:b/>
          <w:lang w:val="de-DE"/>
        </w:rPr>
      </w:pPr>
    </w:p>
    <w:p w14:paraId="7B89AFC0" w14:textId="721E32F8" w:rsidR="00757A5E" w:rsidRPr="004F57D4" w:rsidRDefault="00757A5E" w:rsidP="00871BEA">
      <w:pPr>
        <w:pStyle w:val="BodyText"/>
        <w:ind w:left="-142" w:right="1126"/>
        <w:jc w:val="both"/>
        <w:rPr>
          <w:lang w:val="de-DE"/>
        </w:rPr>
      </w:pPr>
      <w:r w:rsidRPr="004F57D4">
        <w:rPr>
          <w:lang w:val="de-DE"/>
        </w:rPr>
        <w:t>Abgesehen davon, dass auf die für diese Aktivitäten geltenden spezifischen Vorschriften über Anti-</w:t>
      </w:r>
      <w:proofErr w:type="spellStart"/>
      <w:r w:rsidRPr="004F57D4">
        <w:rPr>
          <w:lang w:val="de-DE"/>
        </w:rPr>
        <w:t>Kovid</w:t>
      </w:r>
      <w:proofErr w:type="spellEnd"/>
      <w:r w:rsidRPr="004F57D4">
        <w:rPr>
          <w:lang w:val="de-DE"/>
        </w:rPr>
        <w:t xml:space="preserve">-Maßnahmen verwiesen werden muss, wird empfohlen, in die Badeverordnungen ein Verbot von Tanzunterhaltung und Musikveranstaltungen jeglicher Art aufzunehmen, mit der einzigen Ausnahme von Veranstaltungen, die ausschließlich zum </w:t>
      </w:r>
      <w:r w:rsidR="00D01623" w:rsidRPr="004F57D4">
        <w:rPr>
          <w:lang w:val="de-DE"/>
        </w:rPr>
        <w:t>„Z</w:t>
      </w:r>
      <w:r w:rsidRPr="004F57D4">
        <w:rPr>
          <w:lang w:val="de-DE"/>
        </w:rPr>
        <w:t>uhören" dienen, mit Sitzpositionen, die eine z</w:t>
      </w:r>
      <w:r w:rsidR="00871BEA" w:rsidRPr="004F57D4">
        <w:rPr>
          <w:lang w:val="de-DE"/>
        </w:rPr>
        <w:t>wischenmenschliche Distanz</w:t>
      </w:r>
      <w:r w:rsidRPr="004F57D4">
        <w:rPr>
          <w:lang w:val="de-DE"/>
        </w:rPr>
        <w:t xml:space="preserve"> garantieren.</w:t>
      </w:r>
    </w:p>
    <w:p w14:paraId="6412AE00" w14:textId="77777777" w:rsidR="00757A5E" w:rsidRPr="004F57D4" w:rsidRDefault="00757A5E" w:rsidP="00433406">
      <w:pPr>
        <w:pStyle w:val="BodyText"/>
        <w:ind w:left="-142" w:right="1126"/>
        <w:jc w:val="both"/>
        <w:rPr>
          <w:lang w:val="de-DE"/>
        </w:rPr>
      </w:pPr>
    </w:p>
    <w:p w14:paraId="5B88D44D" w14:textId="1CF6C9C8" w:rsidR="00A91D7F" w:rsidRPr="004F57D4" w:rsidRDefault="00757A5E" w:rsidP="00433406">
      <w:pPr>
        <w:pStyle w:val="BodyText"/>
        <w:ind w:left="-142" w:right="1126"/>
        <w:jc w:val="both"/>
        <w:rPr>
          <w:lang w:val="de-DE"/>
        </w:rPr>
      </w:pPr>
      <w:r w:rsidRPr="004F57D4">
        <w:rPr>
          <w:lang w:val="de-DE"/>
        </w:rPr>
        <w:t xml:space="preserve">Verboten ist jede Form von </w:t>
      </w:r>
      <w:r w:rsidR="00871BEA" w:rsidRPr="004F57D4">
        <w:rPr>
          <w:lang w:val="de-DE"/>
        </w:rPr>
        <w:t>Veranstaltungen</w:t>
      </w:r>
      <w:r w:rsidRPr="004F57D4">
        <w:rPr>
          <w:lang w:val="de-DE"/>
        </w:rPr>
        <w:t>, die zur Bildung von Gruppen führen können, wie z.B.: Tanz, Happy Hour, Buffetverkostungen usw., mit dem daraus folgenden Verbot von Werbung in jeder Form, die Aktivitäten zur Förderung von Gruppierungen unterstützt, auch wenn sie dieselbe Zielgruppe betreffen</w:t>
      </w:r>
      <w:r w:rsidR="00973926" w:rsidRPr="004F57D4">
        <w:rPr>
          <w:lang w:val="de-DE"/>
        </w:rPr>
        <w:t>.</w:t>
      </w:r>
    </w:p>
    <w:p w14:paraId="2B458350" w14:textId="77777777" w:rsidR="00A91D7F" w:rsidRPr="004F57D4" w:rsidRDefault="00A91D7F" w:rsidP="00433406">
      <w:pPr>
        <w:pStyle w:val="BodyText"/>
        <w:ind w:left="-142"/>
        <w:rPr>
          <w:lang w:val="de-DE"/>
        </w:rPr>
      </w:pPr>
    </w:p>
    <w:p w14:paraId="24CB58C6" w14:textId="0A9F4DD9" w:rsidR="00A91D7F" w:rsidRPr="004F57D4" w:rsidRDefault="00440D58" w:rsidP="00433406">
      <w:pPr>
        <w:pStyle w:val="BodyText"/>
        <w:ind w:left="-142"/>
        <w:rPr>
          <w:sz w:val="28"/>
          <w:lang w:val="de-DE"/>
        </w:rPr>
      </w:pPr>
      <w:r w:rsidRPr="004F57D4">
        <w:rPr>
          <w:noProof/>
          <w:lang w:val="en-US" w:eastAsia="en-US" w:bidi="ar-SA"/>
        </w:rPr>
        <mc:AlternateContent>
          <mc:Choice Requires="wps">
            <w:drawing>
              <wp:anchor distT="0" distB="0" distL="114300" distR="114300" simplePos="0" relativeHeight="251674624" behindDoc="0" locked="0" layoutInCell="1" allowOverlap="1" wp14:anchorId="0F86E3E0" wp14:editId="1601DE0A">
                <wp:simplePos x="0" y="0"/>
                <wp:positionH relativeFrom="page">
                  <wp:posOffset>7150100</wp:posOffset>
                </wp:positionH>
                <wp:positionV relativeFrom="paragraph">
                  <wp:posOffset>139065</wp:posOffset>
                </wp:positionV>
                <wp:extent cx="330200" cy="2465705"/>
                <wp:effectExtent l="0" t="0" r="0" b="2349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96A58" w14:textId="77777777" w:rsidR="00A048BF" w:rsidRDefault="00A048BF">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61C1B6AA" w14:textId="77777777" w:rsidR="00A048BF" w:rsidRDefault="00A048BF">
                            <w:pPr>
                              <w:spacing w:line="160" w:lineRule="exact"/>
                              <w:ind w:left="20"/>
                              <w:rPr>
                                <w:rFonts w:ascii="Arial"/>
                                <w:sz w:val="16"/>
                              </w:rPr>
                            </w:pPr>
                            <w:r>
                              <w:rPr>
                                <w:rFonts w:ascii="Arial"/>
                                <w:sz w:val="16"/>
                              </w:rPr>
                              <w:t>Giunta ( AOO_EMR )</w:t>
                            </w:r>
                          </w:p>
                          <w:p w14:paraId="5F898BF8" w14:textId="77777777" w:rsidR="00A048BF" w:rsidRDefault="00A048BF">
                            <w:pPr>
                              <w:spacing w:line="172" w:lineRule="exact"/>
                              <w:ind w:left="20"/>
                              <w:rPr>
                                <w:rFonts w:ascii="Arial"/>
                                <w:sz w:val="16"/>
                              </w:rPr>
                            </w:pPr>
                            <w:r>
                              <w:rPr>
                                <w:rFonts w:ascii="Arial"/>
                                <w:sz w:val="16"/>
                              </w:rPr>
                              <w:t>allegato al PG/2020/0365165 del 15/05/2020 12:28:34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563pt;margin-top:10.95pt;width:26pt;height:19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" filled="f" stroked="f">
                <v:textbox style="layout-flow:vertical" inset="0,0,0,0">
                  <w:txbxContent>
                    <w:p w14:paraId="7B896A58" w14:textId="77777777" w:rsidR="00845F65" w:rsidRDefault="00845F65">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61C1B6AA" w14:textId="77777777" w:rsidR="00845F65" w:rsidRDefault="00845F65">
                      <w:pPr>
                        <w:spacing w:line="160" w:lineRule="exact"/>
                        <w:ind w:left="20"/>
                        <w:rPr>
                          <w:rFonts w:ascii="Arial"/>
                          <w:sz w:val="16"/>
                        </w:rPr>
                      </w:pPr>
                      <w:r>
                        <w:rPr>
                          <w:rFonts w:ascii="Arial"/>
                          <w:sz w:val="16"/>
                        </w:rPr>
                        <w:t>Giunta ( AOO_EMR )</w:t>
                      </w:r>
                    </w:p>
                    <w:p w14:paraId="5F898BF8" w14:textId="77777777" w:rsidR="00845F65" w:rsidRDefault="00845F65">
                      <w:pPr>
                        <w:spacing w:line="172" w:lineRule="exact"/>
                        <w:ind w:left="20"/>
                        <w:rPr>
                          <w:rFonts w:ascii="Arial"/>
                          <w:sz w:val="16"/>
                        </w:rPr>
                      </w:pPr>
                      <w:r>
                        <w:rPr>
                          <w:rFonts w:ascii="Arial"/>
                          <w:sz w:val="16"/>
                        </w:rPr>
                        <w:t>allegato al PG/2020/0365165 del 15/05/2020 12:28:34</w:t>
                      </w:r>
                    </w:p>
                  </w:txbxContent>
                </v:textbox>
                <w10:wrap anchorx="page"/>
              </v:shape>
            </w:pict>
          </mc:Fallback>
        </mc:AlternateContent>
      </w:r>
    </w:p>
    <w:p w14:paraId="28196D10" w14:textId="4210692A" w:rsidR="00A91D7F" w:rsidRPr="004F57D4" w:rsidRDefault="00D01623" w:rsidP="00871BEA">
      <w:pPr>
        <w:pStyle w:val="Heading1"/>
        <w:numPr>
          <w:ilvl w:val="0"/>
          <w:numId w:val="3"/>
        </w:numPr>
        <w:tabs>
          <w:tab w:val="left" w:pos="456"/>
        </w:tabs>
        <w:ind w:left="142" w:hanging="244"/>
        <w:rPr>
          <w:lang w:val="de-DE"/>
        </w:rPr>
      </w:pPr>
      <w:r w:rsidRPr="004F57D4">
        <w:rPr>
          <w:noProof/>
          <w:lang w:val="de-DE" w:eastAsia="en-US" w:bidi="ar-SA"/>
        </w:rPr>
        <w:t>Schwimmbäder und Wellnessbereiche</w:t>
      </w:r>
    </w:p>
    <w:p w14:paraId="20F0A038" w14:textId="77777777" w:rsidR="00D01623" w:rsidRPr="004F57D4" w:rsidRDefault="00D01623" w:rsidP="00433406">
      <w:pPr>
        <w:pStyle w:val="BodyText"/>
        <w:ind w:left="-142" w:right="1028"/>
        <w:rPr>
          <w:b/>
          <w:lang w:val="de-DE"/>
        </w:rPr>
      </w:pPr>
    </w:p>
    <w:p w14:paraId="176005B4" w14:textId="4791016D" w:rsidR="00D01623" w:rsidRPr="004F57D4" w:rsidRDefault="00D01623" w:rsidP="00433406">
      <w:pPr>
        <w:pStyle w:val="BodyText"/>
        <w:ind w:left="-142" w:right="1028"/>
        <w:rPr>
          <w:lang w:val="de-DE"/>
        </w:rPr>
      </w:pPr>
      <w:r w:rsidRPr="004F57D4">
        <w:rPr>
          <w:lang w:val="de-DE"/>
        </w:rPr>
        <w:t>Wenn sie in Betrieb gehalten werden sollen, sollte auf die Sicherheitsstandards verwiesen werden, die für die Wiederaufnahme dieser Aktivitäten voraussichtlich gelten werden.</w:t>
      </w:r>
    </w:p>
    <w:p w14:paraId="6BC863FC" w14:textId="2FA7C5A1" w:rsidR="00A91D7F" w:rsidRPr="004F57D4" w:rsidRDefault="00D01623" w:rsidP="00433406">
      <w:pPr>
        <w:pStyle w:val="BodyText"/>
        <w:ind w:left="-142" w:right="1028"/>
        <w:rPr>
          <w:lang w:val="de-DE"/>
        </w:rPr>
      </w:pPr>
      <w:r w:rsidRPr="004F57D4">
        <w:rPr>
          <w:lang w:val="de-DE"/>
        </w:rPr>
        <w:t>Andernfalls muss der Zugang zu und die Nutzung von solchen Aktivitäten verboten werden</w:t>
      </w:r>
      <w:r w:rsidR="00973926" w:rsidRPr="004F57D4">
        <w:rPr>
          <w:lang w:val="de-DE"/>
        </w:rPr>
        <w:t>.</w:t>
      </w:r>
    </w:p>
    <w:p w14:paraId="01B09C08" w14:textId="77777777" w:rsidR="00A91D7F" w:rsidRPr="004F57D4" w:rsidRDefault="00A91D7F" w:rsidP="00433406">
      <w:pPr>
        <w:pStyle w:val="BodyText"/>
        <w:spacing w:before="8"/>
        <w:ind w:left="-142"/>
        <w:rPr>
          <w:lang w:val="de-DE"/>
        </w:rPr>
      </w:pPr>
    </w:p>
    <w:p w14:paraId="6F5E9E85" w14:textId="3C7D61E4" w:rsidR="00A91D7F" w:rsidRPr="004F57D4" w:rsidRDefault="00B847AA" w:rsidP="00871BEA">
      <w:pPr>
        <w:pStyle w:val="Heading1"/>
        <w:numPr>
          <w:ilvl w:val="0"/>
          <w:numId w:val="3"/>
        </w:numPr>
        <w:tabs>
          <w:tab w:val="left" w:pos="511"/>
        </w:tabs>
        <w:ind w:left="142" w:hanging="299"/>
        <w:rPr>
          <w:lang w:val="de-DE"/>
        </w:rPr>
      </w:pPr>
      <w:r w:rsidRPr="004F57D4">
        <w:rPr>
          <w:lang w:val="de-DE"/>
        </w:rPr>
        <w:t>Verfahren</w:t>
      </w:r>
    </w:p>
    <w:p w14:paraId="1BF43654" w14:textId="77777777" w:rsidR="00A91D7F" w:rsidRPr="004F57D4" w:rsidRDefault="00A91D7F" w:rsidP="00433406">
      <w:pPr>
        <w:pStyle w:val="BodyText"/>
        <w:ind w:left="-142"/>
        <w:rPr>
          <w:b/>
          <w:sz w:val="23"/>
          <w:lang w:val="de-DE"/>
        </w:rPr>
      </w:pPr>
    </w:p>
    <w:p w14:paraId="02D4EF30" w14:textId="021589C0" w:rsidR="00A91D7F" w:rsidRPr="004F57D4" w:rsidRDefault="00B847AA" w:rsidP="00433406">
      <w:pPr>
        <w:ind w:left="-142" w:right="1129"/>
        <w:jc w:val="both"/>
        <w:rPr>
          <w:sz w:val="23"/>
          <w:lang w:val="de-DE"/>
        </w:rPr>
      </w:pPr>
      <w:r w:rsidRPr="004F57D4">
        <w:rPr>
          <w:sz w:val="23"/>
          <w:lang w:val="de-DE"/>
        </w:rPr>
        <w:t xml:space="preserve">Für jede Phase und/oder Aktivität muss ein Verzeichnis und/oder eine Checkliste erstellt werden, ein Dokument, in dem die in den Leitlinien vorgesehenen Maßnahmen und die damit verbundenen getroffenen </w:t>
      </w:r>
      <w:r w:rsidR="00871BEA" w:rsidRPr="004F57D4">
        <w:rPr>
          <w:sz w:val="23"/>
          <w:lang w:val="de-DE"/>
        </w:rPr>
        <w:t>Schritte</w:t>
      </w:r>
      <w:r w:rsidRPr="004F57D4">
        <w:rPr>
          <w:sz w:val="23"/>
          <w:lang w:val="de-DE"/>
        </w:rPr>
        <w:t xml:space="preserve"> ausreichend detailliert vermerkt werd</w:t>
      </w:r>
      <w:r w:rsidR="00871BEA" w:rsidRPr="004F57D4">
        <w:rPr>
          <w:sz w:val="23"/>
          <w:lang w:val="de-DE"/>
        </w:rPr>
        <w:t>en, einschließlich z.B. Datum, Uhrz</w:t>
      </w:r>
      <w:r w:rsidRPr="004F57D4">
        <w:rPr>
          <w:sz w:val="23"/>
          <w:lang w:val="de-DE"/>
        </w:rPr>
        <w:t>eiten, Reinigung, Hygiene der sanitären Einrichtungen, verwendete Produkte, Personal, das die Arbeiten durchgeführt hat, usw</w:t>
      </w:r>
      <w:r w:rsidR="00871BEA" w:rsidRPr="004F57D4">
        <w:rPr>
          <w:sz w:val="23"/>
          <w:lang w:val="de-DE"/>
        </w:rPr>
        <w:t>.</w:t>
      </w:r>
    </w:p>
    <w:p w14:paraId="3DE8C088" w14:textId="77777777" w:rsidR="00A91D7F" w:rsidRPr="004F57D4" w:rsidRDefault="00A91D7F" w:rsidP="00433406">
      <w:pPr>
        <w:pStyle w:val="BodyText"/>
        <w:ind w:left="-142"/>
      </w:pPr>
    </w:p>
    <w:p w14:paraId="252EEED0" w14:textId="77777777" w:rsidR="00A91D7F" w:rsidRPr="004F57D4" w:rsidRDefault="00A91D7F" w:rsidP="00433406">
      <w:pPr>
        <w:pStyle w:val="BodyText"/>
        <w:spacing w:before="7"/>
        <w:ind w:left="-142"/>
        <w:rPr>
          <w:sz w:val="24"/>
        </w:rPr>
      </w:pPr>
    </w:p>
    <w:p w14:paraId="680022C9" w14:textId="2ADA9E87" w:rsidR="00A91D7F" w:rsidRPr="004F57D4" w:rsidRDefault="00B500DD" w:rsidP="00871BEA">
      <w:pPr>
        <w:pStyle w:val="ListParagraph"/>
        <w:numPr>
          <w:ilvl w:val="0"/>
          <w:numId w:val="3"/>
        </w:numPr>
        <w:tabs>
          <w:tab w:val="left" w:pos="631"/>
        </w:tabs>
        <w:spacing w:before="10"/>
        <w:ind w:left="142" w:hanging="364"/>
        <w:rPr>
          <w:b/>
          <w:sz w:val="21"/>
          <w:lang w:val="de-DE"/>
        </w:rPr>
      </w:pPr>
      <w:r w:rsidRPr="004F57D4">
        <w:rPr>
          <w:b/>
          <w:sz w:val="24"/>
          <w:lang w:val="de-DE"/>
        </w:rPr>
        <w:t>Ausbildung und Unterweisung des Personals</w:t>
      </w:r>
    </w:p>
    <w:p w14:paraId="20007CE8" w14:textId="77777777" w:rsidR="00B500DD" w:rsidRPr="004F57D4" w:rsidRDefault="00B500DD" w:rsidP="00433406">
      <w:pPr>
        <w:tabs>
          <w:tab w:val="left" w:pos="631"/>
        </w:tabs>
        <w:spacing w:before="10"/>
        <w:ind w:left="-142"/>
        <w:rPr>
          <w:b/>
          <w:sz w:val="21"/>
          <w:lang w:val="de-DE"/>
        </w:rPr>
      </w:pPr>
    </w:p>
    <w:p w14:paraId="697F8F94" w14:textId="60D7CD7B" w:rsidR="00B500DD" w:rsidRPr="004F57D4" w:rsidRDefault="00B500DD" w:rsidP="00433406">
      <w:pPr>
        <w:pStyle w:val="BodyText"/>
        <w:ind w:left="-142" w:right="1129"/>
        <w:jc w:val="both"/>
        <w:rPr>
          <w:lang w:val="de-DE"/>
        </w:rPr>
      </w:pPr>
      <w:r w:rsidRPr="004F57D4">
        <w:rPr>
          <w:lang w:val="de-DE"/>
        </w:rPr>
        <w:t>Der Inhaber der Badeeinrichtung wird sein Personal durch interne Unterweisungen, die diese Richtlinie und alle unternehmensinternen organisatorischen Verfahren zur Verhinderung der Ausbreitung des für COVID-19 verantwortlichen Virus umfassen, schulen und informieren.</w:t>
      </w:r>
    </w:p>
    <w:p w14:paraId="7A5E4D20" w14:textId="6893BF9D" w:rsidR="00A91D7F" w:rsidRPr="004F57D4" w:rsidRDefault="00B500DD" w:rsidP="00433406">
      <w:pPr>
        <w:pStyle w:val="BodyText"/>
        <w:ind w:left="-142" w:right="1129"/>
        <w:jc w:val="both"/>
        <w:rPr>
          <w:lang w:val="de-DE"/>
        </w:rPr>
      </w:pPr>
      <w:r w:rsidRPr="004F57D4">
        <w:rPr>
          <w:lang w:val="de-DE"/>
        </w:rPr>
        <w:t>Jeder Mitarbeiter, sowohl die eigenen Angestellten als auch die Mitarbeiter von Drittfirmen, die in der Einrichtung tätig sind, müssen sich strikt an die in diesen Richtlinien angegebenen Maßnahmen halten</w:t>
      </w:r>
      <w:r w:rsidR="00973926" w:rsidRPr="004F57D4">
        <w:rPr>
          <w:lang w:val="de-DE"/>
        </w:rPr>
        <w:t>.</w:t>
      </w:r>
    </w:p>
    <w:p w14:paraId="0EC1B625" w14:textId="77777777" w:rsidR="00A91D7F" w:rsidRPr="004F57D4" w:rsidRDefault="00A91D7F" w:rsidP="00433406">
      <w:pPr>
        <w:pStyle w:val="BodyText"/>
        <w:ind w:left="-142"/>
        <w:rPr>
          <w:lang w:val="de-DE"/>
        </w:rPr>
      </w:pPr>
    </w:p>
    <w:p w14:paraId="3875641C" w14:textId="77777777" w:rsidR="00A91D7F" w:rsidRPr="004F57D4" w:rsidRDefault="00A91D7F" w:rsidP="00433406">
      <w:pPr>
        <w:pStyle w:val="BodyText"/>
        <w:spacing w:before="5"/>
        <w:ind w:left="-142"/>
        <w:rPr>
          <w:sz w:val="21"/>
        </w:rPr>
      </w:pPr>
    </w:p>
    <w:p w14:paraId="0A8E68A2" w14:textId="2420EB27" w:rsidR="00A91D7F" w:rsidRPr="004F57D4" w:rsidRDefault="005868A5" w:rsidP="00871BEA">
      <w:pPr>
        <w:pStyle w:val="Heading1"/>
        <w:numPr>
          <w:ilvl w:val="0"/>
          <w:numId w:val="3"/>
        </w:numPr>
        <w:tabs>
          <w:tab w:val="left" w:pos="579"/>
        </w:tabs>
        <w:ind w:left="142" w:hanging="367"/>
        <w:rPr>
          <w:lang w:val="de-DE"/>
        </w:rPr>
      </w:pPr>
      <w:r w:rsidRPr="004F57D4">
        <w:rPr>
          <w:lang w:val="de-DE"/>
        </w:rPr>
        <w:t>Personal-</w:t>
      </w:r>
      <w:r w:rsidR="00973926" w:rsidRPr="004F57D4">
        <w:rPr>
          <w:lang w:val="de-DE"/>
        </w:rPr>
        <w:t xml:space="preserve">Screening </w:t>
      </w:r>
    </w:p>
    <w:p w14:paraId="1450B5E4" w14:textId="77777777" w:rsidR="00A91D7F" w:rsidRPr="004F57D4" w:rsidRDefault="00A91D7F" w:rsidP="00433406">
      <w:pPr>
        <w:pStyle w:val="BodyText"/>
        <w:spacing w:before="12"/>
        <w:ind w:left="-142"/>
        <w:rPr>
          <w:b/>
          <w:sz w:val="23"/>
          <w:lang w:val="de-DE"/>
        </w:rPr>
      </w:pPr>
    </w:p>
    <w:p w14:paraId="775EB7A7" w14:textId="1B02DB45" w:rsidR="00A91D7F" w:rsidRPr="004F57D4" w:rsidRDefault="005868A5" w:rsidP="00433406">
      <w:pPr>
        <w:pStyle w:val="BodyText"/>
        <w:ind w:left="-142" w:right="1130"/>
        <w:jc w:val="both"/>
        <w:rPr>
          <w:lang w:val="de-DE"/>
        </w:rPr>
      </w:pPr>
      <w:r w:rsidRPr="004F57D4">
        <w:rPr>
          <w:lang w:val="de-DE"/>
        </w:rPr>
        <w:t>Der Inhaber des Badebetriebs kann vor Ort für alle im Unternehmen tätigen Arbeitnehmer, einschließlich der Gelegenheitsarbeiter, die Messung der Körpertemperatur vor Beginn der Arbeitsschicht veranlassen. Bei Fieber (über/gleich 37,5° C), Husten oder Atembeschwerden können sie die Arbeit nicht aufnehmen und müssen sich unverzüglich mit den Gesundheitsbehörden in Verbindung setzen</w:t>
      </w:r>
      <w:r w:rsidR="00973926" w:rsidRPr="004F57D4">
        <w:rPr>
          <w:lang w:val="de-DE"/>
        </w:rPr>
        <w:t>.</w:t>
      </w:r>
    </w:p>
    <w:p w14:paraId="07B87AFB" w14:textId="77777777" w:rsidR="00A91D7F" w:rsidRPr="004F57D4" w:rsidRDefault="00A91D7F" w:rsidP="00433406">
      <w:pPr>
        <w:ind w:left="-142"/>
        <w:jc w:val="both"/>
        <w:sectPr w:rsidR="00A91D7F" w:rsidRPr="004F57D4">
          <w:pgSz w:w="11910" w:h="16840"/>
          <w:pgMar w:top="80" w:right="0" w:bottom="1240" w:left="920" w:header="0" w:footer="1048" w:gutter="0"/>
          <w:cols w:space="720"/>
        </w:sectPr>
      </w:pPr>
    </w:p>
    <w:p w14:paraId="4B52A5A8" w14:textId="77777777" w:rsidR="00A91D7F" w:rsidRPr="004F57D4" w:rsidRDefault="00A91D7F" w:rsidP="00433406">
      <w:pPr>
        <w:pStyle w:val="BodyText"/>
        <w:ind w:left="-142"/>
        <w:rPr>
          <w:sz w:val="20"/>
        </w:rPr>
      </w:pPr>
    </w:p>
    <w:p w14:paraId="3CA9F9E5" w14:textId="77777777" w:rsidR="00A91D7F" w:rsidRPr="004F57D4" w:rsidRDefault="00A91D7F" w:rsidP="00433406">
      <w:pPr>
        <w:pStyle w:val="BodyText"/>
        <w:ind w:left="-142"/>
        <w:rPr>
          <w:sz w:val="20"/>
        </w:rPr>
      </w:pPr>
    </w:p>
    <w:p w14:paraId="5FE49431" w14:textId="77777777" w:rsidR="00A91D7F" w:rsidRPr="004F57D4" w:rsidRDefault="00A91D7F" w:rsidP="00433406">
      <w:pPr>
        <w:pStyle w:val="BodyText"/>
        <w:ind w:left="-142"/>
        <w:rPr>
          <w:sz w:val="20"/>
        </w:rPr>
      </w:pPr>
    </w:p>
    <w:p w14:paraId="5F15F903" w14:textId="77777777" w:rsidR="00A91D7F" w:rsidRPr="004F57D4" w:rsidRDefault="00A91D7F" w:rsidP="00433406">
      <w:pPr>
        <w:pStyle w:val="BodyText"/>
        <w:ind w:left="-142"/>
        <w:rPr>
          <w:sz w:val="20"/>
        </w:rPr>
      </w:pPr>
    </w:p>
    <w:p w14:paraId="68FEC06E" w14:textId="77777777" w:rsidR="00A91D7F" w:rsidRPr="004F57D4" w:rsidRDefault="00A91D7F" w:rsidP="00433406">
      <w:pPr>
        <w:pStyle w:val="BodyText"/>
        <w:ind w:left="-142"/>
        <w:rPr>
          <w:sz w:val="20"/>
        </w:rPr>
      </w:pPr>
    </w:p>
    <w:p w14:paraId="10291BB9" w14:textId="77777777" w:rsidR="00A91D7F" w:rsidRPr="004F57D4" w:rsidRDefault="00A91D7F" w:rsidP="00433406">
      <w:pPr>
        <w:pStyle w:val="BodyText"/>
        <w:ind w:left="-142"/>
        <w:rPr>
          <w:sz w:val="20"/>
        </w:rPr>
      </w:pPr>
    </w:p>
    <w:p w14:paraId="141940EE" w14:textId="77777777" w:rsidR="00A91D7F" w:rsidRPr="004F57D4" w:rsidRDefault="00A91D7F" w:rsidP="00433406">
      <w:pPr>
        <w:pStyle w:val="BodyText"/>
        <w:spacing w:before="1"/>
        <w:ind w:left="-142"/>
        <w:rPr>
          <w:sz w:val="13"/>
        </w:rPr>
      </w:pPr>
    </w:p>
    <w:p w14:paraId="27DCB132" w14:textId="77777777" w:rsidR="00A91D7F" w:rsidRPr="004F57D4" w:rsidRDefault="007D5131" w:rsidP="00433406">
      <w:pPr>
        <w:pStyle w:val="BodyText"/>
        <w:ind w:left="-142"/>
        <w:rPr>
          <w:sz w:val="20"/>
        </w:rPr>
      </w:pPr>
      <w:r w:rsidRPr="004F57D4">
        <w:rPr>
          <w:noProof/>
          <w:sz w:val="20"/>
          <w:lang w:val="en-US" w:eastAsia="en-US" w:bidi="ar-SA"/>
        </w:rPr>
        <mc:AlternateContent>
          <mc:Choice Requires="wps">
            <w:drawing>
              <wp:inline distT="0" distB="0" distL="0" distR="0" wp14:anchorId="7C48AF3A" wp14:editId="0B773BE2">
                <wp:extent cx="6264910" cy="247650"/>
                <wp:effectExtent l="6350" t="6350" r="5715" b="12700"/>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476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954C84" w14:textId="69B01860" w:rsidR="00A048BF" w:rsidRDefault="00A048BF">
                            <w:pPr>
                              <w:spacing w:before="19"/>
                              <w:ind w:left="108"/>
                              <w:rPr>
                                <w:sz w:val="28"/>
                              </w:rPr>
                            </w:pPr>
                            <w:r>
                              <w:rPr>
                                <w:sz w:val="28"/>
                              </w:rPr>
                              <w:t>B) FREIE STRÄNDE</w:t>
                            </w:r>
                          </w:p>
                        </w:txbxContent>
                      </wps:txbx>
                      <wps:bodyPr rot="0" vert="horz" wrap="square" lIns="0" tIns="0" rIns="0" bIns="0" anchor="t" anchorCtr="0" upright="1">
                        <a:noAutofit/>
                      </wps:bodyPr>
                    </wps:wsp>
                  </a:graphicData>
                </a:graphic>
              </wp:inline>
            </w:drawing>
          </mc:Choice>
          <mc:Fallback>
            <w:pict>
              <v:shape id="Text Box 6" o:spid="_x0000_s1035" type="#_x0000_t202" style="width:493.3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" filled="f" strokeweight=".48pt">
                <v:textbox inset="0,0,0,0">
                  <w:txbxContent>
                    <w:p w14:paraId="30954C84" w14:textId="69B01860" w:rsidR="00845F65" w:rsidRDefault="00845F65">
                      <w:pPr>
                        <w:spacing w:before="19"/>
                        <w:ind w:left="108"/>
                        <w:rPr>
                          <w:sz w:val="28"/>
                        </w:rPr>
                      </w:pPr>
                      <w:r>
                        <w:rPr>
                          <w:sz w:val="28"/>
                        </w:rPr>
                        <w:t>B) FREIE STRÄNDE</w:t>
                      </w:r>
                    </w:p>
                  </w:txbxContent>
                </v:textbox>
                <w10:anchorlock/>
              </v:shape>
            </w:pict>
          </mc:Fallback>
        </mc:AlternateContent>
      </w:r>
    </w:p>
    <w:p w14:paraId="5886909F" w14:textId="77777777" w:rsidR="00A91D7F" w:rsidRPr="004F57D4" w:rsidRDefault="00A91D7F" w:rsidP="00433406">
      <w:pPr>
        <w:pStyle w:val="BodyText"/>
        <w:ind w:left="-142"/>
        <w:rPr>
          <w:sz w:val="20"/>
          <w:lang w:val="de-DE"/>
        </w:rPr>
      </w:pPr>
    </w:p>
    <w:p w14:paraId="3D670C36" w14:textId="77777777" w:rsidR="00A91D7F" w:rsidRPr="004F57D4" w:rsidRDefault="00A91D7F" w:rsidP="00433406">
      <w:pPr>
        <w:pStyle w:val="BodyText"/>
        <w:spacing w:before="5"/>
        <w:ind w:left="-142"/>
        <w:rPr>
          <w:sz w:val="16"/>
          <w:lang w:val="de-DE"/>
        </w:rPr>
      </w:pPr>
    </w:p>
    <w:p w14:paraId="6FDCC468" w14:textId="26D44BE3" w:rsidR="002E119C" w:rsidRPr="004F57D4" w:rsidRDefault="00973926" w:rsidP="00433406">
      <w:pPr>
        <w:pStyle w:val="BodyText"/>
        <w:spacing w:before="56"/>
        <w:ind w:left="-142" w:right="1132"/>
        <w:jc w:val="both"/>
        <w:rPr>
          <w:lang w:val="de-DE"/>
        </w:rPr>
      </w:pPr>
      <w:r w:rsidRPr="004F57D4">
        <w:rPr>
          <w:noProof/>
          <w:lang w:val="en-US" w:eastAsia="en-US" w:bidi="ar-SA"/>
        </w:rPr>
        <w:drawing>
          <wp:anchor distT="0" distB="0" distL="0" distR="0" simplePos="0" relativeHeight="251676672" behindDoc="0" locked="0" layoutInCell="1" allowOverlap="1" wp14:anchorId="784111A8" wp14:editId="734F61F3">
            <wp:simplePos x="0" y="0"/>
            <wp:positionH relativeFrom="page">
              <wp:posOffset>7077964</wp:posOffset>
            </wp:positionH>
            <wp:positionV relativeFrom="paragraph">
              <wp:posOffset>-1586311</wp:posOffset>
            </wp:positionV>
            <wp:extent cx="419100" cy="260350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419100" cy="2603500"/>
                    </a:xfrm>
                    <a:prstGeom prst="rect">
                      <a:avLst/>
                    </a:prstGeom>
                  </pic:spPr>
                </pic:pic>
              </a:graphicData>
            </a:graphic>
          </wp:anchor>
        </w:drawing>
      </w:r>
      <w:r w:rsidR="002E119C" w:rsidRPr="004F57D4">
        <w:rPr>
          <w:lang w:val="de-DE"/>
        </w:rPr>
        <w:t xml:space="preserve">Die freien Strände in Gebieten ohne Gebäude und Einrichtungen bieten die Möglichkeit zur kostenlosen Nutzung ohne die Verpflichtung, bestimmte Ausrüstungen und Dienstleistungen gegen eine Gebühr </w:t>
      </w:r>
      <w:r w:rsidR="00A11E69" w:rsidRPr="004F57D4">
        <w:rPr>
          <w:lang w:val="de-DE"/>
        </w:rPr>
        <w:t>auszu</w:t>
      </w:r>
      <w:r w:rsidR="002E119C" w:rsidRPr="004F57D4">
        <w:rPr>
          <w:lang w:val="de-DE"/>
        </w:rPr>
        <w:t>leihen, was auf jeden Fall ein den Touristen und Einwohnern zuzusicherndes Angebot darstellt.</w:t>
      </w:r>
    </w:p>
    <w:p w14:paraId="4C750577" w14:textId="031DF9E3" w:rsidR="00A91D7F" w:rsidRPr="004F57D4" w:rsidRDefault="00254042" w:rsidP="00433406">
      <w:pPr>
        <w:pStyle w:val="BodyText"/>
        <w:spacing w:before="56"/>
        <w:ind w:left="-142" w:right="1132"/>
        <w:jc w:val="both"/>
        <w:rPr>
          <w:lang w:val="de-DE"/>
        </w:rPr>
      </w:pPr>
      <w:r w:rsidRPr="004F57D4">
        <w:rPr>
          <w:noProof/>
          <w:lang w:val="en-US" w:eastAsia="en-US" w:bidi="ar-SA"/>
        </w:rPr>
        <mc:AlternateContent>
          <mc:Choice Requires="wps">
            <w:drawing>
              <wp:anchor distT="0" distB="0" distL="114300" distR="114300" simplePos="0" relativeHeight="251693056" behindDoc="0" locked="0" layoutInCell="1" allowOverlap="1" wp14:anchorId="157E4C24" wp14:editId="7705277B">
                <wp:simplePos x="0" y="0"/>
                <wp:positionH relativeFrom="page">
                  <wp:posOffset>7080250</wp:posOffset>
                </wp:positionH>
                <wp:positionV relativeFrom="paragraph">
                  <wp:posOffset>615315</wp:posOffset>
                </wp:positionV>
                <wp:extent cx="330200" cy="2465705"/>
                <wp:effectExtent l="0" t="0" r="0" b="23495"/>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E2353" w14:textId="77777777" w:rsidR="00A048BF" w:rsidRDefault="00A048BF" w:rsidP="00254042">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10EE0B2F" w14:textId="77777777" w:rsidR="00A048BF" w:rsidRDefault="00A048BF" w:rsidP="00254042">
                            <w:pPr>
                              <w:spacing w:line="160" w:lineRule="exact"/>
                              <w:ind w:left="20"/>
                              <w:rPr>
                                <w:rFonts w:ascii="Arial"/>
                                <w:sz w:val="16"/>
                              </w:rPr>
                            </w:pPr>
                            <w:r>
                              <w:rPr>
                                <w:rFonts w:ascii="Arial"/>
                                <w:sz w:val="16"/>
                              </w:rPr>
                              <w:t>Giunta ( AOO_EMR )</w:t>
                            </w:r>
                          </w:p>
                          <w:p w14:paraId="172FD05C" w14:textId="77777777" w:rsidR="00A048BF" w:rsidRDefault="00A048BF" w:rsidP="00254042">
                            <w:pPr>
                              <w:spacing w:line="172" w:lineRule="exact"/>
                              <w:ind w:left="20"/>
                              <w:rPr>
                                <w:rFonts w:ascii="Arial"/>
                                <w:sz w:val="16"/>
                              </w:rPr>
                            </w:pPr>
                            <w:r>
                              <w:rPr>
                                <w:rFonts w:ascii="Arial"/>
                                <w:sz w:val="16"/>
                              </w:rPr>
                              <w:t>allegato al PG/2020/0365165 del 15/05/2020 12:28:34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557.5pt;margin-top:48.45pt;width:26pt;height:194.1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" filled="f" stroked="f">
                <v:textbox style="layout-flow:vertical" inset="0,0,0,0">
                  <w:txbxContent>
                    <w:p w14:paraId="3D8E2353" w14:textId="77777777" w:rsidR="00845F65" w:rsidRDefault="00845F65" w:rsidP="00254042">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10EE0B2F" w14:textId="77777777" w:rsidR="00845F65" w:rsidRDefault="00845F65" w:rsidP="00254042">
                      <w:pPr>
                        <w:spacing w:line="160" w:lineRule="exact"/>
                        <w:ind w:left="20"/>
                        <w:rPr>
                          <w:rFonts w:ascii="Arial"/>
                          <w:sz w:val="16"/>
                        </w:rPr>
                      </w:pPr>
                      <w:r>
                        <w:rPr>
                          <w:rFonts w:ascii="Arial"/>
                          <w:sz w:val="16"/>
                        </w:rPr>
                        <w:t>Giunta ( AOO_EMR )</w:t>
                      </w:r>
                    </w:p>
                    <w:p w14:paraId="172FD05C" w14:textId="77777777" w:rsidR="00845F65" w:rsidRDefault="00845F65" w:rsidP="00254042">
                      <w:pPr>
                        <w:spacing w:line="172" w:lineRule="exact"/>
                        <w:ind w:left="20"/>
                        <w:rPr>
                          <w:rFonts w:ascii="Arial"/>
                          <w:sz w:val="16"/>
                        </w:rPr>
                      </w:pPr>
                      <w:r>
                        <w:rPr>
                          <w:rFonts w:ascii="Arial"/>
                          <w:sz w:val="16"/>
                        </w:rPr>
                        <w:t>allegato al PG/2020/0365165 del 15/05/2020 12:28:34</w:t>
                      </w:r>
                    </w:p>
                  </w:txbxContent>
                </v:textbox>
                <w10:wrap anchorx="page"/>
              </v:shape>
            </w:pict>
          </mc:Fallback>
        </mc:AlternateContent>
      </w:r>
      <w:r w:rsidR="002E119C" w:rsidRPr="004F57D4">
        <w:rPr>
          <w:lang w:val="de-DE"/>
        </w:rPr>
        <w:t>Doch gerade wegen dieser Merkmale ist es im Gegensatz zu den ausge</w:t>
      </w:r>
      <w:r w:rsidR="00A11E69" w:rsidRPr="004F57D4">
        <w:rPr>
          <w:lang w:val="de-DE"/>
        </w:rPr>
        <w:t>rüs</w:t>
      </w:r>
      <w:r w:rsidR="002E119C" w:rsidRPr="004F57D4">
        <w:rPr>
          <w:lang w:val="de-DE"/>
        </w:rPr>
        <w:t xml:space="preserve">teten Bereichen, in denen der Betreiber die Maßnahmen zur Risikovermeidung (Abstand zwischen den Liegeplätzen usw.) sowohl in Bezug auf die Anwendung als auch auf die Kontrolle umsetzen muss, schwieriger, geeignete und wirksame Maßnahmen für staatseigene Strände mit freiem Zugang zu identifizieren, um Gruppenansammlungen zu vermeiden und den zwischenmenschlichen Abstand zu </w:t>
      </w:r>
      <w:r w:rsidR="00A11E69" w:rsidRPr="004F57D4">
        <w:rPr>
          <w:lang w:val="de-DE"/>
        </w:rPr>
        <w:t>wahren</w:t>
      </w:r>
      <w:r w:rsidR="00973926" w:rsidRPr="004F57D4">
        <w:rPr>
          <w:lang w:val="de-DE"/>
        </w:rPr>
        <w:t>.</w:t>
      </w:r>
    </w:p>
    <w:p w14:paraId="2E365C61" w14:textId="77777777" w:rsidR="00A91D7F" w:rsidRPr="004F57D4" w:rsidRDefault="00A91D7F" w:rsidP="00433406">
      <w:pPr>
        <w:pStyle w:val="BodyText"/>
        <w:spacing w:before="11"/>
        <w:ind w:left="-142"/>
        <w:rPr>
          <w:sz w:val="21"/>
          <w:lang w:val="de-DE"/>
        </w:rPr>
      </w:pPr>
    </w:p>
    <w:p w14:paraId="12BF4A68" w14:textId="40CDA58D" w:rsidR="00A91D7F" w:rsidRPr="004F57D4" w:rsidRDefault="000F7BA4" w:rsidP="00A11E69">
      <w:pPr>
        <w:pStyle w:val="Heading3"/>
        <w:numPr>
          <w:ilvl w:val="0"/>
          <w:numId w:val="2"/>
        </w:numPr>
        <w:tabs>
          <w:tab w:val="left" w:pos="434"/>
        </w:tabs>
        <w:spacing w:before="1"/>
        <w:ind w:left="142" w:hanging="222"/>
        <w:rPr>
          <w:lang w:val="de-DE"/>
        </w:rPr>
      </w:pPr>
      <w:r w:rsidRPr="004F57D4">
        <w:rPr>
          <w:lang w:val="de-DE"/>
        </w:rPr>
        <w:t>Individuelle Verhaltensweisen</w:t>
      </w:r>
    </w:p>
    <w:p w14:paraId="2C54DF53" w14:textId="77777777" w:rsidR="000F7BA4" w:rsidRPr="004F57D4" w:rsidRDefault="000F7BA4" w:rsidP="00433406">
      <w:pPr>
        <w:pStyle w:val="Heading3"/>
        <w:tabs>
          <w:tab w:val="left" w:pos="434"/>
        </w:tabs>
        <w:spacing w:before="1"/>
        <w:ind w:left="-142" w:firstLine="0"/>
        <w:rPr>
          <w:lang w:val="de-DE"/>
        </w:rPr>
      </w:pPr>
    </w:p>
    <w:p w14:paraId="38F5123A" w14:textId="3B4CB8C1" w:rsidR="004D2873" w:rsidRPr="004F57D4" w:rsidRDefault="004D2873" w:rsidP="00433406">
      <w:pPr>
        <w:pStyle w:val="BodyText"/>
        <w:ind w:left="-142" w:right="1129"/>
        <w:jc w:val="both"/>
        <w:rPr>
          <w:lang w:val="de-DE"/>
        </w:rPr>
      </w:pPr>
      <w:r w:rsidRPr="004F57D4">
        <w:rPr>
          <w:lang w:val="de-DE"/>
        </w:rPr>
        <w:t>Um den Risiken einer Virusinfektion entgegenzuwirken wird der Eigenverantwortung der Strandbenutzer große Bedeutung zugemessen. Ihr Verhalten muss den Sicherheits- und Vorbeugungsmaßnahmen entsprechen.</w:t>
      </w:r>
    </w:p>
    <w:p w14:paraId="03865995" w14:textId="4241274A" w:rsidR="00A91D7F" w:rsidRPr="004F57D4" w:rsidRDefault="004D2873" w:rsidP="00433406">
      <w:pPr>
        <w:pStyle w:val="BodyText"/>
        <w:ind w:left="-142" w:right="1129"/>
        <w:jc w:val="both"/>
        <w:rPr>
          <w:lang w:val="de-DE"/>
        </w:rPr>
      </w:pPr>
      <w:r w:rsidRPr="004F57D4">
        <w:rPr>
          <w:lang w:val="de-DE"/>
        </w:rPr>
        <w:t>Zu diesem Zweck werden alle möglichen Sensibilisierungs- und Informationsaktionen durchgeführt (Verteilung von</w:t>
      </w:r>
      <w:r w:rsidR="00A11E69" w:rsidRPr="004F57D4">
        <w:rPr>
          <w:lang w:val="de-DE"/>
        </w:rPr>
        <w:t xml:space="preserve"> Broschüren, Schildern, soziale</w:t>
      </w:r>
      <w:r w:rsidRPr="004F57D4">
        <w:rPr>
          <w:lang w:val="de-DE"/>
        </w:rPr>
        <w:t xml:space="preserve"> Medien usw.), die ein bewusstes und korrektes Verhalten fördern sollen</w:t>
      </w:r>
      <w:r w:rsidR="00973926" w:rsidRPr="004F57D4">
        <w:rPr>
          <w:lang w:val="de-DE"/>
        </w:rPr>
        <w:t>.</w:t>
      </w:r>
    </w:p>
    <w:p w14:paraId="54274933" w14:textId="77777777" w:rsidR="00A91D7F" w:rsidRPr="004F57D4" w:rsidRDefault="00A91D7F" w:rsidP="00433406">
      <w:pPr>
        <w:pStyle w:val="BodyText"/>
        <w:spacing w:before="2"/>
        <w:ind w:left="-142"/>
        <w:rPr>
          <w:lang w:val="de-DE"/>
        </w:rPr>
      </w:pPr>
    </w:p>
    <w:p w14:paraId="022FF97B" w14:textId="154627F6" w:rsidR="00A91D7F" w:rsidRPr="004F57D4" w:rsidRDefault="004D2873" w:rsidP="00A11E69">
      <w:pPr>
        <w:pStyle w:val="Heading3"/>
        <w:numPr>
          <w:ilvl w:val="0"/>
          <w:numId w:val="2"/>
        </w:numPr>
        <w:tabs>
          <w:tab w:val="left" w:pos="435"/>
        </w:tabs>
        <w:ind w:left="142" w:hanging="223"/>
        <w:rPr>
          <w:lang w:val="de-DE"/>
        </w:rPr>
      </w:pPr>
      <w:r w:rsidRPr="004F57D4">
        <w:rPr>
          <w:lang w:val="de-DE"/>
        </w:rPr>
        <w:t>Zuständigkeiten der Gemeinden</w:t>
      </w:r>
    </w:p>
    <w:p w14:paraId="05828FE5" w14:textId="77777777" w:rsidR="00A91D7F" w:rsidRPr="004F57D4" w:rsidRDefault="00A91D7F" w:rsidP="00433406">
      <w:pPr>
        <w:pStyle w:val="BodyText"/>
        <w:ind w:left="-142"/>
        <w:rPr>
          <w:b/>
          <w:lang w:val="de-DE"/>
        </w:rPr>
      </w:pPr>
    </w:p>
    <w:p w14:paraId="7CD6FE1C" w14:textId="17E413AB" w:rsidR="00A91D7F" w:rsidRPr="004F57D4" w:rsidRDefault="004D2873" w:rsidP="00433406">
      <w:pPr>
        <w:pStyle w:val="BodyText"/>
        <w:spacing w:before="1"/>
        <w:ind w:left="-142" w:right="1131"/>
        <w:jc w:val="both"/>
        <w:rPr>
          <w:lang w:val="de-DE"/>
        </w:rPr>
      </w:pPr>
      <w:r w:rsidRPr="004F57D4">
        <w:rPr>
          <w:lang w:val="de-DE"/>
        </w:rPr>
        <w:t>Die Gemeinden, die für die Bestimmung und Regelung der freien Strände und der damit verbundenen Reinigungs- und Rettungsdienste zuständig sind, regeln den Zugang und die Nutzung der Gebiete, indem sie, unbeschadet der Bestimmungen und Vorschriften der außerordentlichen Badeverordnung 2020 der Region Emilia-Romagna, die geeignetsten und wirksamsten Maßnahmen zur Minderung des Covid-19-Risikos unter Berücksichtigung der spezifischen Merkmale der Strände, ihrer Lage, der Besucherströme an den Stränden ihres Territoriums für die Badesaison durch eine eigene Verfügung festlegen.</w:t>
      </w:r>
      <w:r w:rsidR="00973926" w:rsidRPr="004F57D4">
        <w:rPr>
          <w:lang w:val="de-DE"/>
        </w:rPr>
        <w:t>.</w:t>
      </w:r>
    </w:p>
    <w:p w14:paraId="5EDF78AA" w14:textId="77777777" w:rsidR="00A91D7F" w:rsidRPr="004F57D4" w:rsidRDefault="00A91D7F" w:rsidP="00433406">
      <w:pPr>
        <w:pStyle w:val="BodyText"/>
        <w:spacing w:before="11"/>
        <w:ind w:left="-142"/>
        <w:rPr>
          <w:sz w:val="21"/>
          <w:lang w:val="de-DE"/>
        </w:rPr>
      </w:pPr>
    </w:p>
    <w:p w14:paraId="3E24F018" w14:textId="15463E44" w:rsidR="00A91D7F" w:rsidRPr="004F57D4" w:rsidRDefault="001D6E47" w:rsidP="00433406">
      <w:pPr>
        <w:pStyle w:val="BodyText"/>
        <w:ind w:left="-142"/>
        <w:jc w:val="both"/>
        <w:rPr>
          <w:lang w:val="de-DE"/>
        </w:rPr>
      </w:pPr>
      <w:r w:rsidRPr="004F57D4">
        <w:rPr>
          <w:lang w:val="de-DE"/>
        </w:rPr>
        <w:t>An allen freien Stränden</w:t>
      </w:r>
      <w:r w:rsidR="00973926" w:rsidRPr="004F57D4">
        <w:rPr>
          <w:lang w:val="de-DE"/>
        </w:rPr>
        <w:t>:</w:t>
      </w:r>
    </w:p>
    <w:p w14:paraId="10B60569" w14:textId="37D7E09B" w:rsidR="002A466F" w:rsidRPr="004F57D4" w:rsidRDefault="001846B9" w:rsidP="002A466F">
      <w:pPr>
        <w:pStyle w:val="ListParagraph"/>
        <w:numPr>
          <w:ilvl w:val="0"/>
          <w:numId w:val="1"/>
        </w:numPr>
        <w:tabs>
          <w:tab w:val="left" w:pos="571"/>
        </w:tabs>
        <w:spacing w:before="119"/>
        <w:ind w:left="284" w:right="1127"/>
        <w:jc w:val="both"/>
        <w:rPr>
          <w:lang w:val="de-DE"/>
        </w:rPr>
      </w:pPr>
      <w:r w:rsidRPr="004F57D4">
        <w:rPr>
          <w:lang w:val="de-DE"/>
        </w:rPr>
        <w:t xml:space="preserve">An den Zugangspunkten zu den freien Stränden müssen mehrsprachige Schilder aufgestellt werden, die klar und deutlich auf die einzuhaltenden Verhaltensweisen hinweisen (Abstand zwischen den Personen von mindestens einem Meter, </w:t>
      </w:r>
      <w:r w:rsidR="00A11E69" w:rsidRPr="004F57D4">
        <w:rPr>
          <w:lang w:val="de-DE"/>
        </w:rPr>
        <w:t>Gruppier</w:t>
      </w:r>
      <w:r w:rsidRPr="004F57D4">
        <w:rPr>
          <w:lang w:val="de-DE"/>
        </w:rPr>
        <w:t>ungsverbot und sonstige Bestimmungen).</w:t>
      </w:r>
    </w:p>
    <w:p w14:paraId="14DD6E8B" w14:textId="6FD063D0" w:rsidR="001846B9" w:rsidRPr="004F57D4" w:rsidRDefault="001846B9" w:rsidP="002A466F">
      <w:pPr>
        <w:pStyle w:val="ListParagraph"/>
        <w:numPr>
          <w:ilvl w:val="0"/>
          <w:numId w:val="1"/>
        </w:numPr>
        <w:tabs>
          <w:tab w:val="left" w:pos="571"/>
        </w:tabs>
        <w:spacing w:before="119"/>
        <w:ind w:left="284" w:right="1127"/>
        <w:jc w:val="both"/>
        <w:rPr>
          <w:lang w:val="de-DE"/>
        </w:rPr>
      </w:pPr>
      <w:r w:rsidRPr="004F57D4">
        <w:rPr>
          <w:lang w:val="de-DE"/>
        </w:rPr>
        <w:t>die Benutzer des freien Strandes müssen bei der Positionierung ihrer Ausrüstung (Sonnenschirme, Liegen, Liegestühle usw.) die gleichen Maßnahmen beachten, die für die Abstände zwischen Sonnenschirmen und Liegen für Badeeinrichtungen vorgesehen sind.</w:t>
      </w:r>
    </w:p>
    <w:p w14:paraId="05F329C2" w14:textId="4B070548" w:rsidR="00A91D7F" w:rsidRPr="004F57D4" w:rsidRDefault="001846B9" w:rsidP="002A466F">
      <w:pPr>
        <w:pStyle w:val="ListParagraph"/>
        <w:numPr>
          <w:ilvl w:val="0"/>
          <w:numId w:val="1"/>
        </w:numPr>
        <w:tabs>
          <w:tab w:val="left" w:pos="571"/>
        </w:tabs>
        <w:spacing w:before="119"/>
        <w:ind w:left="284" w:right="1127"/>
        <w:jc w:val="both"/>
        <w:rPr>
          <w:lang w:val="de-DE"/>
        </w:rPr>
      </w:pPr>
      <w:r w:rsidRPr="004F57D4">
        <w:rPr>
          <w:lang w:val="de-DE"/>
        </w:rPr>
        <w:t xml:space="preserve">Es müssen geeignete Maßnahmen getroffen werden, um den Strand zu säubern und gemeinsame Einrichtungen wie Toiletten, sofern vorhanden, zu </w:t>
      </w:r>
      <w:r w:rsidR="009104A3" w:rsidRPr="004F57D4">
        <w:rPr>
          <w:lang w:val="de-DE"/>
        </w:rPr>
        <w:t>reinigen</w:t>
      </w:r>
      <w:r w:rsidR="00973926" w:rsidRPr="004F57D4">
        <w:rPr>
          <w:lang w:val="de-DE"/>
        </w:rPr>
        <w:t>.</w:t>
      </w:r>
    </w:p>
    <w:p w14:paraId="5C95AFBF" w14:textId="77777777" w:rsidR="00A91D7F" w:rsidRPr="004F57D4" w:rsidRDefault="00A91D7F" w:rsidP="00433406">
      <w:pPr>
        <w:pStyle w:val="BodyText"/>
        <w:spacing w:before="1"/>
        <w:ind w:left="-142"/>
        <w:rPr>
          <w:lang w:val="de-DE"/>
        </w:rPr>
      </w:pPr>
    </w:p>
    <w:p w14:paraId="75841C08" w14:textId="0D5BB390" w:rsidR="00A91D7F" w:rsidRPr="004F57D4" w:rsidRDefault="00A73D67" w:rsidP="00433406">
      <w:pPr>
        <w:pStyle w:val="BodyText"/>
        <w:ind w:left="-142" w:right="1129"/>
        <w:jc w:val="both"/>
        <w:rPr>
          <w:lang w:val="de-DE"/>
        </w:rPr>
      </w:pPr>
      <w:r w:rsidRPr="004F57D4">
        <w:rPr>
          <w:lang w:val="de-DE"/>
        </w:rPr>
        <w:t>Darüber hinaus werden folgende Hinweise auf weitere Maßnahmen gegeben, die nach Möglichkeit von den Gemeinden an den wichtigsten freien Stränden hinsichtlich Lage, Zustrom und Nutzung der Badegäste bewertet und umgesetzt werden können (Kartierung):</w:t>
      </w:r>
    </w:p>
    <w:p w14:paraId="3CD83F6B" w14:textId="1111486B" w:rsidR="00A91D7F" w:rsidRPr="004F57D4" w:rsidRDefault="00444018" w:rsidP="002A466F">
      <w:pPr>
        <w:pStyle w:val="ListParagraph"/>
        <w:numPr>
          <w:ilvl w:val="0"/>
          <w:numId w:val="1"/>
        </w:numPr>
        <w:tabs>
          <w:tab w:val="left" w:pos="574"/>
        </w:tabs>
        <w:spacing w:before="169"/>
        <w:ind w:left="284" w:right="1129" w:hanging="361"/>
        <w:jc w:val="both"/>
        <w:rPr>
          <w:lang w:val="de-DE"/>
        </w:rPr>
        <w:sectPr w:rsidR="00A91D7F" w:rsidRPr="004F57D4" w:rsidSect="00444018">
          <w:pgSz w:w="11910" w:h="16840"/>
          <w:pgMar w:top="80" w:right="0" w:bottom="142" w:left="920" w:header="0" w:footer="1048" w:gutter="0"/>
          <w:cols w:space="720"/>
        </w:sectPr>
      </w:pPr>
      <w:r w:rsidRPr="004F57D4">
        <w:rPr>
          <w:lang w:val="de-DE"/>
        </w:rPr>
        <w:t xml:space="preserve">Beauftragung der Gemeinden mit der Überwachung dieser Strände durch Einrichtungen oder Organe, die in der Lage sind, ausgebildetes Personal zu beschäftigen, auch durch Vereinbarungen mit Organisationen des tertiären Bereichs, Rettungsschwimmergenossenschaften usw., die eine Informations- und Überwachungsfunktion ausüben können, auch mit einem dynamischen und nicht stationären Dienst, um Gruppenbildungen zu vermeiden und die Benutzer über das richtige Verhalten </w:t>
      </w:r>
    </w:p>
    <w:p w14:paraId="4F05C363" w14:textId="77777777" w:rsidR="00A91D7F" w:rsidRPr="004F57D4" w:rsidRDefault="00A91D7F" w:rsidP="00433406">
      <w:pPr>
        <w:pStyle w:val="BodyText"/>
        <w:ind w:left="-142"/>
        <w:rPr>
          <w:sz w:val="20"/>
          <w:lang w:val="de-DE"/>
        </w:rPr>
      </w:pPr>
    </w:p>
    <w:p w14:paraId="2B258CCD" w14:textId="77777777" w:rsidR="00A91D7F" w:rsidRPr="004F57D4" w:rsidRDefault="00A91D7F" w:rsidP="00433406">
      <w:pPr>
        <w:pStyle w:val="BodyText"/>
        <w:ind w:left="-142"/>
        <w:rPr>
          <w:sz w:val="20"/>
          <w:lang w:val="de-DE"/>
        </w:rPr>
      </w:pPr>
    </w:p>
    <w:p w14:paraId="5A975429" w14:textId="77777777" w:rsidR="00A91D7F" w:rsidRPr="004F57D4" w:rsidRDefault="00A91D7F" w:rsidP="00433406">
      <w:pPr>
        <w:pStyle w:val="BodyText"/>
        <w:ind w:left="-142"/>
        <w:rPr>
          <w:sz w:val="20"/>
          <w:lang w:val="de-DE"/>
        </w:rPr>
      </w:pPr>
    </w:p>
    <w:p w14:paraId="7A8491DE" w14:textId="77777777" w:rsidR="00A91D7F" w:rsidRPr="004F57D4" w:rsidRDefault="00A91D7F" w:rsidP="00433406">
      <w:pPr>
        <w:pStyle w:val="BodyText"/>
        <w:spacing w:before="1"/>
        <w:ind w:left="-142"/>
        <w:rPr>
          <w:sz w:val="20"/>
          <w:lang w:val="de-DE"/>
        </w:rPr>
      </w:pPr>
    </w:p>
    <w:p w14:paraId="4ADCDDD8" w14:textId="3DBEC887" w:rsidR="00A91D7F" w:rsidRPr="004F57D4" w:rsidRDefault="00973926" w:rsidP="002A466F">
      <w:pPr>
        <w:pStyle w:val="BodyText"/>
        <w:spacing w:before="56"/>
        <w:ind w:left="284" w:right="1135"/>
        <w:jc w:val="both"/>
        <w:rPr>
          <w:lang w:val="de-DE"/>
        </w:rPr>
      </w:pPr>
      <w:r w:rsidRPr="004F57D4">
        <w:rPr>
          <w:noProof/>
          <w:lang w:val="en-US" w:eastAsia="en-US" w:bidi="ar-SA"/>
        </w:rPr>
        <w:drawing>
          <wp:anchor distT="0" distB="0" distL="0" distR="0" simplePos="0" relativeHeight="251678720" behindDoc="0" locked="0" layoutInCell="1" allowOverlap="1" wp14:anchorId="74F0D74E" wp14:editId="5680CEFC">
            <wp:simplePos x="0" y="0"/>
            <wp:positionH relativeFrom="page">
              <wp:posOffset>7077964</wp:posOffset>
            </wp:positionH>
            <wp:positionV relativeFrom="paragraph">
              <wp:posOffset>-619840</wp:posOffset>
            </wp:positionV>
            <wp:extent cx="419100" cy="260350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419100" cy="2603500"/>
                    </a:xfrm>
                    <a:prstGeom prst="rect">
                      <a:avLst/>
                    </a:prstGeom>
                  </pic:spPr>
                </pic:pic>
              </a:graphicData>
            </a:graphic>
          </wp:anchor>
        </w:drawing>
      </w:r>
      <w:r w:rsidR="00444018" w:rsidRPr="004F57D4">
        <w:rPr>
          <w:lang w:val="de-DE"/>
        </w:rPr>
        <w:t>sowie über die korrekte Positionierung von Sonnenschirmen und anderer Strandausrüstung zu informieren, um den zwischenmenschlichen Abstand zu gewährleisten</w:t>
      </w:r>
      <w:r w:rsidRPr="004F57D4">
        <w:rPr>
          <w:lang w:val="de-DE"/>
        </w:rPr>
        <w:t>;</w:t>
      </w:r>
    </w:p>
    <w:p w14:paraId="5CA4291F" w14:textId="253A20F5" w:rsidR="00E70FD6" w:rsidRPr="004F57D4" w:rsidRDefault="00E70FD6" w:rsidP="002A466F">
      <w:pPr>
        <w:pStyle w:val="ListParagraph"/>
        <w:numPr>
          <w:ilvl w:val="0"/>
          <w:numId w:val="1"/>
        </w:numPr>
        <w:tabs>
          <w:tab w:val="left" w:pos="574"/>
        </w:tabs>
        <w:spacing w:before="99"/>
        <w:ind w:left="284" w:right="1132" w:hanging="361"/>
        <w:jc w:val="both"/>
        <w:rPr>
          <w:lang w:val="de-DE"/>
        </w:rPr>
      </w:pPr>
      <w:r w:rsidRPr="004F57D4">
        <w:rPr>
          <w:lang w:val="de-DE"/>
        </w:rPr>
        <w:t>Quoten für die maximale Anzahl von Personen vorsehen, die zur gleichen Zeit den freien Strand nutzen dürfen;</w:t>
      </w:r>
    </w:p>
    <w:p w14:paraId="20CA76E9" w14:textId="459F9E49" w:rsidR="00E70FD6" w:rsidRPr="004F57D4" w:rsidRDefault="00E70FD6" w:rsidP="002A466F">
      <w:pPr>
        <w:pStyle w:val="ListParagraph"/>
        <w:numPr>
          <w:ilvl w:val="0"/>
          <w:numId w:val="1"/>
        </w:numPr>
        <w:tabs>
          <w:tab w:val="left" w:pos="574"/>
        </w:tabs>
        <w:spacing w:before="97"/>
        <w:ind w:left="284" w:right="1127" w:hanging="361"/>
        <w:jc w:val="both"/>
        <w:rPr>
          <w:lang w:val="de-DE"/>
        </w:rPr>
      </w:pPr>
      <w:r w:rsidRPr="004F57D4">
        <w:rPr>
          <w:lang w:val="de-DE"/>
        </w:rPr>
        <w:t>Identifizierung von Methoden, die den Benutzern des freien Strandes einen Anhaltspunkt für die Positionierung der Ausrüstung (Schirme) unter Einhaltung der Abstandsmaße geben, wie z.B.: Positionierung der Liegeplätze/Sonnenschirme an den Enden der freien Strände, um den vorgeschriebenen Abstand (sowohl zwischen den Plätzen als auch zwischen den Reihen) und den sichersten Weg zu und von den Liegeplätzen/Sonnenschirmen zu ermöglichen; Anbringung von Schildern am Strand (Bänder oder Seile), jedoch ohne Stangen und nicht erh</w:t>
      </w:r>
      <w:r w:rsidR="009104A3" w:rsidRPr="004F57D4">
        <w:rPr>
          <w:lang w:val="de-DE"/>
        </w:rPr>
        <w:t>aben</w:t>
      </w:r>
      <w:r w:rsidRPr="004F57D4">
        <w:rPr>
          <w:lang w:val="de-DE"/>
        </w:rPr>
        <w:t>, um Hindernisse oder Gefahren zu vermeiden;</w:t>
      </w:r>
    </w:p>
    <w:p w14:paraId="07869EB9" w14:textId="7EA47E3C" w:rsidR="00A91D7F" w:rsidRPr="004F57D4" w:rsidRDefault="00FD5BC1" w:rsidP="002A466F">
      <w:pPr>
        <w:pStyle w:val="ListParagraph"/>
        <w:numPr>
          <w:ilvl w:val="0"/>
          <w:numId w:val="1"/>
        </w:numPr>
        <w:tabs>
          <w:tab w:val="left" w:pos="574"/>
        </w:tabs>
        <w:spacing w:before="97"/>
        <w:ind w:left="284" w:right="1127" w:hanging="361"/>
        <w:jc w:val="both"/>
        <w:rPr>
          <w:lang w:val="de-DE"/>
        </w:rPr>
      </w:pPr>
      <w:r w:rsidRPr="004F57D4">
        <w:rPr>
          <w:noProof/>
          <w:lang w:val="en-US" w:eastAsia="en-US" w:bidi="ar-SA"/>
        </w:rPr>
        <mc:AlternateContent>
          <mc:Choice Requires="wps">
            <w:drawing>
              <wp:anchor distT="0" distB="0" distL="114300" distR="114300" simplePos="0" relativeHeight="251695104" behindDoc="0" locked="0" layoutInCell="1" allowOverlap="1" wp14:anchorId="0B113479" wp14:editId="1CA259D8">
                <wp:simplePos x="0" y="0"/>
                <wp:positionH relativeFrom="page">
                  <wp:posOffset>7150100</wp:posOffset>
                </wp:positionH>
                <wp:positionV relativeFrom="paragraph">
                  <wp:posOffset>186055</wp:posOffset>
                </wp:positionV>
                <wp:extent cx="330200" cy="2465705"/>
                <wp:effectExtent l="0" t="0" r="0" b="23495"/>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19033" w14:textId="77777777" w:rsidR="00A048BF" w:rsidRDefault="00A048BF" w:rsidP="00FD5BC1">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71A5A561" w14:textId="77777777" w:rsidR="00A048BF" w:rsidRDefault="00A048BF" w:rsidP="00FD5BC1">
                            <w:pPr>
                              <w:spacing w:line="160" w:lineRule="exact"/>
                              <w:ind w:left="20"/>
                              <w:rPr>
                                <w:rFonts w:ascii="Arial"/>
                                <w:sz w:val="16"/>
                              </w:rPr>
                            </w:pPr>
                            <w:r>
                              <w:rPr>
                                <w:rFonts w:ascii="Arial"/>
                                <w:sz w:val="16"/>
                              </w:rPr>
                              <w:t>Giunta ( AOO_EMR )</w:t>
                            </w:r>
                          </w:p>
                          <w:p w14:paraId="7AC6648F" w14:textId="77777777" w:rsidR="00A048BF" w:rsidRDefault="00A048BF" w:rsidP="00FD5BC1">
                            <w:pPr>
                              <w:spacing w:line="172" w:lineRule="exact"/>
                              <w:ind w:left="20"/>
                              <w:rPr>
                                <w:rFonts w:ascii="Arial"/>
                                <w:sz w:val="16"/>
                              </w:rPr>
                            </w:pPr>
                            <w:r>
                              <w:rPr>
                                <w:rFonts w:ascii="Arial"/>
                                <w:sz w:val="16"/>
                              </w:rPr>
                              <w:t>allegato al PG/2020/0365165 del 15/05/2020 12:28:34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563pt;margin-top:14.65pt;width:26pt;height:194.1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" filled="f" stroked="f">
                <v:textbox style="layout-flow:vertical" inset="0,0,0,0">
                  <w:txbxContent>
                    <w:p w14:paraId="1B219033" w14:textId="77777777" w:rsidR="00845F65" w:rsidRDefault="00845F65" w:rsidP="00FD5BC1">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71A5A561" w14:textId="77777777" w:rsidR="00845F65" w:rsidRDefault="00845F65" w:rsidP="00FD5BC1">
                      <w:pPr>
                        <w:spacing w:line="160" w:lineRule="exact"/>
                        <w:ind w:left="20"/>
                        <w:rPr>
                          <w:rFonts w:ascii="Arial"/>
                          <w:sz w:val="16"/>
                        </w:rPr>
                      </w:pPr>
                      <w:r>
                        <w:rPr>
                          <w:rFonts w:ascii="Arial"/>
                          <w:sz w:val="16"/>
                        </w:rPr>
                        <w:t>Giunta ( AOO_EMR )</w:t>
                      </w:r>
                    </w:p>
                    <w:p w14:paraId="7AC6648F" w14:textId="77777777" w:rsidR="00845F65" w:rsidRDefault="00845F65" w:rsidP="00FD5BC1">
                      <w:pPr>
                        <w:spacing w:line="172" w:lineRule="exact"/>
                        <w:ind w:left="20"/>
                        <w:rPr>
                          <w:rFonts w:ascii="Arial"/>
                          <w:sz w:val="16"/>
                        </w:rPr>
                      </w:pPr>
                      <w:r>
                        <w:rPr>
                          <w:rFonts w:ascii="Arial"/>
                          <w:sz w:val="16"/>
                        </w:rPr>
                        <w:t>allegato al PG/2020/0365165 del 15/05/2020 12:28:34</w:t>
                      </w:r>
                    </w:p>
                  </w:txbxContent>
                </v:textbox>
                <w10:wrap anchorx="page"/>
              </v:shape>
            </w:pict>
          </mc:Fallback>
        </mc:AlternateContent>
      </w:r>
      <w:r w:rsidR="00E70FD6" w:rsidRPr="004F57D4">
        <w:rPr>
          <w:lang w:val="de-DE"/>
        </w:rPr>
        <w:t xml:space="preserve">Maßnahmen der lokalen Verwaltungen zur Empfehlung und Förderung </w:t>
      </w:r>
      <w:r w:rsidR="00A048BF" w:rsidRPr="004F57D4">
        <w:rPr>
          <w:lang w:val="de-DE"/>
        </w:rPr>
        <w:t>von</w:t>
      </w:r>
      <w:r w:rsidR="00E70FD6" w:rsidRPr="004F57D4">
        <w:rPr>
          <w:lang w:val="de-DE"/>
        </w:rPr>
        <w:t xml:space="preserve"> </w:t>
      </w:r>
      <w:r w:rsidR="00254DE5" w:rsidRPr="004F57D4">
        <w:rPr>
          <w:lang w:val="de-DE"/>
        </w:rPr>
        <w:t>erfassten</w:t>
      </w:r>
      <w:r w:rsidR="00E70FD6" w:rsidRPr="004F57D4">
        <w:rPr>
          <w:lang w:val="de-DE"/>
        </w:rPr>
        <w:t xml:space="preserve"> und bewachten freien Strände</w:t>
      </w:r>
      <w:r w:rsidR="00A048BF" w:rsidRPr="004F57D4">
        <w:rPr>
          <w:lang w:val="de-DE"/>
        </w:rPr>
        <w:t>n</w:t>
      </w:r>
      <w:r w:rsidR="00E70FD6" w:rsidRPr="004F57D4">
        <w:rPr>
          <w:lang w:val="de-DE"/>
        </w:rPr>
        <w:t>, die den anderen vorzuziehen sind</w:t>
      </w:r>
      <w:r w:rsidR="00973926" w:rsidRPr="004F57D4">
        <w:rPr>
          <w:lang w:val="de-DE"/>
        </w:rPr>
        <w:t>.</w:t>
      </w:r>
    </w:p>
    <w:p w14:paraId="5283D83A" w14:textId="77777777" w:rsidR="00A91D7F" w:rsidRPr="004F57D4" w:rsidRDefault="00A91D7F" w:rsidP="002A466F">
      <w:pPr>
        <w:pStyle w:val="BodyText"/>
        <w:spacing w:before="10"/>
        <w:ind w:left="284"/>
        <w:rPr>
          <w:sz w:val="21"/>
          <w:lang w:val="de-DE"/>
        </w:rPr>
      </w:pPr>
    </w:p>
    <w:p w14:paraId="2F45409C" w14:textId="66BC5C32" w:rsidR="00E70FD6" w:rsidRPr="004F57D4" w:rsidRDefault="006E35A7" w:rsidP="009104A3">
      <w:pPr>
        <w:pStyle w:val="BodyText"/>
        <w:spacing w:before="1"/>
        <w:ind w:left="-142" w:right="1067"/>
        <w:jc w:val="both"/>
        <w:rPr>
          <w:lang w:val="de-DE"/>
        </w:rPr>
      </w:pPr>
      <w:r w:rsidRPr="004F57D4">
        <w:rPr>
          <w:lang w:val="de-DE"/>
        </w:rPr>
        <w:t>Es kann</w:t>
      </w:r>
      <w:r w:rsidR="00E70FD6" w:rsidRPr="004F57D4">
        <w:rPr>
          <w:lang w:val="de-DE"/>
        </w:rPr>
        <w:t xml:space="preserve"> auch </w:t>
      </w:r>
      <w:r w:rsidRPr="004F57D4">
        <w:rPr>
          <w:lang w:val="de-DE"/>
        </w:rPr>
        <w:t>überlegt</w:t>
      </w:r>
      <w:r w:rsidR="00E70FD6" w:rsidRPr="004F57D4">
        <w:rPr>
          <w:lang w:val="de-DE"/>
        </w:rPr>
        <w:t xml:space="preserve"> werden:</w:t>
      </w:r>
    </w:p>
    <w:p w14:paraId="24813B22" w14:textId="77777777" w:rsidR="00A45290" w:rsidRPr="004F57D4" w:rsidRDefault="00A45290" w:rsidP="002A466F">
      <w:pPr>
        <w:pStyle w:val="BodyText"/>
        <w:spacing w:before="1"/>
        <w:ind w:left="284" w:right="1067"/>
        <w:jc w:val="both"/>
        <w:rPr>
          <w:lang w:val="de-DE"/>
        </w:rPr>
      </w:pPr>
    </w:p>
    <w:p w14:paraId="0ECC5E6B" w14:textId="0F2D6F81" w:rsidR="00E70FD6" w:rsidRPr="004F57D4" w:rsidRDefault="00E70FD6" w:rsidP="002A466F">
      <w:pPr>
        <w:pStyle w:val="BodyText"/>
        <w:numPr>
          <w:ilvl w:val="0"/>
          <w:numId w:val="9"/>
        </w:numPr>
        <w:spacing w:before="1"/>
        <w:ind w:left="284" w:right="1067"/>
        <w:jc w:val="both"/>
        <w:rPr>
          <w:lang w:val="de-DE"/>
        </w:rPr>
      </w:pPr>
      <w:r w:rsidRPr="004F57D4">
        <w:rPr>
          <w:lang w:val="de-DE"/>
        </w:rPr>
        <w:t xml:space="preserve">etwaige Beschränkungen des freien Zugangs von Strandbenutzern zu den angrenzenden Badeeinrichtungen auf dem Wasser- oder Strandweg </w:t>
      </w:r>
      <w:r w:rsidR="00E829C4" w:rsidRPr="004F57D4">
        <w:rPr>
          <w:lang w:val="de-DE"/>
        </w:rPr>
        <w:t xml:space="preserve">aufzuerlegen </w:t>
      </w:r>
      <w:r w:rsidRPr="004F57D4">
        <w:rPr>
          <w:lang w:val="de-DE"/>
        </w:rPr>
        <w:t>(mit Ausnahme von Notfällen oder der Notwendigkeit, den Zugang zu den Dienstleistungen der Badeeinrichtungen zu gewährleisten);</w:t>
      </w:r>
    </w:p>
    <w:p w14:paraId="6329E5DE" w14:textId="77777777" w:rsidR="006E35A7" w:rsidRPr="004F57D4" w:rsidRDefault="006E35A7" w:rsidP="002A466F">
      <w:pPr>
        <w:pStyle w:val="BodyText"/>
        <w:spacing w:before="1"/>
        <w:ind w:left="284" w:right="1067"/>
        <w:jc w:val="both"/>
        <w:rPr>
          <w:lang w:val="de-DE"/>
        </w:rPr>
      </w:pPr>
    </w:p>
    <w:p w14:paraId="6DCBC72F" w14:textId="15F0C83B" w:rsidR="00A91D7F" w:rsidRPr="004F57D4" w:rsidRDefault="00E70FD6" w:rsidP="002A466F">
      <w:pPr>
        <w:pStyle w:val="BodyText"/>
        <w:numPr>
          <w:ilvl w:val="0"/>
          <w:numId w:val="9"/>
        </w:numPr>
        <w:spacing w:before="1"/>
        <w:ind w:left="284" w:right="1067"/>
        <w:jc w:val="both"/>
        <w:rPr>
          <w:lang w:val="de-DE"/>
        </w:rPr>
      </w:pPr>
      <w:r w:rsidRPr="004F57D4">
        <w:rPr>
          <w:lang w:val="de-DE"/>
        </w:rPr>
        <w:t>Bestimmungen zur Begrenzung des Aufenthaltes von Badenden am Ufer (Transitbereich)</w:t>
      </w:r>
      <w:r w:rsidR="00A048BF" w:rsidRPr="004F57D4">
        <w:rPr>
          <w:lang w:val="de-DE"/>
        </w:rPr>
        <w:t xml:space="preserve"> </w:t>
      </w:r>
      <w:r w:rsidR="00E829C4" w:rsidRPr="004F57D4">
        <w:rPr>
          <w:lang w:val="de-DE"/>
        </w:rPr>
        <w:t>vorzuschreiben</w:t>
      </w:r>
      <w:r w:rsidRPr="004F57D4">
        <w:rPr>
          <w:lang w:val="de-DE"/>
        </w:rPr>
        <w:t>, um eine Überfüllung zu vermeiden.</w:t>
      </w:r>
      <w:r w:rsidR="00973926" w:rsidRPr="004F57D4">
        <w:rPr>
          <w:lang w:val="de-DE"/>
        </w:rPr>
        <w:t>;</w:t>
      </w:r>
    </w:p>
    <w:p w14:paraId="0795FA07" w14:textId="77777777" w:rsidR="00A91D7F" w:rsidRPr="004F57D4" w:rsidRDefault="00A91D7F" w:rsidP="00433406">
      <w:pPr>
        <w:pStyle w:val="BodyText"/>
        <w:ind w:left="-142" w:right="1067"/>
        <w:rPr>
          <w:lang w:val="de-DE"/>
        </w:rPr>
      </w:pPr>
    </w:p>
    <w:p w14:paraId="1FA59BD6" w14:textId="77777777" w:rsidR="00A91D7F" w:rsidRPr="004F57D4" w:rsidRDefault="00A91D7F" w:rsidP="00433406">
      <w:pPr>
        <w:pStyle w:val="BodyText"/>
        <w:spacing w:before="11"/>
        <w:ind w:left="-142" w:right="1067"/>
        <w:rPr>
          <w:sz w:val="21"/>
          <w:lang w:val="de-DE"/>
        </w:rPr>
      </w:pPr>
    </w:p>
    <w:p w14:paraId="2F582A8C" w14:textId="0C89FB7A" w:rsidR="00A91D7F" w:rsidRPr="004F57D4" w:rsidRDefault="00A45290" w:rsidP="00433406">
      <w:pPr>
        <w:pStyle w:val="BodyText"/>
        <w:ind w:left="-142" w:right="1067"/>
        <w:jc w:val="both"/>
        <w:rPr>
          <w:lang w:val="de-DE"/>
        </w:rPr>
      </w:pPr>
      <w:r w:rsidRPr="004F57D4">
        <w:rPr>
          <w:lang w:val="de-DE"/>
        </w:rPr>
        <w:t>Diesbezüglich ist zu hoffen, dass es eine Zusammenarbeit zwischen den zuständigen Stellen geben wird, um angemessene Kontrollen zu gewährleisten.</w:t>
      </w:r>
    </w:p>
    <w:p w14:paraId="64651379" w14:textId="77777777" w:rsidR="00A91D7F" w:rsidRPr="004F57D4" w:rsidRDefault="00A91D7F" w:rsidP="00433406">
      <w:pPr>
        <w:ind w:left="-142"/>
        <w:jc w:val="both"/>
        <w:sectPr w:rsidR="00A91D7F" w:rsidRPr="004F57D4">
          <w:pgSz w:w="11910" w:h="16840"/>
          <w:pgMar w:top="80" w:right="0" w:bottom="1240" w:left="920" w:header="0" w:footer="1048" w:gutter="0"/>
          <w:cols w:space="720"/>
        </w:sectPr>
      </w:pPr>
    </w:p>
    <w:p w14:paraId="14A90843" w14:textId="167A21A8" w:rsidR="00A91D7F" w:rsidRPr="004F57D4" w:rsidRDefault="00440D58" w:rsidP="00433406">
      <w:pPr>
        <w:pStyle w:val="BodyText"/>
        <w:ind w:left="-142"/>
        <w:rPr>
          <w:sz w:val="20"/>
        </w:rPr>
      </w:pPr>
      <w:r w:rsidRPr="004F57D4">
        <w:rPr>
          <w:noProof/>
          <w:lang w:val="en-US" w:eastAsia="en-US" w:bidi="ar-SA"/>
        </w:rPr>
        <w:lastRenderedPageBreak/>
        <w:drawing>
          <wp:anchor distT="0" distB="0" distL="0" distR="0" simplePos="0" relativeHeight="251697152" behindDoc="0" locked="0" layoutInCell="1" allowOverlap="1" wp14:anchorId="2096B37E" wp14:editId="3EBEAC0D">
            <wp:simplePos x="0" y="0"/>
            <wp:positionH relativeFrom="page">
              <wp:posOffset>7150100</wp:posOffset>
            </wp:positionH>
            <wp:positionV relativeFrom="paragraph">
              <wp:posOffset>114300</wp:posOffset>
            </wp:positionV>
            <wp:extent cx="419100" cy="2603500"/>
            <wp:effectExtent l="0" t="0" r="12700" b="1270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419100" cy="2603500"/>
                    </a:xfrm>
                    <a:prstGeom prst="rect">
                      <a:avLst/>
                    </a:prstGeom>
                  </pic:spPr>
                </pic:pic>
              </a:graphicData>
            </a:graphic>
          </wp:anchor>
        </w:drawing>
      </w:r>
    </w:p>
    <w:p w14:paraId="33AEBD1F" w14:textId="77777777" w:rsidR="00A91D7F" w:rsidRPr="004F57D4" w:rsidRDefault="00A91D7F" w:rsidP="00433406">
      <w:pPr>
        <w:pStyle w:val="BodyText"/>
        <w:ind w:left="-142"/>
        <w:rPr>
          <w:sz w:val="20"/>
        </w:rPr>
      </w:pPr>
    </w:p>
    <w:p w14:paraId="519A0C60" w14:textId="77777777" w:rsidR="00A91D7F" w:rsidRPr="004F57D4" w:rsidRDefault="00A91D7F" w:rsidP="00433406">
      <w:pPr>
        <w:pStyle w:val="BodyText"/>
        <w:ind w:left="-142"/>
        <w:rPr>
          <w:sz w:val="20"/>
        </w:rPr>
      </w:pPr>
    </w:p>
    <w:p w14:paraId="1DD9AEF8" w14:textId="77777777" w:rsidR="00A91D7F" w:rsidRPr="004F57D4" w:rsidRDefault="00A91D7F" w:rsidP="00433406">
      <w:pPr>
        <w:pStyle w:val="BodyText"/>
        <w:ind w:left="-142"/>
        <w:rPr>
          <w:sz w:val="20"/>
        </w:rPr>
      </w:pPr>
    </w:p>
    <w:p w14:paraId="431A2FBE" w14:textId="77777777" w:rsidR="00A91D7F" w:rsidRPr="004F57D4" w:rsidRDefault="00A91D7F" w:rsidP="00433406">
      <w:pPr>
        <w:pStyle w:val="BodyText"/>
        <w:spacing w:before="1"/>
        <w:ind w:left="-142"/>
        <w:rPr>
          <w:sz w:val="29"/>
        </w:rPr>
      </w:pPr>
    </w:p>
    <w:p w14:paraId="5EA66915" w14:textId="1209A135" w:rsidR="00A91D7F" w:rsidRPr="004F57D4" w:rsidRDefault="007D5131" w:rsidP="00433406">
      <w:pPr>
        <w:pStyle w:val="BodyText"/>
        <w:ind w:left="-142"/>
        <w:rPr>
          <w:sz w:val="20"/>
        </w:rPr>
      </w:pPr>
      <w:r w:rsidRPr="004F57D4">
        <w:rPr>
          <w:noProof/>
          <w:sz w:val="20"/>
          <w:lang w:val="en-US" w:eastAsia="en-US" w:bidi="ar-SA"/>
        </w:rPr>
        <mc:AlternateContent>
          <mc:Choice Requires="wps">
            <w:drawing>
              <wp:inline distT="0" distB="0" distL="0" distR="0" wp14:anchorId="666FD883" wp14:editId="6669F4BC">
                <wp:extent cx="6264910" cy="247015"/>
                <wp:effectExtent l="6350" t="10795" r="5715" b="889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470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DD0CC5" w14:textId="6B7BAC0D" w:rsidR="00A048BF" w:rsidRDefault="00A048BF">
                            <w:pPr>
                              <w:spacing w:before="19"/>
                              <w:ind w:left="108"/>
                              <w:rPr>
                                <w:sz w:val="28"/>
                              </w:rPr>
                            </w:pPr>
                            <w:r>
                              <w:rPr>
                                <w:sz w:val="28"/>
                              </w:rPr>
                              <w:t>C) BADEAKTIVITÄTEN</w:t>
                            </w:r>
                          </w:p>
                        </w:txbxContent>
                      </wps:txbx>
                      <wps:bodyPr rot="0" vert="horz" wrap="square" lIns="0" tIns="0" rIns="0" bIns="0" anchor="t" anchorCtr="0" upright="1">
                        <a:noAutofit/>
                      </wps:bodyPr>
                    </wps:wsp>
                  </a:graphicData>
                </a:graphic>
              </wp:inline>
            </w:drawing>
          </mc:Choice>
          <mc:Fallback>
            <w:pict>
              <v:shape id="Text Box 3" o:spid="_x0000_s1038" type="#_x0000_t202" style="width:493.3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" filled="f" strokeweight=".48pt">
                <v:textbox inset="0,0,0,0">
                  <w:txbxContent>
                    <w:p w14:paraId="3CDD0CC5" w14:textId="6B7BAC0D" w:rsidR="00845F65" w:rsidRDefault="00845F65">
                      <w:pPr>
                        <w:spacing w:before="19"/>
                        <w:ind w:left="108"/>
                        <w:rPr>
                          <w:sz w:val="28"/>
                        </w:rPr>
                      </w:pPr>
                      <w:r>
                        <w:rPr>
                          <w:sz w:val="28"/>
                        </w:rPr>
                        <w:t>C) BADEAKTIVITÄTEN</w:t>
                      </w:r>
                    </w:p>
                  </w:txbxContent>
                </v:textbox>
                <w10:anchorlock/>
              </v:shape>
            </w:pict>
          </mc:Fallback>
        </mc:AlternateContent>
      </w:r>
    </w:p>
    <w:p w14:paraId="311A3B66" w14:textId="77777777" w:rsidR="00A91D7F" w:rsidRPr="004F57D4" w:rsidRDefault="00A91D7F" w:rsidP="00433406">
      <w:pPr>
        <w:pStyle w:val="BodyText"/>
        <w:spacing w:before="11"/>
        <w:ind w:left="-142"/>
        <w:rPr>
          <w:sz w:val="16"/>
        </w:rPr>
      </w:pPr>
    </w:p>
    <w:p w14:paraId="5C14A37E" w14:textId="77777777" w:rsidR="00845F65" w:rsidRPr="004F57D4" w:rsidRDefault="00845F65" w:rsidP="00433406">
      <w:pPr>
        <w:ind w:left="-142" w:right="1129"/>
        <w:jc w:val="both"/>
        <w:rPr>
          <w:noProof/>
          <w:lang w:val="en-US" w:eastAsia="en-US" w:bidi="ar-SA"/>
        </w:rPr>
      </w:pPr>
      <w:r w:rsidRPr="004F57D4">
        <w:rPr>
          <w:noProof/>
          <w:lang w:val="en-US" w:eastAsia="en-US" w:bidi="ar-SA"/>
        </w:rPr>
        <w:t>Auch die Badetätigkeit muss den Vorschriften über das Gruppenbildungsverbot und den Personenabstand von mindestens 1 Meter entsprechen, ohne jemals von den zulässigen Abständen abzuweichen.</w:t>
      </w:r>
    </w:p>
    <w:p w14:paraId="570BEE76" w14:textId="77777777" w:rsidR="00845F65" w:rsidRPr="004F57D4" w:rsidRDefault="00845F65" w:rsidP="00433406">
      <w:pPr>
        <w:ind w:left="-142" w:right="1129"/>
        <w:jc w:val="both"/>
        <w:rPr>
          <w:noProof/>
          <w:lang w:val="en-US" w:eastAsia="en-US" w:bidi="ar-SA"/>
        </w:rPr>
      </w:pPr>
      <w:r w:rsidRPr="004F57D4">
        <w:rPr>
          <w:noProof/>
          <w:lang w:val="en-US" w:eastAsia="en-US" w:bidi="ar-SA"/>
        </w:rPr>
        <w:t xml:space="preserve">Zu diesem Zweck müssen an gut sichtbaren Stellen geeignete Schilder angebracht werden, die die Kunden der Badeeinrichtungen und die Benutzer der freien Strände über das richtige Verhalten auch im Wasser </w:t>
      </w:r>
    </w:p>
    <w:p w14:paraId="0DFA59A4" w14:textId="69042D92" w:rsidR="00A91D7F" w:rsidRPr="004F57D4" w:rsidRDefault="00845F65" w:rsidP="00433406">
      <w:pPr>
        <w:ind w:left="-142" w:right="1129"/>
        <w:jc w:val="both"/>
        <w:rPr>
          <w:sz w:val="23"/>
        </w:rPr>
      </w:pPr>
      <w:r w:rsidRPr="004F57D4">
        <w:rPr>
          <w:noProof/>
          <w:lang w:val="en-US" w:eastAsia="en-US" w:bidi="ar-SA"/>
        </w:rPr>
        <w:t>(Abstände, Verbot der Gruppenbildung) sowie über die im Wasser erlaubten und verbotenen sportlichen Aktivitäten informieren.</w:t>
      </w:r>
    </w:p>
    <w:p w14:paraId="584D8FFD" w14:textId="77777777" w:rsidR="00A91D7F" w:rsidRPr="004F57D4" w:rsidRDefault="00A91D7F" w:rsidP="00433406">
      <w:pPr>
        <w:pStyle w:val="BodyText"/>
        <w:ind w:left="-142"/>
        <w:rPr>
          <w:sz w:val="24"/>
        </w:rPr>
      </w:pPr>
    </w:p>
    <w:p w14:paraId="3299CB95" w14:textId="283A835B" w:rsidR="00A91D7F" w:rsidRPr="004F57D4" w:rsidRDefault="004B20E5" w:rsidP="00433406">
      <w:pPr>
        <w:ind w:left="-142"/>
        <w:jc w:val="both"/>
        <w:rPr>
          <w:sz w:val="24"/>
          <w:lang w:val="de-DE"/>
        </w:rPr>
      </w:pPr>
      <w:r w:rsidRPr="004F57D4">
        <w:rPr>
          <w:sz w:val="24"/>
          <w:u w:val="single"/>
          <w:lang w:val="de-DE"/>
        </w:rPr>
        <w:t>Rettungsdienst</w:t>
      </w:r>
    </w:p>
    <w:p w14:paraId="5123D178" w14:textId="67CDF9D2" w:rsidR="00A91D7F" w:rsidRPr="004F57D4" w:rsidRDefault="00440D58" w:rsidP="00433406">
      <w:pPr>
        <w:pStyle w:val="BodyText"/>
        <w:spacing w:before="7"/>
        <w:ind w:left="-142"/>
        <w:rPr>
          <w:sz w:val="19"/>
          <w:lang w:val="de-DE"/>
        </w:rPr>
      </w:pPr>
      <w:r w:rsidRPr="004F57D4">
        <w:rPr>
          <w:noProof/>
          <w:lang w:val="en-US" w:eastAsia="en-US" w:bidi="ar-SA"/>
        </w:rPr>
        <mc:AlternateContent>
          <mc:Choice Requires="wps">
            <w:drawing>
              <wp:anchor distT="0" distB="0" distL="114300" distR="114300" simplePos="0" relativeHeight="251682816" behindDoc="0" locked="0" layoutInCell="1" allowOverlap="1" wp14:anchorId="0839284B" wp14:editId="6A350882">
                <wp:simplePos x="0" y="0"/>
                <wp:positionH relativeFrom="page">
                  <wp:posOffset>7150100</wp:posOffset>
                </wp:positionH>
                <wp:positionV relativeFrom="paragraph">
                  <wp:posOffset>104775</wp:posOffset>
                </wp:positionV>
                <wp:extent cx="330200" cy="2465705"/>
                <wp:effectExtent l="0" t="0" r="0" b="234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07484" w14:textId="77777777" w:rsidR="00A048BF" w:rsidRDefault="00A048BF">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64F2ADE3" w14:textId="77777777" w:rsidR="00A048BF" w:rsidRDefault="00A048BF">
                            <w:pPr>
                              <w:spacing w:line="160" w:lineRule="exact"/>
                              <w:ind w:left="20"/>
                              <w:rPr>
                                <w:rFonts w:ascii="Arial"/>
                                <w:sz w:val="16"/>
                              </w:rPr>
                            </w:pPr>
                            <w:r>
                              <w:rPr>
                                <w:rFonts w:ascii="Arial"/>
                                <w:sz w:val="16"/>
                              </w:rPr>
                              <w:t>Giunta ( AOO_EMR )</w:t>
                            </w:r>
                          </w:p>
                          <w:p w14:paraId="4D05D7AC" w14:textId="77777777" w:rsidR="00A048BF" w:rsidRDefault="00A048BF">
                            <w:pPr>
                              <w:spacing w:line="172" w:lineRule="exact"/>
                              <w:ind w:left="20"/>
                              <w:rPr>
                                <w:rFonts w:ascii="Arial"/>
                                <w:sz w:val="16"/>
                              </w:rPr>
                            </w:pPr>
                            <w:r>
                              <w:rPr>
                                <w:rFonts w:ascii="Arial"/>
                                <w:sz w:val="16"/>
                              </w:rPr>
                              <w:t>allegato al PG/2020/0365165 del 15/05/2020 12:28:34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9" type="#_x0000_t202" style="position:absolute;margin-left:563pt;margin-top:8.25pt;width:26pt;height:194.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" filled="f" stroked="f">
                <v:textbox style="layout-flow:vertical" inset="0,0,0,0">
                  <w:txbxContent>
                    <w:p w14:paraId="33307484" w14:textId="77777777" w:rsidR="00845F65" w:rsidRDefault="00845F65">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64F2ADE3" w14:textId="77777777" w:rsidR="00845F65" w:rsidRDefault="00845F65">
                      <w:pPr>
                        <w:spacing w:line="160" w:lineRule="exact"/>
                        <w:ind w:left="20"/>
                        <w:rPr>
                          <w:rFonts w:ascii="Arial"/>
                          <w:sz w:val="16"/>
                        </w:rPr>
                      </w:pPr>
                      <w:r>
                        <w:rPr>
                          <w:rFonts w:ascii="Arial"/>
                          <w:sz w:val="16"/>
                        </w:rPr>
                        <w:t>Giunta ( AOO_EMR )</w:t>
                      </w:r>
                    </w:p>
                    <w:p w14:paraId="4D05D7AC" w14:textId="77777777" w:rsidR="00845F65" w:rsidRDefault="00845F65">
                      <w:pPr>
                        <w:spacing w:line="172" w:lineRule="exact"/>
                        <w:ind w:left="20"/>
                        <w:rPr>
                          <w:rFonts w:ascii="Arial"/>
                          <w:sz w:val="16"/>
                        </w:rPr>
                      </w:pPr>
                      <w:r>
                        <w:rPr>
                          <w:rFonts w:ascii="Arial"/>
                          <w:sz w:val="16"/>
                        </w:rPr>
                        <w:t>allegato al PG/2020/0365165 del 15/05/2020 12:28:34</w:t>
                      </w:r>
                    </w:p>
                  </w:txbxContent>
                </v:textbox>
                <w10:wrap anchorx="page"/>
              </v:shape>
            </w:pict>
          </mc:Fallback>
        </mc:AlternateContent>
      </w:r>
    </w:p>
    <w:p w14:paraId="6627C73A" w14:textId="6323D024" w:rsidR="00A91D7F" w:rsidRPr="004F57D4" w:rsidRDefault="004B20E5" w:rsidP="00433406">
      <w:pPr>
        <w:spacing w:before="54"/>
        <w:ind w:left="-142" w:right="1028"/>
        <w:rPr>
          <w:sz w:val="23"/>
          <w:lang w:val="de-DE"/>
        </w:rPr>
      </w:pPr>
      <w:r w:rsidRPr="004F57D4">
        <w:rPr>
          <w:sz w:val="23"/>
          <w:lang w:val="de-DE"/>
        </w:rPr>
        <w:t>Die Rettungskräfte halten die Funktionen und Aufgaben für die Badesicherheit in Übereinstimmung mit den Verordnungen der zuständigen Behörden aufrecht.</w:t>
      </w:r>
      <w:r w:rsidR="00973926" w:rsidRPr="004F57D4">
        <w:rPr>
          <w:sz w:val="23"/>
          <w:lang w:val="de-DE"/>
        </w:rPr>
        <w:t>.</w:t>
      </w:r>
    </w:p>
    <w:p w14:paraId="1F12E5B9" w14:textId="77777777" w:rsidR="00A91D7F" w:rsidRPr="004F57D4" w:rsidRDefault="00A91D7F" w:rsidP="00433406">
      <w:pPr>
        <w:pStyle w:val="BodyText"/>
        <w:ind w:left="-142"/>
        <w:rPr>
          <w:lang w:val="de-DE"/>
        </w:rPr>
      </w:pPr>
    </w:p>
    <w:p w14:paraId="3303A208" w14:textId="77777777" w:rsidR="00A91D7F" w:rsidRPr="004F57D4" w:rsidRDefault="00A91D7F" w:rsidP="00433406">
      <w:pPr>
        <w:pStyle w:val="BodyText"/>
        <w:spacing w:before="1"/>
        <w:ind w:left="-142"/>
        <w:rPr>
          <w:sz w:val="24"/>
          <w:lang w:val="de-DE"/>
        </w:rPr>
      </w:pPr>
    </w:p>
    <w:p w14:paraId="2D6BCCBF" w14:textId="015AA30D" w:rsidR="00A91D7F" w:rsidRPr="00440D58" w:rsidRDefault="00973926" w:rsidP="00433406">
      <w:pPr>
        <w:ind w:left="-142"/>
        <w:rPr>
          <w:sz w:val="24"/>
          <w:lang w:val="de-DE"/>
        </w:rPr>
      </w:pPr>
      <w:r w:rsidRPr="004F57D4">
        <w:rPr>
          <w:sz w:val="24"/>
          <w:lang w:val="de-DE"/>
        </w:rPr>
        <w:t xml:space="preserve">Bologna, </w:t>
      </w:r>
      <w:r w:rsidR="004B20E5" w:rsidRPr="004F57D4">
        <w:rPr>
          <w:sz w:val="24"/>
          <w:lang w:val="de-DE"/>
        </w:rPr>
        <w:t xml:space="preserve">den </w:t>
      </w:r>
      <w:r w:rsidRPr="004F57D4">
        <w:rPr>
          <w:sz w:val="24"/>
          <w:lang w:val="de-DE"/>
        </w:rPr>
        <w:t>12.05.2020</w:t>
      </w:r>
    </w:p>
    <w:sectPr w:rsidR="00A91D7F" w:rsidRPr="00440D58">
      <w:pgSz w:w="11910" w:h="16840"/>
      <w:pgMar w:top="80" w:right="0" w:bottom="1240" w:left="920" w:header="0" w:footer="104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F7C76" w14:textId="77777777" w:rsidR="00A048BF" w:rsidRDefault="00A048BF">
      <w:r>
        <w:separator/>
      </w:r>
    </w:p>
  </w:endnote>
  <w:endnote w:type="continuationSeparator" w:id="0">
    <w:p w14:paraId="68B8B879" w14:textId="77777777" w:rsidR="00A048BF" w:rsidRDefault="00A0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1A42F" w14:textId="77777777" w:rsidR="00A048BF" w:rsidRDefault="00A048BF" w:rsidP="007845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A48C78" w14:textId="77777777" w:rsidR="00A048BF" w:rsidRDefault="00A048BF" w:rsidP="00A844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C3410" w14:textId="77777777" w:rsidR="00A048BF" w:rsidRDefault="00A048BF" w:rsidP="007845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57D4">
      <w:rPr>
        <w:rStyle w:val="PageNumber"/>
        <w:noProof/>
      </w:rPr>
      <w:t>10</w:t>
    </w:r>
    <w:r>
      <w:rPr>
        <w:rStyle w:val="PageNumber"/>
      </w:rPr>
      <w:fldChar w:fldCharType="end"/>
    </w:r>
  </w:p>
  <w:p w14:paraId="7E862D17" w14:textId="77777777" w:rsidR="00A048BF" w:rsidRDefault="00A048BF" w:rsidP="00A84442">
    <w:pPr>
      <w:pStyle w:val="BodyText"/>
      <w:spacing w:line="14" w:lineRule="auto"/>
      <w:ind w:right="360"/>
      <w:rPr>
        <w:sz w:val="20"/>
      </w:rPr>
    </w:pPr>
    <w:r>
      <w:rPr>
        <w:noProof/>
        <w:lang w:val="en-US" w:eastAsia="en-US" w:bidi="ar-SA"/>
      </w:rPr>
      <mc:AlternateContent>
        <mc:Choice Requires="wps">
          <w:drawing>
            <wp:anchor distT="0" distB="0" distL="114300" distR="114300" simplePos="0" relativeHeight="251657728" behindDoc="1" locked="0" layoutInCell="1" allowOverlap="1" wp14:anchorId="70DADF7C" wp14:editId="17BC7B68">
              <wp:simplePos x="0" y="0"/>
              <wp:positionH relativeFrom="page">
                <wp:posOffset>6673850</wp:posOffset>
              </wp:positionH>
              <wp:positionV relativeFrom="page">
                <wp:posOffset>9886950</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017CC" w14:textId="77777777" w:rsidR="00A048BF" w:rsidRDefault="00A048BF">
                          <w:pPr>
                            <w:pStyle w:val="BodyText"/>
                            <w:spacing w:line="245" w:lineRule="exact"/>
                            <w:ind w:left="40"/>
                          </w:pPr>
                          <w:r>
                            <w:fldChar w:fldCharType="begin"/>
                          </w:r>
                          <w:r>
                            <w:instrText xml:space="preserve"> PAGE </w:instrText>
                          </w:r>
                          <w:r>
                            <w:fldChar w:fldCharType="separate"/>
                          </w:r>
                          <w:r w:rsidR="004F57D4">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0" type="#_x0000_t202" style="position:absolute;margin-left:525.5pt;margin-top:778.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" filled="f" stroked="f">
              <v:textbox inset="0,0,0,0">
                <w:txbxContent>
                  <w:p w14:paraId="1C9017CC" w14:textId="77777777" w:rsidR="00845F65" w:rsidRDefault="00845F65">
                    <w:pPr>
                      <w:pStyle w:val="BodyText"/>
                      <w:spacing w:line="245" w:lineRule="exact"/>
                      <w:ind w:left="40"/>
                    </w:pPr>
                    <w:r>
                      <w:fldChar w:fldCharType="begin"/>
                    </w:r>
                    <w:r>
                      <w:instrText xml:space="preserve"> PAGE </w:instrText>
                    </w:r>
                    <w:r>
                      <w:fldChar w:fldCharType="separate"/>
                    </w:r>
                    <w:r w:rsidR="00440D58">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804D1" w14:textId="77777777" w:rsidR="00A048BF" w:rsidRDefault="00A048BF">
      <w:r>
        <w:separator/>
      </w:r>
    </w:p>
  </w:footnote>
  <w:footnote w:type="continuationSeparator" w:id="0">
    <w:p w14:paraId="2A796C53" w14:textId="77777777" w:rsidR="00A048BF" w:rsidRDefault="00A048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D0F5A"/>
    <w:multiLevelType w:val="hybridMultilevel"/>
    <w:tmpl w:val="62A854E4"/>
    <w:lvl w:ilvl="0" w:tplc="13920E1E">
      <w:numFmt w:val="bullet"/>
      <w:lvlText w:val=""/>
      <w:lvlJc w:val="left"/>
      <w:pPr>
        <w:ind w:left="933" w:hanging="360"/>
      </w:pPr>
      <w:rPr>
        <w:rFonts w:hint="default"/>
        <w:w w:val="100"/>
        <w:lang w:val="it-IT" w:eastAsia="it-IT" w:bidi="it-IT"/>
      </w:rPr>
    </w:lvl>
    <w:lvl w:ilvl="1" w:tplc="EC787012">
      <w:numFmt w:val="bullet"/>
      <w:lvlText w:val="•"/>
      <w:lvlJc w:val="left"/>
      <w:pPr>
        <w:ind w:left="1944" w:hanging="360"/>
      </w:pPr>
      <w:rPr>
        <w:rFonts w:hint="default"/>
        <w:lang w:val="it-IT" w:eastAsia="it-IT" w:bidi="it-IT"/>
      </w:rPr>
    </w:lvl>
    <w:lvl w:ilvl="2" w:tplc="C9D0CE00">
      <w:numFmt w:val="bullet"/>
      <w:lvlText w:val="•"/>
      <w:lvlJc w:val="left"/>
      <w:pPr>
        <w:ind w:left="2949" w:hanging="360"/>
      </w:pPr>
      <w:rPr>
        <w:rFonts w:hint="default"/>
        <w:lang w:val="it-IT" w:eastAsia="it-IT" w:bidi="it-IT"/>
      </w:rPr>
    </w:lvl>
    <w:lvl w:ilvl="3" w:tplc="88A83A0C">
      <w:numFmt w:val="bullet"/>
      <w:lvlText w:val="•"/>
      <w:lvlJc w:val="left"/>
      <w:pPr>
        <w:ind w:left="3953" w:hanging="360"/>
      </w:pPr>
      <w:rPr>
        <w:rFonts w:hint="default"/>
        <w:lang w:val="it-IT" w:eastAsia="it-IT" w:bidi="it-IT"/>
      </w:rPr>
    </w:lvl>
    <w:lvl w:ilvl="4" w:tplc="66E26968">
      <w:numFmt w:val="bullet"/>
      <w:lvlText w:val="•"/>
      <w:lvlJc w:val="left"/>
      <w:pPr>
        <w:ind w:left="4958" w:hanging="360"/>
      </w:pPr>
      <w:rPr>
        <w:rFonts w:hint="default"/>
        <w:lang w:val="it-IT" w:eastAsia="it-IT" w:bidi="it-IT"/>
      </w:rPr>
    </w:lvl>
    <w:lvl w:ilvl="5" w:tplc="3E66539E">
      <w:numFmt w:val="bullet"/>
      <w:lvlText w:val="•"/>
      <w:lvlJc w:val="left"/>
      <w:pPr>
        <w:ind w:left="5963" w:hanging="360"/>
      </w:pPr>
      <w:rPr>
        <w:rFonts w:hint="default"/>
        <w:lang w:val="it-IT" w:eastAsia="it-IT" w:bidi="it-IT"/>
      </w:rPr>
    </w:lvl>
    <w:lvl w:ilvl="6" w:tplc="32904DD6">
      <w:numFmt w:val="bullet"/>
      <w:lvlText w:val="•"/>
      <w:lvlJc w:val="left"/>
      <w:pPr>
        <w:ind w:left="6967" w:hanging="360"/>
      </w:pPr>
      <w:rPr>
        <w:rFonts w:hint="default"/>
        <w:lang w:val="it-IT" w:eastAsia="it-IT" w:bidi="it-IT"/>
      </w:rPr>
    </w:lvl>
    <w:lvl w:ilvl="7" w:tplc="63284FF6">
      <w:numFmt w:val="bullet"/>
      <w:lvlText w:val="•"/>
      <w:lvlJc w:val="left"/>
      <w:pPr>
        <w:ind w:left="7972" w:hanging="360"/>
      </w:pPr>
      <w:rPr>
        <w:rFonts w:hint="default"/>
        <w:lang w:val="it-IT" w:eastAsia="it-IT" w:bidi="it-IT"/>
      </w:rPr>
    </w:lvl>
    <w:lvl w:ilvl="8" w:tplc="FE049110">
      <w:numFmt w:val="bullet"/>
      <w:lvlText w:val="•"/>
      <w:lvlJc w:val="left"/>
      <w:pPr>
        <w:ind w:left="8977" w:hanging="360"/>
      </w:pPr>
      <w:rPr>
        <w:rFonts w:hint="default"/>
        <w:lang w:val="it-IT" w:eastAsia="it-IT" w:bidi="it-IT"/>
      </w:rPr>
    </w:lvl>
  </w:abstractNum>
  <w:abstractNum w:abstractNumId="1">
    <w:nsid w:val="29111ED3"/>
    <w:multiLevelType w:val="hybridMultilevel"/>
    <w:tmpl w:val="69BEFFFA"/>
    <w:lvl w:ilvl="0" w:tplc="926E1A5C">
      <w:numFmt w:val="bullet"/>
      <w:lvlText w:val="-"/>
      <w:lvlJc w:val="left"/>
      <w:pPr>
        <w:ind w:left="932" w:hanging="360"/>
      </w:pPr>
      <w:rPr>
        <w:rFonts w:ascii="Calibri" w:eastAsia="Calibri" w:hAnsi="Calibri" w:cs="Calibri" w:hint="default"/>
        <w:w w:val="100"/>
        <w:sz w:val="22"/>
        <w:szCs w:val="22"/>
        <w:lang w:val="it-IT" w:eastAsia="it-IT" w:bidi="it-IT"/>
      </w:rPr>
    </w:lvl>
    <w:lvl w:ilvl="1" w:tplc="04090003" w:tentative="1">
      <w:start w:val="1"/>
      <w:numFmt w:val="bullet"/>
      <w:lvlText w:val="o"/>
      <w:lvlJc w:val="left"/>
      <w:pPr>
        <w:ind w:left="1652" w:hanging="360"/>
      </w:pPr>
      <w:rPr>
        <w:rFonts w:ascii="Courier New" w:hAnsi="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2">
    <w:nsid w:val="29F37D1C"/>
    <w:multiLevelType w:val="hybridMultilevel"/>
    <w:tmpl w:val="BFA4A21C"/>
    <w:lvl w:ilvl="0" w:tplc="A9A22352">
      <w:numFmt w:val="bullet"/>
      <w:lvlText w:val=""/>
      <w:lvlJc w:val="left"/>
      <w:pPr>
        <w:ind w:left="570" w:hanging="359"/>
      </w:pPr>
      <w:rPr>
        <w:rFonts w:ascii="Symbol" w:eastAsia="Symbol" w:hAnsi="Symbol" w:cs="Symbol" w:hint="default"/>
        <w:w w:val="100"/>
        <w:sz w:val="22"/>
        <w:szCs w:val="22"/>
        <w:lang w:val="it-IT" w:eastAsia="it-IT" w:bidi="it-IT"/>
      </w:rPr>
    </w:lvl>
    <w:lvl w:ilvl="1" w:tplc="780CC060">
      <w:numFmt w:val="bullet"/>
      <w:lvlText w:val="•"/>
      <w:lvlJc w:val="left"/>
      <w:pPr>
        <w:ind w:left="1620" w:hanging="359"/>
      </w:pPr>
      <w:rPr>
        <w:rFonts w:hint="default"/>
        <w:lang w:val="it-IT" w:eastAsia="it-IT" w:bidi="it-IT"/>
      </w:rPr>
    </w:lvl>
    <w:lvl w:ilvl="2" w:tplc="BF4EC0C6">
      <w:numFmt w:val="bullet"/>
      <w:lvlText w:val="•"/>
      <w:lvlJc w:val="left"/>
      <w:pPr>
        <w:ind w:left="2661" w:hanging="359"/>
      </w:pPr>
      <w:rPr>
        <w:rFonts w:hint="default"/>
        <w:lang w:val="it-IT" w:eastAsia="it-IT" w:bidi="it-IT"/>
      </w:rPr>
    </w:lvl>
    <w:lvl w:ilvl="3" w:tplc="EC2E52CE">
      <w:numFmt w:val="bullet"/>
      <w:lvlText w:val="•"/>
      <w:lvlJc w:val="left"/>
      <w:pPr>
        <w:ind w:left="3701" w:hanging="359"/>
      </w:pPr>
      <w:rPr>
        <w:rFonts w:hint="default"/>
        <w:lang w:val="it-IT" w:eastAsia="it-IT" w:bidi="it-IT"/>
      </w:rPr>
    </w:lvl>
    <w:lvl w:ilvl="4" w:tplc="40E644F0">
      <w:numFmt w:val="bullet"/>
      <w:lvlText w:val="•"/>
      <w:lvlJc w:val="left"/>
      <w:pPr>
        <w:ind w:left="4742" w:hanging="359"/>
      </w:pPr>
      <w:rPr>
        <w:rFonts w:hint="default"/>
        <w:lang w:val="it-IT" w:eastAsia="it-IT" w:bidi="it-IT"/>
      </w:rPr>
    </w:lvl>
    <w:lvl w:ilvl="5" w:tplc="25E2A1FA">
      <w:numFmt w:val="bullet"/>
      <w:lvlText w:val="•"/>
      <w:lvlJc w:val="left"/>
      <w:pPr>
        <w:ind w:left="5783" w:hanging="359"/>
      </w:pPr>
      <w:rPr>
        <w:rFonts w:hint="default"/>
        <w:lang w:val="it-IT" w:eastAsia="it-IT" w:bidi="it-IT"/>
      </w:rPr>
    </w:lvl>
    <w:lvl w:ilvl="6" w:tplc="74D80258">
      <w:numFmt w:val="bullet"/>
      <w:lvlText w:val="•"/>
      <w:lvlJc w:val="left"/>
      <w:pPr>
        <w:ind w:left="6823" w:hanging="359"/>
      </w:pPr>
      <w:rPr>
        <w:rFonts w:hint="default"/>
        <w:lang w:val="it-IT" w:eastAsia="it-IT" w:bidi="it-IT"/>
      </w:rPr>
    </w:lvl>
    <w:lvl w:ilvl="7" w:tplc="5290BCEE">
      <w:numFmt w:val="bullet"/>
      <w:lvlText w:val="•"/>
      <w:lvlJc w:val="left"/>
      <w:pPr>
        <w:ind w:left="7864" w:hanging="359"/>
      </w:pPr>
      <w:rPr>
        <w:rFonts w:hint="default"/>
        <w:lang w:val="it-IT" w:eastAsia="it-IT" w:bidi="it-IT"/>
      </w:rPr>
    </w:lvl>
    <w:lvl w:ilvl="8" w:tplc="93A4668E">
      <w:numFmt w:val="bullet"/>
      <w:lvlText w:val="•"/>
      <w:lvlJc w:val="left"/>
      <w:pPr>
        <w:ind w:left="8905" w:hanging="359"/>
      </w:pPr>
      <w:rPr>
        <w:rFonts w:hint="default"/>
        <w:lang w:val="it-IT" w:eastAsia="it-IT" w:bidi="it-IT"/>
      </w:rPr>
    </w:lvl>
  </w:abstractNum>
  <w:abstractNum w:abstractNumId="3">
    <w:nsid w:val="30321902"/>
    <w:multiLevelType w:val="hybridMultilevel"/>
    <w:tmpl w:val="4C1092A4"/>
    <w:lvl w:ilvl="0" w:tplc="26F05212">
      <w:start w:val="8"/>
      <w:numFmt w:val="decimal"/>
      <w:lvlText w:val="%1."/>
      <w:lvlJc w:val="left"/>
      <w:pPr>
        <w:ind w:left="455" w:hanging="243"/>
        <w:jc w:val="left"/>
      </w:pPr>
      <w:rPr>
        <w:rFonts w:ascii="Calibri" w:eastAsia="Calibri" w:hAnsi="Calibri" w:cs="Calibri" w:hint="default"/>
        <w:b/>
        <w:bCs/>
        <w:w w:val="100"/>
        <w:sz w:val="24"/>
        <w:szCs w:val="24"/>
        <w:lang w:val="it-IT" w:eastAsia="it-IT" w:bidi="it-IT"/>
      </w:rPr>
    </w:lvl>
    <w:lvl w:ilvl="1" w:tplc="10E44500">
      <w:numFmt w:val="bullet"/>
      <w:lvlText w:val="•"/>
      <w:lvlJc w:val="left"/>
      <w:pPr>
        <w:ind w:left="1512" w:hanging="243"/>
      </w:pPr>
      <w:rPr>
        <w:rFonts w:hint="default"/>
        <w:lang w:val="it-IT" w:eastAsia="it-IT" w:bidi="it-IT"/>
      </w:rPr>
    </w:lvl>
    <w:lvl w:ilvl="2" w:tplc="941C5FF0">
      <w:numFmt w:val="bullet"/>
      <w:lvlText w:val="•"/>
      <w:lvlJc w:val="left"/>
      <w:pPr>
        <w:ind w:left="2565" w:hanging="243"/>
      </w:pPr>
      <w:rPr>
        <w:rFonts w:hint="default"/>
        <w:lang w:val="it-IT" w:eastAsia="it-IT" w:bidi="it-IT"/>
      </w:rPr>
    </w:lvl>
    <w:lvl w:ilvl="3" w:tplc="1526D2B2">
      <w:numFmt w:val="bullet"/>
      <w:lvlText w:val="•"/>
      <w:lvlJc w:val="left"/>
      <w:pPr>
        <w:ind w:left="3617" w:hanging="243"/>
      </w:pPr>
      <w:rPr>
        <w:rFonts w:hint="default"/>
        <w:lang w:val="it-IT" w:eastAsia="it-IT" w:bidi="it-IT"/>
      </w:rPr>
    </w:lvl>
    <w:lvl w:ilvl="4" w:tplc="8168FA0A">
      <w:numFmt w:val="bullet"/>
      <w:lvlText w:val="•"/>
      <w:lvlJc w:val="left"/>
      <w:pPr>
        <w:ind w:left="4670" w:hanging="243"/>
      </w:pPr>
      <w:rPr>
        <w:rFonts w:hint="default"/>
        <w:lang w:val="it-IT" w:eastAsia="it-IT" w:bidi="it-IT"/>
      </w:rPr>
    </w:lvl>
    <w:lvl w:ilvl="5" w:tplc="15F4ACB8">
      <w:numFmt w:val="bullet"/>
      <w:lvlText w:val="•"/>
      <w:lvlJc w:val="left"/>
      <w:pPr>
        <w:ind w:left="5723" w:hanging="243"/>
      </w:pPr>
      <w:rPr>
        <w:rFonts w:hint="default"/>
        <w:lang w:val="it-IT" w:eastAsia="it-IT" w:bidi="it-IT"/>
      </w:rPr>
    </w:lvl>
    <w:lvl w:ilvl="6" w:tplc="A81CD57C">
      <w:numFmt w:val="bullet"/>
      <w:lvlText w:val="•"/>
      <w:lvlJc w:val="left"/>
      <w:pPr>
        <w:ind w:left="6775" w:hanging="243"/>
      </w:pPr>
      <w:rPr>
        <w:rFonts w:hint="default"/>
        <w:lang w:val="it-IT" w:eastAsia="it-IT" w:bidi="it-IT"/>
      </w:rPr>
    </w:lvl>
    <w:lvl w:ilvl="7" w:tplc="AAEA5532">
      <w:numFmt w:val="bullet"/>
      <w:lvlText w:val="•"/>
      <w:lvlJc w:val="left"/>
      <w:pPr>
        <w:ind w:left="7828" w:hanging="243"/>
      </w:pPr>
      <w:rPr>
        <w:rFonts w:hint="default"/>
        <w:lang w:val="it-IT" w:eastAsia="it-IT" w:bidi="it-IT"/>
      </w:rPr>
    </w:lvl>
    <w:lvl w:ilvl="8" w:tplc="E3FCED32">
      <w:numFmt w:val="bullet"/>
      <w:lvlText w:val="•"/>
      <w:lvlJc w:val="left"/>
      <w:pPr>
        <w:ind w:left="8881" w:hanging="243"/>
      </w:pPr>
      <w:rPr>
        <w:rFonts w:hint="default"/>
        <w:lang w:val="it-IT" w:eastAsia="it-IT" w:bidi="it-IT"/>
      </w:rPr>
    </w:lvl>
  </w:abstractNum>
  <w:abstractNum w:abstractNumId="4">
    <w:nsid w:val="3112361B"/>
    <w:multiLevelType w:val="hybridMultilevel"/>
    <w:tmpl w:val="78364522"/>
    <w:lvl w:ilvl="0" w:tplc="ECD2F28C">
      <w:numFmt w:val="bullet"/>
      <w:lvlText w:val="-"/>
      <w:lvlJc w:val="left"/>
      <w:pPr>
        <w:ind w:left="572" w:hanging="360"/>
      </w:pPr>
      <w:rPr>
        <w:rFonts w:ascii="Calibri" w:eastAsia="Calibri" w:hAnsi="Calibri" w:cs="Calibri" w:hint="default"/>
      </w:rPr>
    </w:lvl>
    <w:lvl w:ilvl="1" w:tplc="04090003" w:tentative="1">
      <w:start w:val="1"/>
      <w:numFmt w:val="bullet"/>
      <w:lvlText w:val="o"/>
      <w:lvlJc w:val="left"/>
      <w:pPr>
        <w:ind w:left="1292" w:hanging="360"/>
      </w:pPr>
      <w:rPr>
        <w:rFonts w:ascii="Courier New" w:hAnsi="Courier New" w:hint="default"/>
      </w:rPr>
    </w:lvl>
    <w:lvl w:ilvl="2" w:tplc="04090005" w:tentative="1">
      <w:start w:val="1"/>
      <w:numFmt w:val="bullet"/>
      <w:lvlText w:val=""/>
      <w:lvlJc w:val="left"/>
      <w:pPr>
        <w:ind w:left="2012" w:hanging="360"/>
      </w:pPr>
      <w:rPr>
        <w:rFonts w:ascii="Wingdings" w:hAnsi="Wingdings" w:hint="default"/>
      </w:rPr>
    </w:lvl>
    <w:lvl w:ilvl="3" w:tplc="04090001" w:tentative="1">
      <w:start w:val="1"/>
      <w:numFmt w:val="bullet"/>
      <w:lvlText w:val=""/>
      <w:lvlJc w:val="left"/>
      <w:pPr>
        <w:ind w:left="2732" w:hanging="360"/>
      </w:pPr>
      <w:rPr>
        <w:rFonts w:ascii="Symbol" w:hAnsi="Symbol" w:hint="default"/>
      </w:rPr>
    </w:lvl>
    <w:lvl w:ilvl="4" w:tplc="04090003" w:tentative="1">
      <w:start w:val="1"/>
      <w:numFmt w:val="bullet"/>
      <w:lvlText w:val="o"/>
      <w:lvlJc w:val="left"/>
      <w:pPr>
        <w:ind w:left="3452" w:hanging="360"/>
      </w:pPr>
      <w:rPr>
        <w:rFonts w:ascii="Courier New" w:hAnsi="Courier New" w:hint="default"/>
      </w:rPr>
    </w:lvl>
    <w:lvl w:ilvl="5" w:tplc="04090005" w:tentative="1">
      <w:start w:val="1"/>
      <w:numFmt w:val="bullet"/>
      <w:lvlText w:val=""/>
      <w:lvlJc w:val="left"/>
      <w:pPr>
        <w:ind w:left="4172" w:hanging="360"/>
      </w:pPr>
      <w:rPr>
        <w:rFonts w:ascii="Wingdings" w:hAnsi="Wingdings" w:hint="default"/>
      </w:rPr>
    </w:lvl>
    <w:lvl w:ilvl="6" w:tplc="04090001" w:tentative="1">
      <w:start w:val="1"/>
      <w:numFmt w:val="bullet"/>
      <w:lvlText w:val=""/>
      <w:lvlJc w:val="left"/>
      <w:pPr>
        <w:ind w:left="4892" w:hanging="360"/>
      </w:pPr>
      <w:rPr>
        <w:rFonts w:ascii="Symbol" w:hAnsi="Symbol" w:hint="default"/>
      </w:rPr>
    </w:lvl>
    <w:lvl w:ilvl="7" w:tplc="04090003" w:tentative="1">
      <w:start w:val="1"/>
      <w:numFmt w:val="bullet"/>
      <w:lvlText w:val="o"/>
      <w:lvlJc w:val="left"/>
      <w:pPr>
        <w:ind w:left="5612" w:hanging="360"/>
      </w:pPr>
      <w:rPr>
        <w:rFonts w:ascii="Courier New" w:hAnsi="Courier New" w:hint="default"/>
      </w:rPr>
    </w:lvl>
    <w:lvl w:ilvl="8" w:tplc="04090005" w:tentative="1">
      <w:start w:val="1"/>
      <w:numFmt w:val="bullet"/>
      <w:lvlText w:val=""/>
      <w:lvlJc w:val="left"/>
      <w:pPr>
        <w:ind w:left="6332" w:hanging="360"/>
      </w:pPr>
      <w:rPr>
        <w:rFonts w:ascii="Wingdings" w:hAnsi="Wingdings" w:hint="default"/>
      </w:rPr>
    </w:lvl>
  </w:abstractNum>
  <w:abstractNum w:abstractNumId="5">
    <w:nsid w:val="38972655"/>
    <w:multiLevelType w:val="hybridMultilevel"/>
    <w:tmpl w:val="A83C9358"/>
    <w:lvl w:ilvl="0" w:tplc="926E1A5C">
      <w:numFmt w:val="bullet"/>
      <w:lvlText w:val="-"/>
      <w:lvlJc w:val="left"/>
      <w:pPr>
        <w:ind w:left="932" w:hanging="360"/>
      </w:pPr>
      <w:rPr>
        <w:rFonts w:ascii="Calibri" w:eastAsia="Calibri" w:hAnsi="Calibri" w:cs="Calibri" w:hint="default"/>
        <w:w w:val="100"/>
        <w:sz w:val="22"/>
        <w:szCs w:val="22"/>
        <w:lang w:val="it-IT" w:eastAsia="it-IT" w:bidi="it-IT"/>
      </w:rPr>
    </w:lvl>
    <w:lvl w:ilvl="1" w:tplc="04090003" w:tentative="1">
      <w:start w:val="1"/>
      <w:numFmt w:val="bullet"/>
      <w:lvlText w:val="o"/>
      <w:lvlJc w:val="left"/>
      <w:pPr>
        <w:ind w:left="1652" w:hanging="360"/>
      </w:pPr>
      <w:rPr>
        <w:rFonts w:ascii="Courier New" w:hAnsi="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6">
    <w:nsid w:val="54B31AA3"/>
    <w:multiLevelType w:val="hybridMultilevel"/>
    <w:tmpl w:val="2DC09D0E"/>
    <w:lvl w:ilvl="0" w:tplc="CF00E8EE">
      <w:start w:val="1"/>
      <w:numFmt w:val="decimal"/>
      <w:lvlText w:val="%1."/>
      <w:lvlJc w:val="left"/>
      <w:pPr>
        <w:ind w:left="455" w:hanging="243"/>
        <w:jc w:val="left"/>
      </w:pPr>
      <w:rPr>
        <w:rFonts w:ascii="Calibri" w:eastAsia="Calibri" w:hAnsi="Calibri" w:cs="Calibri" w:hint="default"/>
        <w:b/>
        <w:bCs/>
        <w:w w:val="100"/>
        <w:sz w:val="24"/>
        <w:szCs w:val="24"/>
        <w:lang w:val="it-IT" w:eastAsia="it-IT" w:bidi="it-IT"/>
      </w:rPr>
    </w:lvl>
    <w:lvl w:ilvl="1" w:tplc="8C54E2C6">
      <w:numFmt w:val="bullet"/>
      <w:lvlText w:val="•"/>
      <w:lvlJc w:val="left"/>
      <w:pPr>
        <w:ind w:left="1512" w:hanging="243"/>
      </w:pPr>
      <w:rPr>
        <w:rFonts w:hint="default"/>
        <w:lang w:val="it-IT" w:eastAsia="it-IT" w:bidi="it-IT"/>
      </w:rPr>
    </w:lvl>
    <w:lvl w:ilvl="2" w:tplc="765C4164">
      <w:numFmt w:val="bullet"/>
      <w:lvlText w:val="•"/>
      <w:lvlJc w:val="left"/>
      <w:pPr>
        <w:ind w:left="2565" w:hanging="243"/>
      </w:pPr>
      <w:rPr>
        <w:rFonts w:hint="default"/>
        <w:lang w:val="it-IT" w:eastAsia="it-IT" w:bidi="it-IT"/>
      </w:rPr>
    </w:lvl>
    <w:lvl w:ilvl="3" w:tplc="2452D1A4">
      <w:numFmt w:val="bullet"/>
      <w:lvlText w:val="•"/>
      <w:lvlJc w:val="left"/>
      <w:pPr>
        <w:ind w:left="3617" w:hanging="243"/>
      </w:pPr>
      <w:rPr>
        <w:rFonts w:hint="default"/>
        <w:lang w:val="it-IT" w:eastAsia="it-IT" w:bidi="it-IT"/>
      </w:rPr>
    </w:lvl>
    <w:lvl w:ilvl="4" w:tplc="37D677CE">
      <w:numFmt w:val="bullet"/>
      <w:lvlText w:val="•"/>
      <w:lvlJc w:val="left"/>
      <w:pPr>
        <w:ind w:left="4670" w:hanging="243"/>
      </w:pPr>
      <w:rPr>
        <w:rFonts w:hint="default"/>
        <w:lang w:val="it-IT" w:eastAsia="it-IT" w:bidi="it-IT"/>
      </w:rPr>
    </w:lvl>
    <w:lvl w:ilvl="5" w:tplc="A788986E">
      <w:numFmt w:val="bullet"/>
      <w:lvlText w:val="•"/>
      <w:lvlJc w:val="left"/>
      <w:pPr>
        <w:ind w:left="5723" w:hanging="243"/>
      </w:pPr>
      <w:rPr>
        <w:rFonts w:hint="default"/>
        <w:lang w:val="it-IT" w:eastAsia="it-IT" w:bidi="it-IT"/>
      </w:rPr>
    </w:lvl>
    <w:lvl w:ilvl="6" w:tplc="58F4DB42">
      <w:numFmt w:val="bullet"/>
      <w:lvlText w:val="•"/>
      <w:lvlJc w:val="left"/>
      <w:pPr>
        <w:ind w:left="6775" w:hanging="243"/>
      </w:pPr>
      <w:rPr>
        <w:rFonts w:hint="default"/>
        <w:lang w:val="it-IT" w:eastAsia="it-IT" w:bidi="it-IT"/>
      </w:rPr>
    </w:lvl>
    <w:lvl w:ilvl="7" w:tplc="216ED726">
      <w:numFmt w:val="bullet"/>
      <w:lvlText w:val="•"/>
      <w:lvlJc w:val="left"/>
      <w:pPr>
        <w:ind w:left="7828" w:hanging="243"/>
      </w:pPr>
      <w:rPr>
        <w:rFonts w:hint="default"/>
        <w:lang w:val="it-IT" w:eastAsia="it-IT" w:bidi="it-IT"/>
      </w:rPr>
    </w:lvl>
    <w:lvl w:ilvl="8" w:tplc="46523BB4">
      <w:numFmt w:val="bullet"/>
      <w:lvlText w:val="•"/>
      <w:lvlJc w:val="left"/>
      <w:pPr>
        <w:ind w:left="8881" w:hanging="243"/>
      </w:pPr>
      <w:rPr>
        <w:rFonts w:hint="default"/>
        <w:lang w:val="it-IT" w:eastAsia="it-IT" w:bidi="it-IT"/>
      </w:rPr>
    </w:lvl>
  </w:abstractNum>
  <w:abstractNum w:abstractNumId="7">
    <w:nsid w:val="56635684"/>
    <w:multiLevelType w:val="hybridMultilevel"/>
    <w:tmpl w:val="8E607C18"/>
    <w:lvl w:ilvl="0" w:tplc="16306D68">
      <w:start w:val="1"/>
      <w:numFmt w:val="decimal"/>
      <w:lvlText w:val="%1."/>
      <w:lvlJc w:val="left"/>
      <w:pPr>
        <w:ind w:left="433" w:hanging="221"/>
        <w:jc w:val="left"/>
      </w:pPr>
      <w:rPr>
        <w:rFonts w:ascii="Calibri" w:eastAsia="Calibri" w:hAnsi="Calibri" w:cs="Calibri" w:hint="default"/>
        <w:b/>
        <w:bCs/>
        <w:w w:val="100"/>
        <w:sz w:val="22"/>
        <w:szCs w:val="22"/>
        <w:lang w:val="it-IT" w:eastAsia="it-IT" w:bidi="it-IT"/>
      </w:rPr>
    </w:lvl>
    <w:lvl w:ilvl="1" w:tplc="A5E49AAA">
      <w:numFmt w:val="bullet"/>
      <w:lvlText w:val="•"/>
      <w:lvlJc w:val="left"/>
      <w:pPr>
        <w:ind w:left="1494" w:hanging="221"/>
      </w:pPr>
      <w:rPr>
        <w:rFonts w:hint="default"/>
        <w:lang w:val="it-IT" w:eastAsia="it-IT" w:bidi="it-IT"/>
      </w:rPr>
    </w:lvl>
    <w:lvl w:ilvl="2" w:tplc="EC3C66AC">
      <w:numFmt w:val="bullet"/>
      <w:lvlText w:val="•"/>
      <w:lvlJc w:val="left"/>
      <w:pPr>
        <w:ind w:left="2549" w:hanging="221"/>
      </w:pPr>
      <w:rPr>
        <w:rFonts w:hint="default"/>
        <w:lang w:val="it-IT" w:eastAsia="it-IT" w:bidi="it-IT"/>
      </w:rPr>
    </w:lvl>
    <w:lvl w:ilvl="3" w:tplc="67D6DF96">
      <w:numFmt w:val="bullet"/>
      <w:lvlText w:val="•"/>
      <w:lvlJc w:val="left"/>
      <w:pPr>
        <w:ind w:left="3603" w:hanging="221"/>
      </w:pPr>
      <w:rPr>
        <w:rFonts w:hint="default"/>
        <w:lang w:val="it-IT" w:eastAsia="it-IT" w:bidi="it-IT"/>
      </w:rPr>
    </w:lvl>
    <w:lvl w:ilvl="4" w:tplc="30582EC6">
      <w:numFmt w:val="bullet"/>
      <w:lvlText w:val="•"/>
      <w:lvlJc w:val="left"/>
      <w:pPr>
        <w:ind w:left="4658" w:hanging="221"/>
      </w:pPr>
      <w:rPr>
        <w:rFonts w:hint="default"/>
        <w:lang w:val="it-IT" w:eastAsia="it-IT" w:bidi="it-IT"/>
      </w:rPr>
    </w:lvl>
    <w:lvl w:ilvl="5" w:tplc="F2205600">
      <w:numFmt w:val="bullet"/>
      <w:lvlText w:val="•"/>
      <w:lvlJc w:val="left"/>
      <w:pPr>
        <w:ind w:left="5713" w:hanging="221"/>
      </w:pPr>
      <w:rPr>
        <w:rFonts w:hint="default"/>
        <w:lang w:val="it-IT" w:eastAsia="it-IT" w:bidi="it-IT"/>
      </w:rPr>
    </w:lvl>
    <w:lvl w:ilvl="6" w:tplc="944211E6">
      <w:numFmt w:val="bullet"/>
      <w:lvlText w:val="•"/>
      <w:lvlJc w:val="left"/>
      <w:pPr>
        <w:ind w:left="6767" w:hanging="221"/>
      </w:pPr>
      <w:rPr>
        <w:rFonts w:hint="default"/>
        <w:lang w:val="it-IT" w:eastAsia="it-IT" w:bidi="it-IT"/>
      </w:rPr>
    </w:lvl>
    <w:lvl w:ilvl="7" w:tplc="EDDCA920">
      <w:numFmt w:val="bullet"/>
      <w:lvlText w:val="•"/>
      <w:lvlJc w:val="left"/>
      <w:pPr>
        <w:ind w:left="7822" w:hanging="221"/>
      </w:pPr>
      <w:rPr>
        <w:rFonts w:hint="default"/>
        <w:lang w:val="it-IT" w:eastAsia="it-IT" w:bidi="it-IT"/>
      </w:rPr>
    </w:lvl>
    <w:lvl w:ilvl="8" w:tplc="E6063472">
      <w:numFmt w:val="bullet"/>
      <w:lvlText w:val="•"/>
      <w:lvlJc w:val="left"/>
      <w:pPr>
        <w:ind w:left="8877" w:hanging="221"/>
      </w:pPr>
      <w:rPr>
        <w:rFonts w:hint="default"/>
        <w:lang w:val="it-IT" w:eastAsia="it-IT" w:bidi="it-IT"/>
      </w:rPr>
    </w:lvl>
  </w:abstractNum>
  <w:abstractNum w:abstractNumId="8">
    <w:nsid w:val="70C8048F"/>
    <w:multiLevelType w:val="hybridMultilevel"/>
    <w:tmpl w:val="058898CC"/>
    <w:lvl w:ilvl="0" w:tplc="367C870E">
      <w:start w:val="1"/>
      <w:numFmt w:val="decimal"/>
      <w:lvlText w:val="%1."/>
      <w:lvlJc w:val="left"/>
      <w:pPr>
        <w:ind w:left="526" w:hanging="242"/>
        <w:jc w:val="left"/>
      </w:pPr>
      <w:rPr>
        <w:rFonts w:ascii="Calibri" w:eastAsia="Calibri" w:hAnsi="Calibri" w:cs="Calibri" w:hint="default"/>
        <w:b/>
        <w:bCs/>
        <w:w w:val="100"/>
        <w:sz w:val="24"/>
        <w:szCs w:val="24"/>
        <w:lang w:val="it-IT" w:eastAsia="it-IT" w:bidi="it-IT"/>
      </w:rPr>
    </w:lvl>
    <w:lvl w:ilvl="1" w:tplc="AA0067E6">
      <w:start w:val="1"/>
      <w:numFmt w:val="upperLetter"/>
      <w:lvlText w:val="%2."/>
      <w:lvlJc w:val="left"/>
      <w:pPr>
        <w:ind w:left="933" w:hanging="360"/>
        <w:jc w:val="left"/>
      </w:pPr>
      <w:rPr>
        <w:rFonts w:ascii="Calibri" w:eastAsia="Calibri" w:hAnsi="Calibri" w:cs="Calibri" w:hint="default"/>
        <w:spacing w:val="-1"/>
        <w:w w:val="100"/>
        <w:sz w:val="22"/>
        <w:szCs w:val="22"/>
        <w:lang w:val="it-IT" w:eastAsia="it-IT" w:bidi="it-IT"/>
      </w:rPr>
    </w:lvl>
    <w:lvl w:ilvl="2" w:tplc="4EB86444">
      <w:numFmt w:val="bullet"/>
      <w:lvlText w:val=""/>
      <w:lvlJc w:val="left"/>
      <w:pPr>
        <w:ind w:left="1281" w:hanging="360"/>
      </w:pPr>
      <w:rPr>
        <w:rFonts w:hint="default"/>
        <w:strike/>
        <w:lang w:val="it-IT" w:eastAsia="it-IT" w:bidi="it-IT"/>
      </w:rPr>
    </w:lvl>
    <w:lvl w:ilvl="3" w:tplc="1DD4C788">
      <w:numFmt w:val="bullet"/>
      <w:lvlText w:val="•"/>
      <w:lvlJc w:val="left"/>
      <w:pPr>
        <w:ind w:left="2493" w:hanging="360"/>
      </w:pPr>
      <w:rPr>
        <w:rFonts w:hint="default"/>
        <w:lang w:val="it-IT" w:eastAsia="it-IT" w:bidi="it-IT"/>
      </w:rPr>
    </w:lvl>
    <w:lvl w:ilvl="4" w:tplc="2DBE1FAA">
      <w:numFmt w:val="bullet"/>
      <w:lvlText w:val="•"/>
      <w:lvlJc w:val="left"/>
      <w:pPr>
        <w:ind w:left="3706" w:hanging="360"/>
      </w:pPr>
      <w:rPr>
        <w:rFonts w:hint="default"/>
        <w:lang w:val="it-IT" w:eastAsia="it-IT" w:bidi="it-IT"/>
      </w:rPr>
    </w:lvl>
    <w:lvl w:ilvl="5" w:tplc="0F823AEC">
      <w:numFmt w:val="bullet"/>
      <w:lvlText w:val="•"/>
      <w:lvlJc w:val="left"/>
      <w:pPr>
        <w:ind w:left="4919" w:hanging="360"/>
      </w:pPr>
      <w:rPr>
        <w:rFonts w:hint="default"/>
        <w:lang w:val="it-IT" w:eastAsia="it-IT" w:bidi="it-IT"/>
      </w:rPr>
    </w:lvl>
    <w:lvl w:ilvl="6" w:tplc="B96021F8">
      <w:numFmt w:val="bullet"/>
      <w:lvlText w:val="•"/>
      <w:lvlJc w:val="left"/>
      <w:pPr>
        <w:ind w:left="6133" w:hanging="360"/>
      </w:pPr>
      <w:rPr>
        <w:rFonts w:hint="default"/>
        <w:lang w:val="it-IT" w:eastAsia="it-IT" w:bidi="it-IT"/>
      </w:rPr>
    </w:lvl>
    <w:lvl w:ilvl="7" w:tplc="677C591C">
      <w:numFmt w:val="bullet"/>
      <w:lvlText w:val="•"/>
      <w:lvlJc w:val="left"/>
      <w:pPr>
        <w:ind w:left="7346" w:hanging="360"/>
      </w:pPr>
      <w:rPr>
        <w:rFonts w:hint="default"/>
        <w:lang w:val="it-IT" w:eastAsia="it-IT" w:bidi="it-IT"/>
      </w:rPr>
    </w:lvl>
    <w:lvl w:ilvl="8" w:tplc="E8A6E91A">
      <w:numFmt w:val="bullet"/>
      <w:lvlText w:val="•"/>
      <w:lvlJc w:val="left"/>
      <w:pPr>
        <w:ind w:left="8559" w:hanging="360"/>
      </w:pPr>
      <w:rPr>
        <w:rFonts w:hint="default"/>
        <w:lang w:val="it-IT" w:eastAsia="it-IT" w:bidi="it-IT"/>
      </w:rPr>
    </w:lvl>
  </w:abstractNum>
  <w:num w:numId="1">
    <w:abstractNumId w:val="2"/>
  </w:num>
  <w:num w:numId="2">
    <w:abstractNumId w:val="7"/>
  </w:num>
  <w:num w:numId="3">
    <w:abstractNumId w:val="3"/>
  </w:num>
  <w:num w:numId="4">
    <w:abstractNumId w:val="0"/>
  </w:num>
  <w:num w:numId="5">
    <w:abstractNumId w:val="6"/>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7F"/>
    <w:rsid w:val="00076D14"/>
    <w:rsid w:val="000F7BA4"/>
    <w:rsid w:val="001846B9"/>
    <w:rsid w:val="001D6E47"/>
    <w:rsid w:val="002110CB"/>
    <w:rsid w:val="00225A29"/>
    <w:rsid w:val="00232176"/>
    <w:rsid w:val="002375CC"/>
    <w:rsid w:val="00246637"/>
    <w:rsid w:val="00254042"/>
    <w:rsid w:val="00254DE5"/>
    <w:rsid w:val="002A466F"/>
    <w:rsid w:val="002E119C"/>
    <w:rsid w:val="00334D9E"/>
    <w:rsid w:val="00343506"/>
    <w:rsid w:val="00356553"/>
    <w:rsid w:val="003728E8"/>
    <w:rsid w:val="004032BA"/>
    <w:rsid w:val="00423704"/>
    <w:rsid w:val="004273C1"/>
    <w:rsid w:val="00433406"/>
    <w:rsid w:val="00440D58"/>
    <w:rsid w:val="00444018"/>
    <w:rsid w:val="004A7CEE"/>
    <w:rsid w:val="004B20E5"/>
    <w:rsid w:val="004D2873"/>
    <w:rsid w:val="004F57D4"/>
    <w:rsid w:val="005868A5"/>
    <w:rsid w:val="005A0AAF"/>
    <w:rsid w:val="005A3B78"/>
    <w:rsid w:val="005A7B74"/>
    <w:rsid w:val="005E1854"/>
    <w:rsid w:val="005F7DDB"/>
    <w:rsid w:val="00612785"/>
    <w:rsid w:val="00630F45"/>
    <w:rsid w:val="00650794"/>
    <w:rsid w:val="006D1332"/>
    <w:rsid w:val="006E35A7"/>
    <w:rsid w:val="00757A5E"/>
    <w:rsid w:val="007654BD"/>
    <w:rsid w:val="00784541"/>
    <w:rsid w:val="007C2791"/>
    <w:rsid w:val="007C4B5A"/>
    <w:rsid w:val="007D5131"/>
    <w:rsid w:val="007F0189"/>
    <w:rsid w:val="007F21E4"/>
    <w:rsid w:val="00845F65"/>
    <w:rsid w:val="00871BEA"/>
    <w:rsid w:val="00884630"/>
    <w:rsid w:val="008E271B"/>
    <w:rsid w:val="008E44D0"/>
    <w:rsid w:val="009104A3"/>
    <w:rsid w:val="00957DD9"/>
    <w:rsid w:val="00973926"/>
    <w:rsid w:val="009F4DB5"/>
    <w:rsid w:val="009F5BBD"/>
    <w:rsid w:val="00A048BF"/>
    <w:rsid w:val="00A11E69"/>
    <w:rsid w:val="00A45290"/>
    <w:rsid w:val="00A46D51"/>
    <w:rsid w:val="00A51E5D"/>
    <w:rsid w:val="00A56FA2"/>
    <w:rsid w:val="00A724FD"/>
    <w:rsid w:val="00A73D67"/>
    <w:rsid w:val="00A84442"/>
    <w:rsid w:val="00A91D7F"/>
    <w:rsid w:val="00AA6E88"/>
    <w:rsid w:val="00AC69AD"/>
    <w:rsid w:val="00B500DD"/>
    <w:rsid w:val="00B52193"/>
    <w:rsid w:val="00B847AA"/>
    <w:rsid w:val="00BD0C33"/>
    <w:rsid w:val="00C14A11"/>
    <w:rsid w:val="00C91FA0"/>
    <w:rsid w:val="00CD5539"/>
    <w:rsid w:val="00D01623"/>
    <w:rsid w:val="00D074F6"/>
    <w:rsid w:val="00D33460"/>
    <w:rsid w:val="00DF2BF7"/>
    <w:rsid w:val="00E21BDC"/>
    <w:rsid w:val="00E70FD6"/>
    <w:rsid w:val="00E829C4"/>
    <w:rsid w:val="00E84D58"/>
    <w:rsid w:val="00EA1CD9"/>
    <w:rsid w:val="00EF70CE"/>
    <w:rsid w:val="00F163E8"/>
    <w:rsid w:val="00F71851"/>
    <w:rsid w:val="00F76461"/>
    <w:rsid w:val="00FC3B18"/>
    <w:rsid w:val="00FD5B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0D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it-IT" w:eastAsia="it-IT" w:bidi="it-IT"/>
    </w:rPr>
  </w:style>
  <w:style w:type="paragraph" w:styleId="Heading1">
    <w:name w:val="heading 1"/>
    <w:basedOn w:val="Normal"/>
    <w:uiPriority w:val="1"/>
    <w:qFormat/>
    <w:pPr>
      <w:ind w:left="454" w:hanging="243"/>
      <w:outlineLvl w:val="0"/>
    </w:pPr>
    <w:rPr>
      <w:b/>
      <w:bCs/>
      <w:sz w:val="24"/>
      <w:szCs w:val="24"/>
    </w:rPr>
  </w:style>
  <w:style w:type="paragraph" w:styleId="Heading2">
    <w:name w:val="heading 2"/>
    <w:basedOn w:val="Normal"/>
    <w:uiPriority w:val="1"/>
    <w:qFormat/>
    <w:pPr>
      <w:ind w:left="212"/>
      <w:outlineLvl w:val="1"/>
    </w:pPr>
    <w:rPr>
      <w:sz w:val="24"/>
      <w:szCs w:val="24"/>
    </w:rPr>
  </w:style>
  <w:style w:type="paragraph" w:styleId="Heading3">
    <w:name w:val="heading 3"/>
    <w:basedOn w:val="Normal"/>
    <w:uiPriority w:val="1"/>
    <w:qFormat/>
    <w:pPr>
      <w:ind w:left="433" w:hanging="22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454"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44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4442"/>
    <w:rPr>
      <w:rFonts w:ascii="Lucida Grande" w:eastAsia="Calibri" w:hAnsi="Lucida Grande" w:cs="Lucida Grande"/>
      <w:sz w:val="18"/>
      <w:szCs w:val="18"/>
      <w:lang w:val="it-IT" w:eastAsia="it-IT" w:bidi="it-IT"/>
    </w:rPr>
  </w:style>
  <w:style w:type="paragraph" w:styleId="Footer">
    <w:name w:val="footer"/>
    <w:basedOn w:val="Normal"/>
    <w:link w:val="FooterChar"/>
    <w:uiPriority w:val="99"/>
    <w:unhideWhenUsed/>
    <w:rsid w:val="00A84442"/>
    <w:pPr>
      <w:tabs>
        <w:tab w:val="center" w:pos="4153"/>
        <w:tab w:val="right" w:pos="8306"/>
      </w:tabs>
    </w:pPr>
  </w:style>
  <w:style w:type="character" w:customStyle="1" w:styleId="FooterChar">
    <w:name w:val="Footer Char"/>
    <w:basedOn w:val="DefaultParagraphFont"/>
    <w:link w:val="Footer"/>
    <w:uiPriority w:val="99"/>
    <w:rsid w:val="00A84442"/>
    <w:rPr>
      <w:rFonts w:ascii="Calibri" w:eastAsia="Calibri" w:hAnsi="Calibri" w:cs="Calibri"/>
      <w:lang w:val="it-IT" w:eastAsia="it-IT" w:bidi="it-IT"/>
    </w:rPr>
  </w:style>
  <w:style w:type="character" w:styleId="PageNumber">
    <w:name w:val="page number"/>
    <w:basedOn w:val="DefaultParagraphFont"/>
    <w:uiPriority w:val="99"/>
    <w:semiHidden/>
    <w:unhideWhenUsed/>
    <w:rsid w:val="00A844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it-IT" w:eastAsia="it-IT" w:bidi="it-IT"/>
    </w:rPr>
  </w:style>
  <w:style w:type="paragraph" w:styleId="Heading1">
    <w:name w:val="heading 1"/>
    <w:basedOn w:val="Normal"/>
    <w:uiPriority w:val="1"/>
    <w:qFormat/>
    <w:pPr>
      <w:ind w:left="454" w:hanging="243"/>
      <w:outlineLvl w:val="0"/>
    </w:pPr>
    <w:rPr>
      <w:b/>
      <w:bCs/>
      <w:sz w:val="24"/>
      <w:szCs w:val="24"/>
    </w:rPr>
  </w:style>
  <w:style w:type="paragraph" w:styleId="Heading2">
    <w:name w:val="heading 2"/>
    <w:basedOn w:val="Normal"/>
    <w:uiPriority w:val="1"/>
    <w:qFormat/>
    <w:pPr>
      <w:ind w:left="212"/>
      <w:outlineLvl w:val="1"/>
    </w:pPr>
    <w:rPr>
      <w:sz w:val="24"/>
      <w:szCs w:val="24"/>
    </w:rPr>
  </w:style>
  <w:style w:type="paragraph" w:styleId="Heading3">
    <w:name w:val="heading 3"/>
    <w:basedOn w:val="Normal"/>
    <w:uiPriority w:val="1"/>
    <w:qFormat/>
    <w:pPr>
      <w:ind w:left="433" w:hanging="22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454"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44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4442"/>
    <w:rPr>
      <w:rFonts w:ascii="Lucida Grande" w:eastAsia="Calibri" w:hAnsi="Lucida Grande" w:cs="Lucida Grande"/>
      <w:sz w:val="18"/>
      <w:szCs w:val="18"/>
      <w:lang w:val="it-IT" w:eastAsia="it-IT" w:bidi="it-IT"/>
    </w:rPr>
  </w:style>
  <w:style w:type="paragraph" w:styleId="Footer">
    <w:name w:val="footer"/>
    <w:basedOn w:val="Normal"/>
    <w:link w:val="FooterChar"/>
    <w:uiPriority w:val="99"/>
    <w:unhideWhenUsed/>
    <w:rsid w:val="00A84442"/>
    <w:pPr>
      <w:tabs>
        <w:tab w:val="center" w:pos="4153"/>
        <w:tab w:val="right" w:pos="8306"/>
      </w:tabs>
    </w:pPr>
  </w:style>
  <w:style w:type="character" w:customStyle="1" w:styleId="FooterChar">
    <w:name w:val="Footer Char"/>
    <w:basedOn w:val="DefaultParagraphFont"/>
    <w:link w:val="Footer"/>
    <w:uiPriority w:val="99"/>
    <w:rsid w:val="00A84442"/>
    <w:rPr>
      <w:rFonts w:ascii="Calibri" w:eastAsia="Calibri" w:hAnsi="Calibri" w:cs="Calibri"/>
      <w:lang w:val="it-IT" w:eastAsia="it-IT" w:bidi="it-IT"/>
    </w:rPr>
  </w:style>
  <w:style w:type="character" w:styleId="PageNumber">
    <w:name w:val="page number"/>
    <w:basedOn w:val="DefaultParagraphFont"/>
    <w:uiPriority w:val="99"/>
    <w:semiHidden/>
    <w:unhideWhenUsed/>
    <w:rsid w:val="00A8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10</Pages>
  <Words>3893</Words>
  <Characters>22191</Characters>
  <Application>Microsoft Macintosh Word</Application>
  <DocSecurity>0</DocSecurity>
  <Lines>184</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Bissi Paola</dc:creator>
  <cp:lastModifiedBy>Hanni Schwadorf </cp:lastModifiedBy>
  <cp:revision>55</cp:revision>
  <dcterms:created xsi:type="dcterms:W3CDTF">2020-05-21T07:33:00Z</dcterms:created>
  <dcterms:modified xsi:type="dcterms:W3CDTF">2020-05-26T09:52:00Z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Microsoft® Word per Microsoft 365</vt:lpwstr>
  </property>
  <property fmtid="{D5CDD505-2E9C-101B-9397-08002B2CF9AE}" pid="4" name="LastSaved">
    <vt:filetime>2020-05-19T00:00:00Z</vt:filetime>
  </property>
</Properties>
</file>