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3096D" w14:textId="09CDE4F2" w:rsidR="00E943DA" w:rsidRDefault="000A3A60" w:rsidP="002E3E5D">
      <w:pPr>
        <w:pStyle w:val="BodyText"/>
        <w:ind w:left="-142"/>
        <w:rPr>
          <w:rFonts w:ascii="Times New Roman"/>
          <w:sz w:val="20"/>
        </w:rPr>
      </w:pPr>
      <w:r w:rsidRPr="000A3A60">
        <w:rPr>
          <w:noProof/>
          <w:lang w:val="en-US" w:eastAsia="en-US" w:bidi="ar-SA"/>
        </w:rPr>
        <w:drawing>
          <wp:anchor distT="0" distB="0" distL="0" distR="0" simplePos="0" relativeHeight="251660288" behindDoc="0" locked="0" layoutInCell="1" allowOverlap="1" wp14:anchorId="54F73A95" wp14:editId="13C1A804">
            <wp:simplePos x="0" y="0"/>
            <wp:positionH relativeFrom="page">
              <wp:posOffset>7080250</wp:posOffset>
            </wp:positionH>
            <wp:positionV relativeFrom="paragraph">
              <wp:posOffset>-114300</wp:posOffset>
            </wp:positionV>
            <wp:extent cx="419100" cy="2603500"/>
            <wp:effectExtent l="0" t="0" r="12700" b="1270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102D75F0" w14:textId="77777777" w:rsidR="00E943DA" w:rsidRDefault="00E943DA" w:rsidP="002E3E5D">
      <w:pPr>
        <w:pStyle w:val="BodyText"/>
        <w:ind w:left="-142"/>
        <w:rPr>
          <w:rFonts w:ascii="Times New Roman"/>
          <w:sz w:val="20"/>
        </w:rPr>
      </w:pPr>
    </w:p>
    <w:p w14:paraId="69DA4183" w14:textId="77777777" w:rsidR="00E943DA" w:rsidRDefault="00E943DA" w:rsidP="002E3E5D">
      <w:pPr>
        <w:pStyle w:val="BodyText"/>
        <w:spacing w:before="10"/>
        <w:ind w:left="-142"/>
        <w:rPr>
          <w:rFonts w:ascii="Times New Roman"/>
          <w:sz w:val="16"/>
        </w:rPr>
      </w:pPr>
    </w:p>
    <w:p w14:paraId="75103AD1" w14:textId="77777777" w:rsidR="00E943DA" w:rsidRDefault="00E943DA" w:rsidP="002E3E5D">
      <w:pPr>
        <w:ind w:left="-142"/>
        <w:rPr>
          <w:rFonts w:ascii="Times New Roman"/>
          <w:sz w:val="16"/>
        </w:rPr>
        <w:sectPr w:rsidR="00E943DA">
          <w:footerReference w:type="even" r:id="rId9"/>
          <w:footerReference w:type="default" r:id="rId10"/>
          <w:type w:val="continuous"/>
          <w:pgSz w:w="11910" w:h="16840"/>
          <w:pgMar w:top="80" w:right="0" w:bottom="280" w:left="920" w:header="720" w:footer="720" w:gutter="0"/>
          <w:cols w:space="720"/>
        </w:sectPr>
      </w:pPr>
    </w:p>
    <w:p w14:paraId="0AAD6A47" w14:textId="77777777" w:rsidR="00E943DA" w:rsidRDefault="00E943DA" w:rsidP="002E3E5D">
      <w:pPr>
        <w:pStyle w:val="BodyText"/>
        <w:ind w:left="-142"/>
        <w:rPr>
          <w:rFonts w:ascii="Times New Roman"/>
          <w:sz w:val="24"/>
        </w:rPr>
      </w:pPr>
    </w:p>
    <w:p w14:paraId="39D2CD22" w14:textId="77777777" w:rsidR="00E943DA" w:rsidRDefault="00E943DA" w:rsidP="002E3E5D">
      <w:pPr>
        <w:pStyle w:val="BodyText"/>
        <w:ind w:left="-142"/>
        <w:rPr>
          <w:rFonts w:ascii="Times New Roman"/>
          <w:sz w:val="24"/>
        </w:rPr>
      </w:pPr>
    </w:p>
    <w:p w14:paraId="671452B0" w14:textId="77777777" w:rsidR="00E943DA" w:rsidRPr="000A3A60" w:rsidRDefault="002A6F58" w:rsidP="002E3E5D">
      <w:pPr>
        <w:pStyle w:val="Heading2"/>
        <w:spacing w:before="185"/>
        <w:ind w:left="-142"/>
      </w:pPr>
      <w:r w:rsidRPr="000A3A60">
        <w:rPr>
          <w:noProof/>
          <w:lang w:val="en-US" w:eastAsia="en-US" w:bidi="ar-SA"/>
        </w:rPr>
        <w:drawing>
          <wp:anchor distT="0" distB="0" distL="0" distR="0" simplePos="0" relativeHeight="251659264" behindDoc="0" locked="0" layoutInCell="1" allowOverlap="1" wp14:anchorId="13F74A39" wp14:editId="10E71C84">
            <wp:simplePos x="0" y="0"/>
            <wp:positionH relativeFrom="page">
              <wp:posOffset>720090</wp:posOffset>
            </wp:positionH>
            <wp:positionV relativeFrom="paragraph">
              <wp:posOffset>-366448</wp:posOffset>
            </wp:positionV>
            <wp:extent cx="2156460" cy="3143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156460" cy="314325"/>
                    </a:xfrm>
                    <a:prstGeom prst="rect">
                      <a:avLst/>
                    </a:prstGeom>
                  </pic:spPr>
                </pic:pic>
              </a:graphicData>
            </a:graphic>
          </wp:anchor>
        </w:drawing>
      </w:r>
      <w:r w:rsidR="0095453F" w:rsidRPr="000A3A60">
        <w:t xml:space="preserve"> </w:t>
      </w:r>
      <w:r w:rsidR="0095453F" w:rsidRPr="000A3A60">
        <w:rPr>
          <w:noProof/>
          <w:lang w:val="en-US" w:eastAsia="en-US" w:bidi="ar-SA"/>
        </w:rPr>
        <w:t>Amt für Tourismus und Handel</w:t>
      </w:r>
    </w:p>
    <w:p w14:paraId="11B512C4" w14:textId="77777777" w:rsidR="00E943DA" w:rsidRPr="000A3A60" w:rsidRDefault="002A6F58" w:rsidP="002E3E5D">
      <w:pPr>
        <w:tabs>
          <w:tab w:val="left" w:pos="1716"/>
        </w:tabs>
        <w:spacing w:before="52"/>
        <w:ind w:left="-142"/>
        <w:rPr>
          <w:sz w:val="24"/>
        </w:rPr>
      </w:pPr>
      <w:r w:rsidRPr="000A3A60">
        <w:br w:type="column"/>
      </w:r>
      <w:proofErr w:type="spellStart"/>
      <w:r w:rsidRPr="000A3A60">
        <w:rPr>
          <w:sz w:val="24"/>
        </w:rPr>
        <w:lastRenderedPageBreak/>
        <w:t>Prot</w:t>
      </w:r>
      <w:proofErr w:type="spellEnd"/>
      <w:r w:rsidRPr="000A3A60">
        <w:rPr>
          <w:sz w:val="24"/>
        </w:rPr>
        <w:t>.</w:t>
      </w:r>
      <w:r w:rsidRPr="000A3A60">
        <w:rPr>
          <w:sz w:val="24"/>
        </w:rPr>
        <w:tab/>
      </w:r>
      <w:proofErr w:type="spellStart"/>
      <w:r w:rsidR="0095453F" w:rsidRPr="000A3A60">
        <w:rPr>
          <w:sz w:val="24"/>
        </w:rPr>
        <w:t>vom</w:t>
      </w:r>
      <w:proofErr w:type="spellEnd"/>
    </w:p>
    <w:p w14:paraId="6A9DA119" w14:textId="77777777" w:rsidR="00E943DA" w:rsidRPr="000A3A60" w:rsidRDefault="00E943DA" w:rsidP="002E3E5D">
      <w:pPr>
        <w:ind w:left="-142"/>
        <w:rPr>
          <w:sz w:val="24"/>
        </w:rPr>
        <w:sectPr w:rsidR="00E943DA" w:rsidRPr="000A3A60">
          <w:type w:val="continuous"/>
          <w:pgSz w:w="11910" w:h="16840"/>
          <w:pgMar w:top="80" w:right="0" w:bottom="280" w:left="920" w:header="720" w:footer="720" w:gutter="0"/>
          <w:cols w:num="2" w:space="720" w:equalWidth="0">
            <w:col w:w="3789" w:space="2147"/>
            <w:col w:w="5054"/>
          </w:cols>
        </w:sectPr>
      </w:pPr>
    </w:p>
    <w:p w14:paraId="3C3A2941" w14:textId="77777777" w:rsidR="00E943DA" w:rsidRPr="000A3A60" w:rsidRDefault="00E943DA" w:rsidP="002E3E5D">
      <w:pPr>
        <w:pStyle w:val="BodyText"/>
        <w:ind w:left="-142"/>
        <w:rPr>
          <w:sz w:val="20"/>
        </w:rPr>
      </w:pPr>
    </w:p>
    <w:p w14:paraId="1E4D6F0B" w14:textId="77777777" w:rsidR="00E943DA" w:rsidRPr="000A3A60" w:rsidRDefault="00E943DA" w:rsidP="002E3E5D">
      <w:pPr>
        <w:pStyle w:val="BodyText"/>
        <w:spacing w:before="10"/>
        <w:ind w:left="-142"/>
        <w:rPr>
          <w:sz w:val="24"/>
        </w:rPr>
      </w:pPr>
    </w:p>
    <w:p w14:paraId="1BA9B6F7" w14:textId="463CDEF7" w:rsidR="00E943DA" w:rsidRPr="000A3A60" w:rsidRDefault="000A3A60" w:rsidP="002E3E5D">
      <w:pPr>
        <w:pStyle w:val="BodyText"/>
        <w:ind w:left="-142"/>
        <w:rPr>
          <w:sz w:val="20"/>
        </w:rPr>
      </w:pPr>
      <w:r w:rsidRPr="000A3A60">
        <w:rPr>
          <w:noProof/>
          <w:lang w:val="en-US" w:eastAsia="en-US" w:bidi="ar-SA"/>
        </w:rPr>
        <mc:AlternateContent>
          <mc:Choice Requires="wps">
            <w:drawing>
              <wp:anchor distT="0" distB="0" distL="114300" distR="114300" simplePos="0" relativeHeight="251661312" behindDoc="0" locked="0" layoutInCell="1" allowOverlap="1" wp14:anchorId="3256761A" wp14:editId="3DE8EE8B">
                <wp:simplePos x="0" y="0"/>
                <wp:positionH relativeFrom="page">
                  <wp:posOffset>7150100</wp:posOffset>
                </wp:positionH>
                <wp:positionV relativeFrom="paragraph">
                  <wp:posOffset>1326515</wp:posOffset>
                </wp:positionV>
                <wp:extent cx="330200" cy="2465705"/>
                <wp:effectExtent l="0" t="0" r="0" b="23495"/>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AD24"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8834FE" w14:textId="77777777" w:rsidR="00AA1E0D" w:rsidRDefault="00AA1E0D">
                            <w:pPr>
                              <w:spacing w:line="160" w:lineRule="exact"/>
                              <w:ind w:left="20"/>
                              <w:rPr>
                                <w:rFonts w:ascii="Arial"/>
                                <w:sz w:val="16"/>
                              </w:rPr>
                            </w:pPr>
                            <w:r>
                              <w:rPr>
                                <w:rFonts w:ascii="Arial"/>
                                <w:sz w:val="16"/>
                              </w:rPr>
                              <w:t>Giunta ( AOO_EMR )</w:t>
                            </w:r>
                          </w:p>
                          <w:p w14:paraId="5465B1DD" w14:textId="77777777" w:rsidR="00AA1E0D" w:rsidRDefault="00AA1E0D">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6" type="#_x0000_t202" style="position:absolute;left:0;text-align:left;margin-left:563pt;margin-top:104.45pt;width:26pt;height:19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" filled="f" stroked="f">
                <v:textbox style="layout-flow:vertical" inset="0,0,0,0">
                  <w:txbxContent>
                    <w:p w14:paraId="5F1DAD24"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8834FE" w14:textId="77777777" w:rsidR="00AA1E0D" w:rsidRDefault="00AA1E0D">
                      <w:pPr>
                        <w:spacing w:line="160" w:lineRule="exact"/>
                        <w:ind w:left="20"/>
                        <w:rPr>
                          <w:rFonts w:ascii="Arial"/>
                          <w:sz w:val="16"/>
                        </w:rPr>
                      </w:pPr>
                      <w:r>
                        <w:rPr>
                          <w:rFonts w:ascii="Arial"/>
                          <w:sz w:val="16"/>
                        </w:rPr>
                        <w:t>Giunta ( AOO_EMR )</w:t>
                      </w:r>
                    </w:p>
                    <w:p w14:paraId="5465B1DD" w14:textId="77777777" w:rsidR="00AA1E0D" w:rsidRDefault="00AA1E0D">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2A6F58" w:rsidRPr="000A3A60">
        <w:rPr>
          <w:noProof/>
          <w:sz w:val="20"/>
          <w:lang w:val="en-US" w:eastAsia="en-US" w:bidi="ar-SA"/>
        </w:rPr>
        <mc:AlternateContent>
          <mc:Choice Requires="wps">
            <w:drawing>
              <wp:inline distT="0" distB="0" distL="0" distR="0" wp14:anchorId="0D3DA316" wp14:editId="10A64023">
                <wp:extent cx="6264910" cy="1557215"/>
                <wp:effectExtent l="0" t="0" r="34290" b="17780"/>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557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0B5C53" w14:textId="77777777" w:rsidR="00AA1E0D" w:rsidRPr="0095453F" w:rsidRDefault="00AA1E0D" w:rsidP="0095453F">
                            <w:pPr>
                              <w:spacing w:before="157" w:line="256" w:lineRule="auto"/>
                              <w:ind w:left="247" w:right="244" w:hanging="9"/>
                              <w:jc w:val="center"/>
                              <w:rPr>
                                <w:b/>
                                <w:sz w:val="28"/>
                                <w:lang w:val="de-DE"/>
                              </w:rPr>
                            </w:pPr>
                            <w:r w:rsidRPr="0095453F">
                              <w:rPr>
                                <w:b/>
                                <w:sz w:val="28"/>
                                <w:lang w:val="de-DE"/>
                              </w:rPr>
                              <w:t>REGION EMILIA-ROMAGNA</w:t>
                            </w:r>
                          </w:p>
                          <w:p w14:paraId="36E18956" w14:textId="77777777" w:rsidR="00AA1E0D" w:rsidRPr="0095453F" w:rsidRDefault="00AA1E0D" w:rsidP="0095453F">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055E7007" w14:textId="77777777" w:rsidR="00AA1E0D" w:rsidRDefault="00AA1E0D">
                            <w:pPr>
                              <w:spacing w:before="135"/>
                              <w:ind w:left="2806" w:right="2746"/>
                              <w:jc w:val="center"/>
                              <w:rPr>
                                <w:b/>
                                <w:sz w:val="28"/>
                              </w:rPr>
                            </w:pPr>
                            <w:r>
                              <w:rPr>
                                <w:b/>
                                <w:sz w:val="28"/>
                              </w:rPr>
                              <w:t>HOTELUNTERKÜNFTEN</w:t>
                            </w:r>
                          </w:p>
                          <w:p w14:paraId="12FC7079" w14:textId="77777777" w:rsidR="00AA1E0D" w:rsidRPr="0095453F" w:rsidRDefault="00AA1E0D">
                            <w:pPr>
                              <w:spacing w:before="23"/>
                              <w:ind w:left="2746" w:right="2746"/>
                              <w:jc w:val="center"/>
                              <w:rPr>
                                <w:b/>
                                <w:sz w:val="28"/>
                                <w:lang w:val="de-DE"/>
                              </w:rPr>
                            </w:pPr>
                            <w:r w:rsidRPr="0095453F">
                              <w:rPr>
                                <w:b/>
                                <w:sz w:val="28"/>
                                <w:lang w:val="de-DE"/>
                              </w:rPr>
                              <w:t>in  der Emilia-Romagna</w:t>
                            </w:r>
                          </w:p>
                        </w:txbxContent>
                      </wps:txbx>
                      <wps:bodyPr rot="0" vert="horz" wrap="square" lIns="0" tIns="0" rIns="0" bIns="0" anchor="t" anchorCtr="0" upright="1">
                        <a:noAutofit/>
                      </wps:bodyPr>
                    </wps:wsp>
                  </a:graphicData>
                </a:graphic>
              </wp:inline>
            </w:drawing>
          </mc:Choice>
          <mc:Fallback>
            <w:pict>
              <v:shape id="Text Box 18" o:spid="_x0000_s1027" type="#_x0000_t202" style="width:493.3pt;height:122.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" filled="f" strokeweight=".48pt">
                <v:textbox inset="0,0,0,0">
                  <w:txbxContent>
                    <w:p w14:paraId="080B5C53" w14:textId="77777777" w:rsidR="00AA1E0D" w:rsidRPr="0095453F" w:rsidRDefault="00AA1E0D" w:rsidP="0095453F">
                      <w:pPr>
                        <w:spacing w:before="157" w:line="256" w:lineRule="auto"/>
                        <w:ind w:left="247" w:right="244" w:hanging="9"/>
                        <w:jc w:val="center"/>
                        <w:rPr>
                          <w:b/>
                          <w:sz w:val="28"/>
                          <w:lang w:val="de-DE"/>
                        </w:rPr>
                      </w:pPr>
                      <w:r w:rsidRPr="0095453F">
                        <w:rPr>
                          <w:b/>
                          <w:sz w:val="28"/>
                          <w:lang w:val="de-DE"/>
                        </w:rPr>
                        <w:t>REGION EMILIA-ROMAGNA</w:t>
                      </w:r>
                    </w:p>
                    <w:p w14:paraId="36E18956" w14:textId="77777777" w:rsidR="00AA1E0D" w:rsidRPr="0095453F" w:rsidRDefault="00AA1E0D" w:rsidP="0095453F">
                      <w:pPr>
                        <w:spacing w:before="157" w:line="256" w:lineRule="auto"/>
                        <w:ind w:left="247" w:right="244" w:hanging="9"/>
                        <w:jc w:val="center"/>
                        <w:rPr>
                          <w:b/>
                          <w:sz w:val="28"/>
                          <w:lang w:val="de-DE"/>
                        </w:rPr>
                      </w:pPr>
                      <w:r w:rsidRPr="0095453F">
                        <w:rPr>
                          <w:b/>
                          <w:sz w:val="28"/>
                          <w:lang w:val="de-DE"/>
                        </w:rPr>
                        <w:t>Pro</w:t>
                      </w:r>
                      <w:r>
                        <w:rPr>
                          <w:b/>
                          <w:sz w:val="28"/>
                          <w:lang w:val="de-DE"/>
                        </w:rPr>
                        <w:t>tokoll für die Regelung von Maß</w:t>
                      </w:r>
                      <w:r w:rsidRPr="0095453F">
                        <w:rPr>
                          <w:b/>
                          <w:sz w:val="28"/>
                          <w:lang w:val="de-DE"/>
                        </w:rPr>
                        <w:t>nahmen zur Bekämpfung und Kontrolle der Ausbreitung des Covid-19-Virus bezüglich der Betriebssicherheit von</w:t>
                      </w:r>
                    </w:p>
                    <w:p w14:paraId="055E7007" w14:textId="77777777" w:rsidR="00AA1E0D" w:rsidRDefault="00AA1E0D">
                      <w:pPr>
                        <w:spacing w:before="135"/>
                        <w:ind w:left="2806" w:right="2746"/>
                        <w:jc w:val="center"/>
                        <w:rPr>
                          <w:b/>
                          <w:sz w:val="28"/>
                        </w:rPr>
                      </w:pPr>
                      <w:r>
                        <w:rPr>
                          <w:b/>
                          <w:sz w:val="28"/>
                        </w:rPr>
                        <w:t>HOTELUNTERKÜNFTEN</w:t>
                      </w:r>
                    </w:p>
                    <w:p w14:paraId="12FC7079" w14:textId="77777777" w:rsidR="00AA1E0D" w:rsidRPr="0095453F" w:rsidRDefault="00AA1E0D">
                      <w:pPr>
                        <w:spacing w:before="23"/>
                        <w:ind w:left="2746" w:right="2746"/>
                        <w:jc w:val="center"/>
                        <w:rPr>
                          <w:b/>
                          <w:sz w:val="28"/>
                          <w:lang w:val="de-DE"/>
                        </w:rPr>
                      </w:pPr>
                      <w:r w:rsidRPr="0095453F">
                        <w:rPr>
                          <w:b/>
                          <w:sz w:val="28"/>
                          <w:lang w:val="de-DE"/>
                        </w:rPr>
                        <w:t>in  der Emilia-Romagna</w:t>
                      </w:r>
                    </w:p>
                  </w:txbxContent>
                </v:textbox>
                <w10:anchorlock/>
              </v:shape>
            </w:pict>
          </mc:Fallback>
        </mc:AlternateContent>
      </w:r>
    </w:p>
    <w:p w14:paraId="58DCDD86" w14:textId="77777777" w:rsidR="00E943DA" w:rsidRPr="000A3A60" w:rsidRDefault="00E943DA" w:rsidP="002E3E5D">
      <w:pPr>
        <w:pStyle w:val="BodyText"/>
        <w:ind w:left="-142"/>
        <w:rPr>
          <w:sz w:val="20"/>
        </w:rPr>
      </w:pPr>
    </w:p>
    <w:p w14:paraId="2C2B3592" w14:textId="77777777" w:rsidR="00E943DA" w:rsidRPr="000A3A60" w:rsidRDefault="00E943DA" w:rsidP="002E3E5D">
      <w:pPr>
        <w:pStyle w:val="BodyText"/>
        <w:ind w:left="-142"/>
        <w:rPr>
          <w:sz w:val="25"/>
        </w:rPr>
      </w:pPr>
    </w:p>
    <w:p w14:paraId="10B2FE5B" w14:textId="16E5D29F" w:rsidR="00E943DA" w:rsidRPr="000A3A60" w:rsidRDefault="00963B6C" w:rsidP="002E3E5D">
      <w:pPr>
        <w:pStyle w:val="ListParagraph"/>
        <w:numPr>
          <w:ilvl w:val="0"/>
          <w:numId w:val="6"/>
        </w:numPr>
        <w:tabs>
          <w:tab w:val="left" w:pos="455"/>
        </w:tabs>
        <w:spacing w:before="52"/>
        <w:ind w:left="0" w:hanging="243"/>
        <w:rPr>
          <w:b/>
          <w:sz w:val="24"/>
          <w:lang w:val="de-DE"/>
        </w:rPr>
      </w:pPr>
      <w:r w:rsidRPr="000A3A60">
        <w:rPr>
          <w:b/>
          <w:sz w:val="24"/>
          <w:lang w:val="de-DE"/>
        </w:rPr>
        <w:t>Zielsetzung</w:t>
      </w:r>
    </w:p>
    <w:p w14:paraId="3DD49425" w14:textId="77777777" w:rsidR="00963B6C" w:rsidRPr="000A3A60" w:rsidRDefault="00963B6C" w:rsidP="002E3E5D">
      <w:pPr>
        <w:tabs>
          <w:tab w:val="left" w:pos="455"/>
        </w:tabs>
        <w:spacing w:before="52"/>
        <w:ind w:left="-142"/>
        <w:rPr>
          <w:b/>
          <w:sz w:val="24"/>
        </w:rPr>
      </w:pPr>
    </w:p>
    <w:p w14:paraId="1F4413EE" w14:textId="09A56B1D" w:rsidR="00963B6C" w:rsidRPr="000A3A60" w:rsidRDefault="00105CF3" w:rsidP="002E3E5D">
      <w:pPr>
        <w:pStyle w:val="BodyText"/>
        <w:spacing w:line="268" w:lineRule="auto"/>
        <w:ind w:left="-142" w:right="1129"/>
        <w:jc w:val="both"/>
        <w:rPr>
          <w:lang w:val="de-DE"/>
        </w:rPr>
      </w:pPr>
      <w:r w:rsidRPr="000A3A60">
        <w:rPr>
          <w:lang w:val="de-DE"/>
        </w:rPr>
        <w:t>Ziel dieses P</w:t>
      </w:r>
      <w:r w:rsidR="00963B6C" w:rsidRPr="000A3A60">
        <w:rPr>
          <w:lang w:val="de-DE"/>
        </w:rPr>
        <w:t xml:space="preserve">rotokolls ist es, Richtlinien und praktische </w:t>
      </w:r>
      <w:r w:rsidRPr="000A3A60">
        <w:rPr>
          <w:lang w:val="de-DE"/>
        </w:rPr>
        <w:t>Anweisungen</w:t>
      </w:r>
      <w:r w:rsidR="00963B6C" w:rsidRPr="000A3A60">
        <w:rPr>
          <w:lang w:val="de-DE"/>
        </w:rPr>
        <w:t xml:space="preserve"> </w:t>
      </w:r>
      <w:r w:rsidRPr="000A3A60">
        <w:rPr>
          <w:lang w:val="de-DE"/>
        </w:rPr>
        <w:t xml:space="preserve">zu geben, die </w:t>
      </w:r>
      <w:proofErr w:type="spellStart"/>
      <w:r w:rsidRPr="000A3A60">
        <w:rPr>
          <w:lang w:val="de-DE"/>
        </w:rPr>
        <w:t>die</w:t>
      </w:r>
      <w:proofErr w:type="spellEnd"/>
      <w:r w:rsidRPr="000A3A60">
        <w:rPr>
          <w:lang w:val="de-DE"/>
        </w:rPr>
        <w:t xml:space="preserve"> Wirksamkeit vorbeugender Schutzmaßnahmen erhöhen und</w:t>
      </w:r>
      <w:r w:rsidR="00963B6C" w:rsidRPr="000A3A60">
        <w:rPr>
          <w:lang w:val="de-DE"/>
        </w:rPr>
        <w:t xml:space="preserve"> die zur </w:t>
      </w:r>
      <w:r w:rsidRPr="000A3A60">
        <w:rPr>
          <w:lang w:val="de-DE"/>
        </w:rPr>
        <w:t>Kontrolle</w:t>
      </w:r>
      <w:r w:rsidR="00963B6C" w:rsidRPr="000A3A60">
        <w:rPr>
          <w:lang w:val="de-DE"/>
        </w:rPr>
        <w:t xml:space="preserve"> der COVID-19-Epidemie in Hotelunterkünften</w:t>
      </w:r>
      <w:r w:rsidRPr="000A3A60">
        <w:rPr>
          <w:lang w:val="de-DE"/>
        </w:rPr>
        <w:t xml:space="preserve"> zum</w:t>
      </w:r>
      <w:r w:rsidR="00963B6C" w:rsidRPr="000A3A60">
        <w:rPr>
          <w:lang w:val="de-DE"/>
        </w:rPr>
        <w:t xml:space="preserve"> Gesundheit</w:t>
      </w:r>
      <w:r w:rsidRPr="000A3A60">
        <w:rPr>
          <w:lang w:val="de-DE"/>
        </w:rPr>
        <w:t>sschutz</w:t>
      </w:r>
      <w:r w:rsidR="00963B6C" w:rsidRPr="000A3A60">
        <w:rPr>
          <w:lang w:val="de-DE"/>
        </w:rPr>
        <w:t xml:space="preserve"> von Gästen, Betreibern und Mitarbeitern</w:t>
      </w:r>
      <w:r w:rsidRPr="000A3A60">
        <w:rPr>
          <w:lang w:val="de-DE"/>
        </w:rPr>
        <w:t xml:space="preserve"> angewandt werden sollen</w:t>
      </w:r>
      <w:r w:rsidR="00963B6C" w:rsidRPr="000A3A60">
        <w:rPr>
          <w:lang w:val="de-DE"/>
        </w:rPr>
        <w:t>.</w:t>
      </w:r>
    </w:p>
    <w:p w14:paraId="11BD45B0" w14:textId="47B6CE49" w:rsidR="00963B6C" w:rsidRPr="000A3A60" w:rsidRDefault="00963B6C" w:rsidP="002E3E5D">
      <w:pPr>
        <w:pStyle w:val="BodyText"/>
        <w:spacing w:line="268" w:lineRule="auto"/>
        <w:ind w:left="-142" w:right="1129"/>
        <w:jc w:val="both"/>
        <w:rPr>
          <w:lang w:val="de-DE"/>
        </w:rPr>
      </w:pPr>
      <w:r w:rsidRPr="000A3A60">
        <w:rPr>
          <w:lang w:val="de-DE"/>
        </w:rPr>
        <w:t xml:space="preserve">COVID-19 stellt ein allgemeines biologisches Risiko dar, das Maßnahmen für die gesamte Bevölkerung erfordert. Die Besonderheit der Beherbergungseinrichtungen ist durch die Aufenthaltsdauer der Hotelgäste bedingt, den ständigen Gästewechsel sowie eine Vielzahl anderer Dienstleistungen (Catering, Wellnessbereiche, Schwimmbäder, Konferenzräume usw.) die </w:t>
      </w:r>
      <w:proofErr w:type="spellStart"/>
      <w:r w:rsidRPr="000A3A60">
        <w:rPr>
          <w:lang w:val="de-DE"/>
        </w:rPr>
        <w:t>die</w:t>
      </w:r>
      <w:proofErr w:type="spellEnd"/>
      <w:r w:rsidRPr="000A3A60">
        <w:rPr>
          <w:lang w:val="de-DE"/>
        </w:rPr>
        <w:t xml:space="preserve"> Gäste auf unterschiedliche Ar</w:t>
      </w:r>
      <w:r w:rsidR="00F16A6A" w:rsidRPr="000A3A60">
        <w:rPr>
          <w:lang w:val="de-DE"/>
        </w:rPr>
        <w:t>t dem Covid-19-Risiko aussetzen. Dies</w:t>
      </w:r>
      <w:r w:rsidRPr="000A3A60">
        <w:rPr>
          <w:lang w:val="de-DE"/>
        </w:rPr>
        <w:t xml:space="preserve"> macht einen modularen Ansatz für das Risikomanagement erforderlich, der </w:t>
      </w:r>
      <w:r w:rsidR="00105CF3" w:rsidRPr="000A3A60">
        <w:rPr>
          <w:lang w:val="de-DE"/>
        </w:rPr>
        <w:t xml:space="preserve">einerseits </w:t>
      </w:r>
      <w:r w:rsidRPr="000A3A60">
        <w:rPr>
          <w:lang w:val="de-DE"/>
        </w:rPr>
        <w:t>die Unterbringung unter Beibehaltung jener Merkmale der Gastfreundschaft</w:t>
      </w:r>
      <w:r w:rsidR="00105CF3" w:rsidRPr="000A3A60">
        <w:rPr>
          <w:lang w:val="de-DE"/>
        </w:rPr>
        <w:t xml:space="preserve"> ermöglicht</w:t>
      </w:r>
      <w:r w:rsidRPr="000A3A60">
        <w:rPr>
          <w:lang w:val="de-DE"/>
        </w:rPr>
        <w:t xml:space="preserve">, die unsere Region </w:t>
      </w:r>
      <w:r w:rsidR="00105CF3" w:rsidRPr="000A3A60">
        <w:rPr>
          <w:lang w:val="de-DE"/>
        </w:rPr>
        <w:t>ausmachen</w:t>
      </w:r>
      <w:r w:rsidRPr="000A3A60">
        <w:rPr>
          <w:lang w:val="de-DE"/>
        </w:rPr>
        <w:t xml:space="preserve">, </w:t>
      </w:r>
      <w:r w:rsidR="00105CF3" w:rsidRPr="000A3A60">
        <w:rPr>
          <w:lang w:val="de-DE"/>
        </w:rPr>
        <w:t>und diese andererseits mit der Notwendigkeit kombiniert</w:t>
      </w:r>
      <w:r w:rsidRPr="000A3A60">
        <w:rPr>
          <w:lang w:val="de-DE"/>
        </w:rPr>
        <w:t xml:space="preserve">, die Sicherheit der </w:t>
      </w:r>
      <w:r w:rsidR="00105CF3" w:rsidRPr="000A3A60">
        <w:rPr>
          <w:lang w:val="de-DE"/>
        </w:rPr>
        <w:t>Inhaber</w:t>
      </w:r>
      <w:r w:rsidRPr="000A3A60">
        <w:rPr>
          <w:lang w:val="de-DE"/>
        </w:rPr>
        <w:t>, des Personals und der Kunden zu gewährle</w:t>
      </w:r>
      <w:r w:rsidR="00F16A6A" w:rsidRPr="000A3A60">
        <w:rPr>
          <w:lang w:val="de-DE"/>
        </w:rPr>
        <w:t xml:space="preserve">isten und die Ansteckungsgefahr, die </w:t>
      </w:r>
      <w:r w:rsidRPr="000A3A60">
        <w:rPr>
          <w:lang w:val="de-DE"/>
        </w:rPr>
        <w:t>bei Kontakten, die bei diesen Aktivitäten auftreten, zu minimieren.</w:t>
      </w:r>
    </w:p>
    <w:p w14:paraId="25273B91" w14:textId="06757A2C" w:rsidR="00E943DA" w:rsidRPr="000A3A60" w:rsidRDefault="00963B6C" w:rsidP="002E3E5D">
      <w:pPr>
        <w:pStyle w:val="BodyText"/>
        <w:spacing w:line="268" w:lineRule="auto"/>
        <w:ind w:left="-142" w:right="1129"/>
        <w:jc w:val="both"/>
      </w:pPr>
      <w:r w:rsidRPr="000A3A60">
        <w:rPr>
          <w:lang w:val="de-DE"/>
        </w:rPr>
        <w:t xml:space="preserve">In diesem Zusammenhang betonen wir die Bedeutung der Eigenverantwortung der </w:t>
      </w:r>
      <w:r w:rsidR="00F16A6A" w:rsidRPr="000A3A60">
        <w:rPr>
          <w:lang w:val="de-DE"/>
        </w:rPr>
        <w:t xml:space="preserve">Hotelgäste </w:t>
      </w:r>
      <w:r w:rsidRPr="000A3A60">
        <w:rPr>
          <w:lang w:val="de-DE"/>
        </w:rPr>
        <w:t xml:space="preserve">bei der </w:t>
      </w:r>
      <w:r w:rsidR="00F16A6A" w:rsidRPr="000A3A60">
        <w:rPr>
          <w:lang w:val="de-DE"/>
        </w:rPr>
        <w:t>Beachtung der</w:t>
      </w:r>
      <w:r w:rsidRPr="000A3A60">
        <w:rPr>
          <w:lang w:val="de-DE"/>
        </w:rPr>
        <w:t xml:space="preserve"> Sicherheits- und </w:t>
      </w:r>
      <w:r w:rsidR="00F16A6A" w:rsidRPr="000A3A60">
        <w:rPr>
          <w:lang w:val="de-DE"/>
        </w:rPr>
        <w:t>Vorbeugungsmaßnahmen</w:t>
      </w:r>
      <w:r w:rsidRPr="000A3A60">
        <w:rPr>
          <w:lang w:val="de-DE"/>
        </w:rPr>
        <w:t xml:space="preserve">, und zu diesem Zweck </w:t>
      </w:r>
      <w:r w:rsidR="00105CF3" w:rsidRPr="000A3A60">
        <w:rPr>
          <w:lang w:val="de-DE"/>
        </w:rPr>
        <w:t>ist</w:t>
      </w:r>
      <w:r w:rsidR="00F16A6A" w:rsidRPr="000A3A60">
        <w:rPr>
          <w:lang w:val="de-DE"/>
        </w:rPr>
        <w:t xml:space="preserve"> </w:t>
      </w:r>
      <w:r w:rsidRPr="000A3A60">
        <w:rPr>
          <w:lang w:val="de-DE"/>
        </w:rPr>
        <w:t>eine angemessene Information der Kunden</w:t>
      </w:r>
      <w:r w:rsidR="00105CF3" w:rsidRPr="000A3A60">
        <w:rPr>
          <w:lang w:val="de-DE"/>
        </w:rPr>
        <w:t xml:space="preserve"> wichtig</w:t>
      </w:r>
      <w:r w:rsidR="00F16A6A" w:rsidRPr="000A3A60">
        <w:rPr>
          <w:lang w:val="de-DE"/>
        </w:rPr>
        <w:t>.</w:t>
      </w:r>
    </w:p>
    <w:p w14:paraId="6D250037" w14:textId="77777777" w:rsidR="00E943DA" w:rsidRPr="000A3A60" w:rsidRDefault="00E943DA" w:rsidP="002E3E5D">
      <w:pPr>
        <w:pStyle w:val="BodyText"/>
        <w:ind w:left="-142"/>
        <w:rPr>
          <w:sz w:val="25"/>
          <w:lang w:val="de-DE"/>
        </w:rPr>
      </w:pPr>
    </w:p>
    <w:p w14:paraId="1CFE3A5E" w14:textId="76A81974" w:rsidR="00543360" w:rsidRPr="000A3A60" w:rsidRDefault="002A348E" w:rsidP="002E3E5D">
      <w:pPr>
        <w:pStyle w:val="BodyText"/>
        <w:spacing w:line="268" w:lineRule="auto"/>
        <w:ind w:left="-142" w:right="1127"/>
        <w:jc w:val="both"/>
        <w:rPr>
          <w:lang w:val="de-DE"/>
        </w:rPr>
      </w:pPr>
      <w:r w:rsidRPr="000A3A60">
        <w:rPr>
          <w:lang w:val="de-DE"/>
        </w:rPr>
        <w:t xml:space="preserve">Dieses Dokument, das in Zusammenarbeit mit der Generaldirektion Gesundheit und Soziales verfasst und am 13. Mai 2020 den Berufsverbänden und Gewerkschaften sowie den Gemeinden, die als Vertreter der Reiseziele identifiziert wurden, zur Verfügung gestellt wurde, schlägt </w:t>
      </w:r>
      <w:r w:rsidR="000A0087" w:rsidRPr="000A3A60">
        <w:rPr>
          <w:lang w:val="de-DE"/>
        </w:rPr>
        <w:t xml:space="preserve">gemeinsame </w:t>
      </w:r>
      <w:r w:rsidRPr="000A3A60">
        <w:rPr>
          <w:lang w:val="de-DE"/>
        </w:rPr>
        <w:t xml:space="preserve">Regeln vor, die sich an die </w:t>
      </w:r>
      <w:r w:rsidR="000A0087" w:rsidRPr="000A3A60">
        <w:rPr>
          <w:lang w:val="de-DE"/>
        </w:rPr>
        <w:t>Betreiber von</w:t>
      </w:r>
      <w:r w:rsidRPr="000A3A60">
        <w:rPr>
          <w:lang w:val="de-DE"/>
        </w:rPr>
        <w:t xml:space="preserve"> </w:t>
      </w:r>
      <w:r w:rsidR="000A0087" w:rsidRPr="000A3A60">
        <w:rPr>
          <w:lang w:val="de-DE"/>
        </w:rPr>
        <w:t>Beherbergung</w:t>
      </w:r>
      <w:r w:rsidRPr="000A3A60">
        <w:rPr>
          <w:lang w:val="de-DE"/>
        </w:rPr>
        <w:t xml:space="preserve">seinrichtungen </w:t>
      </w:r>
      <w:r w:rsidR="000A0087" w:rsidRPr="000A3A60">
        <w:rPr>
          <w:lang w:val="de-DE"/>
        </w:rPr>
        <w:t>richten</w:t>
      </w:r>
      <w:r w:rsidRPr="000A3A60">
        <w:rPr>
          <w:lang w:val="de-DE"/>
        </w:rPr>
        <w:t xml:space="preserve">, um die geeignetsten Wege </w:t>
      </w:r>
      <w:r w:rsidR="000A0087" w:rsidRPr="000A3A60">
        <w:rPr>
          <w:lang w:val="de-DE"/>
        </w:rPr>
        <w:t>aufzuzeigen</w:t>
      </w:r>
      <w:r w:rsidRPr="000A3A60">
        <w:rPr>
          <w:lang w:val="de-DE"/>
        </w:rPr>
        <w:t xml:space="preserve">, wie </w:t>
      </w:r>
      <w:r w:rsidR="000A0087" w:rsidRPr="000A3A60">
        <w:rPr>
          <w:lang w:val="de-DE"/>
        </w:rPr>
        <w:t xml:space="preserve">sich </w:t>
      </w:r>
      <w:r w:rsidRPr="000A3A60">
        <w:rPr>
          <w:lang w:val="de-DE"/>
        </w:rPr>
        <w:t>das Ansteckungsrisiko mit dem SARS-CoV-2-Virus (der für die als COVID-19 bekannte Krankheit verantwortlich ist) sowohl für die K</w:t>
      </w:r>
      <w:r w:rsidR="000A0087" w:rsidRPr="000A3A60">
        <w:rPr>
          <w:lang w:val="de-DE"/>
        </w:rPr>
        <w:t xml:space="preserve">unden als auch für das Personal </w:t>
      </w:r>
      <w:r w:rsidRPr="000A3A60">
        <w:rPr>
          <w:lang w:val="de-DE"/>
        </w:rPr>
        <w:t xml:space="preserve">vermindern lässt </w:t>
      </w:r>
      <w:r w:rsidR="000A0087" w:rsidRPr="000A3A60">
        <w:rPr>
          <w:lang w:val="de-DE"/>
        </w:rPr>
        <w:t>um den</w:t>
      </w:r>
      <w:r w:rsidRPr="000A3A60">
        <w:rPr>
          <w:lang w:val="de-DE"/>
        </w:rPr>
        <w:t xml:space="preserve"> Hotelbetrieb </w:t>
      </w:r>
      <w:r w:rsidR="000A0087" w:rsidRPr="000A3A60">
        <w:rPr>
          <w:lang w:val="de-DE"/>
        </w:rPr>
        <w:t>mit</w:t>
      </w:r>
      <w:r w:rsidRPr="000A3A60">
        <w:rPr>
          <w:lang w:val="de-DE"/>
        </w:rPr>
        <w:t xml:space="preserve"> </w:t>
      </w:r>
      <w:r w:rsidR="000A0087" w:rsidRPr="000A3A60">
        <w:rPr>
          <w:lang w:val="de-DE"/>
        </w:rPr>
        <w:t>Rücksichtnahme</w:t>
      </w:r>
      <w:r w:rsidRPr="000A3A60">
        <w:rPr>
          <w:lang w:val="de-DE"/>
        </w:rPr>
        <w:t xml:space="preserve"> </w:t>
      </w:r>
      <w:r w:rsidR="000A0087" w:rsidRPr="000A3A60">
        <w:rPr>
          <w:lang w:val="de-DE"/>
        </w:rPr>
        <w:t>auf den Gesundheitsschutz</w:t>
      </w:r>
      <w:r w:rsidRPr="000A3A60">
        <w:rPr>
          <w:lang w:val="de-DE"/>
        </w:rPr>
        <w:t xml:space="preserve"> zu ermöglichen. </w:t>
      </w:r>
    </w:p>
    <w:p w14:paraId="3F863651" w14:textId="644B2F44" w:rsidR="002A348E" w:rsidRPr="000A3A60" w:rsidRDefault="002A348E" w:rsidP="002E3E5D">
      <w:pPr>
        <w:pStyle w:val="BodyText"/>
        <w:spacing w:line="268" w:lineRule="auto"/>
        <w:ind w:left="-142" w:right="1127"/>
        <w:jc w:val="both"/>
        <w:rPr>
          <w:lang w:val="de-DE"/>
        </w:rPr>
      </w:pPr>
      <w:r w:rsidRPr="000A3A60">
        <w:rPr>
          <w:lang w:val="de-DE"/>
        </w:rPr>
        <w:t xml:space="preserve">Die in diesem Dokument vorgeschlagenen Maßnahmen sollten dann von jedem einzelnen Unternehmen übernommen werden, wobei die wirksamsten für jede Einrichtung und die spezifischen Verfahren zu ihrer Umsetzung zu ermitteln sind, einschließlich Kommunikations- und Informationsaktivitäten, damit Kunden und </w:t>
      </w:r>
      <w:r w:rsidR="000A0087" w:rsidRPr="000A3A60">
        <w:rPr>
          <w:lang w:val="de-DE"/>
        </w:rPr>
        <w:t>Personal</w:t>
      </w:r>
      <w:r w:rsidRPr="000A3A60">
        <w:rPr>
          <w:lang w:val="de-DE"/>
        </w:rPr>
        <w:t xml:space="preserve"> eine Verantwortung für korrektes Verhalten zur Begrenzung der Ansteckungswahrscheinlichkeit übernehmen können.</w:t>
      </w:r>
    </w:p>
    <w:p w14:paraId="1ADE907A" w14:textId="77777777" w:rsidR="00B74E9F" w:rsidRPr="000A3A60" w:rsidRDefault="00B74E9F" w:rsidP="002E3E5D">
      <w:pPr>
        <w:spacing w:line="268" w:lineRule="auto"/>
        <w:ind w:left="-142" w:right="1026"/>
        <w:rPr>
          <w:sz w:val="25"/>
          <w:lang w:val="de-DE"/>
        </w:rPr>
      </w:pPr>
    </w:p>
    <w:p w14:paraId="1D479F92" w14:textId="77777777" w:rsidR="008D59EC" w:rsidRDefault="00B74E9F" w:rsidP="002E3E5D">
      <w:pPr>
        <w:spacing w:line="268" w:lineRule="auto"/>
        <w:ind w:left="-142" w:right="1026"/>
        <w:jc w:val="both"/>
        <w:rPr>
          <w:lang w:val="de-DE"/>
        </w:rPr>
      </w:pPr>
      <w:r w:rsidRPr="000A3A60">
        <w:rPr>
          <w:lang w:val="de-DE"/>
        </w:rPr>
        <w:t xml:space="preserve">Diese Richtlinien wurden unter Bezugnahme auf das gemeinsame Reglementierungsprotokoll für Maßnahmen zur Bekämpfung und Kontrolle der Verbreitung des Covid-19-Virus am Arbeitsplatz vom 24. April 2020 erstellt. </w:t>
      </w:r>
    </w:p>
    <w:p w14:paraId="18D6C2A7" w14:textId="77777777" w:rsidR="008D59EC" w:rsidRDefault="008D59EC" w:rsidP="002E3E5D">
      <w:pPr>
        <w:spacing w:line="268" w:lineRule="auto"/>
        <w:ind w:left="-142" w:right="1026"/>
        <w:jc w:val="both"/>
        <w:rPr>
          <w:lang w:val="de-DE"/>
        </w:rPr>
      </w:pPr>
    </w:p>
    <w:p w14:paraId="01F63652" w14:textId="77777777" w:rsidR="008D59EC" w:rsidRDefault="008D59EC" w:rsidP="002E3E5D">
      <w:pPr>
        <w:spacing w:line="268" w:lineRule="auto"/>
        <w:ind w:left="-142" w:right="1026"/>
        <w:jc w:val="both"/>
        <w:rPr>
          <w:lang w:val="de-DE"/>
        </w:rPr>
      </w:pPr>
    </w:p>
    <w:p w14:paraId="5D8E9D5C" w14:textId="271FB31B" w:rsidR="008D59EC" w:rsidRDefault="00105638" w:rsidP="002E3E5D">
      <w:pPr>
        <w:spacing w:line="268" w:lineRule="auto"/>
        <w:ind w:left="-142" w:right="1026"/>
        <w:jc w:val="both"/>
        <w:rPr>
          <w:lang w:val="de-DE"/>
        </w:rPr>
      </w:pPr>
      <w:r w:rsidRPr="00286DAE">
        <w:rPr>
          <w:noProof/>
          <w:highlight w:val="yellow"/>
          <w:lang w:val="en-US" w:eastAsia="en-US" w:bidi="ar-SA"/>
        </w:rPr>
        <w:drawing>
          <wp:anchor distT="0" distB="0" distL="0" distR="0" simplePos="0" relativeHeight="251737088" behindDoc="0" locked="0" layoutInCell="1" allowOverlap="1" wp14:anchorId="684385BB" wp14:editId="0626E0D0">
            <wp:simplePos x="0" y="0"/>
            <wp:positionH relativeFrom="page">
              <wp:posOffset>7010400</wp:posOffset>
            </wp:positionH>
            <wp:positionV relativeFrom="paragraph">
              <wp:posOffset>38100</wp:posOffset>
            </wp:positionV>
            <wp:extent cx="419100" cy="2603500"/>
            <wp:effectExtent l="0" t="0" r="12700" b="1270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419100" cy="2603500"/>
                    </a:xfrm>
                    <a:prstGeom prst="rect">
                      <a:avLst/>
                    </a:prstGeom>
                  </pic:spPr>
                </pic:pic>
              </a:graphicData>
            </a:graphic>
          </wp:anchor>
        </w:drawing>
      </w:r>
    </w:p>
    <w:p w14:paraId="4337CDC2" w14:textId="77777777" w:rsidR="008D59EC" w:rsidRDefault="008D59EC" w:rsidP="002E3E5D">
      <w:pPr>
        <w:spacing w:line="268" w:lineRule="auto"/>
        <w:ind w:left="-142" w:right="1026"/>
        <w:jc w:val="both"/>
        <w:rPr>
          <w:lang w:val="de-DE"/>
        </w:rPr>
      </w:pPr>
    </w:p>
    <w:p w14:paraId="675963FF" w14:textId="762C9366" w:rsidR="00B74E9F" w:rsidRPr="000A3A60" w:rsidRDefault="00B74E9F" w:rsidP="002E3E5D">
      <w:pPr>
        <w:spacing w:line="268" w:lineRule="auto"/>
        <w:ind w:left="-142" w:right="1026"/>
        <w:jc w:val="both"/>
        <w:rPr>
          <w:lang w:val="de-DE"/>
        </w:rPr>
      </w:pPr>
      <w:r w:rsidRPr="000A3A60">
        <w:rPr>
          <w:lang w:val="de-DE"/>
        </w:rPr>
        <w:t xml:space="preserve">Sie können aktualisiert, ergänzt oder geändert werden, je nach Entwicklung der Bestimmungen der Regierung für die so genannte Phase 2 </w:t>
      </w:r>
      <w:r w:rsidR="000A0087" w:rsidRPr="000A3A60">
        <w:rPr>
          <w:lang w:val="de-DE"/>
        </w:rPr>
        <w:t>zur</w:t>
      </w:r>
      <w:r w:rsidRPr="000A3A60">
        <w:rPr>
          <w:lang w:val="de-DE"/>
        </w:rPr>
        <w:t xml:space="preserve"> Wiederaufnahme der Produktionstätigkeiten, die zur Erfüllung der Sicherheitsziele und zur </w:t>
      </w:r>
      <w:r w:rsidR="00093A71" w:rsidRPr="000A3A60">
        <w:rPr>
          <w:lang w:val="de-DE"/>
        </w:rPr>
        <w:t>Kontrolle</w:t>
      </w:r>
      <w:r w:rsidRPr="000A3A60">
        <w:rPr>
          <w:lang w:val="de-DE"/>
        </w:rPr>
        <w:t xml:space="preserve"> der Ansteckung mit Covid-19 zu befolgen sind, entsprechend der Entwicklung des epidemiologischen Szenarios sowie allen weiteren technisch-wissenschaftlichen Leitlinien auf nationaler oder internationaler Ebene oder in Bezug auf </w:t>
      </w:r>
      <w:r w:rsidR="00093A71" w:rsidRPr="000A3A60">
        <w:rPr>
          <w:lang w:val="de-DE"/>
        </w:rPr>
        <w:t>Erfordernisse</w:t>
      </w:r>
      <w:r w:rsidRPr="000A3A60">
        <w:rPr>
          <w:lang w:val="de-DE"/>
        </w:rPr>
        <w:t xml:space="preserve">, die sich in der Anwendungsphase ergeben. Darüber hinaus sollte </w:t>
      </w:r>
      <w:r w:rsidR="00093A71" w:rsidRPr="000A3A60">
        <w:rPr>
          <w:lang w:val="de-DE"/>
        </w:rPr>
        <w:t>im Zusammenhang mit</w:t>
      </w:r>
      <w:r w:rsidRPr="000A3A60">
        <w:rPr>
          <w:lang w:val="de-DE"/>
        </w:rPr>
        <w:t xml:space="preserve"> spezifische</w:t>
      </w:r>
      <w:r w:rsidR="00093A71" w:rsidRPr="000A3A60">
        <w:rPr>
          <w:lang w:val="de-DE"/>
        </w:rPr>
        <w:t>n</w:t>
      </w:r>
      <w:r w:rsidRPr="000A3A60">
        <w:rPr>
          <w:lang w:val="de-DE"/>
        </w:rPr>
        <w:t xml:space="preserve"> Covid-19-Risikominderungsmaßnahmen auf die zusätzlichen </w:t>
      </w:r>
      <w:r w:rsidR="00093A71" w:rsidRPr="000A3A60">
        <w:rPr>
          <w:lang w:val="de-DE"/>
        </w:rPr>
        <w:t>Bestimmungen</w:t>
      </w:r>
      <w:r w:rsidRPr="000A3A60">
        <w:rPr>
          <w:lang w:val="de-DE"/>
        </w:rPr>
        <w:t xml:space="preserve"> Bezug genommen werden, die in den spezifischen Unternehmens-/Territorialprotokollen festgelegt sind, die in Umsetzung des oben erwähnten gemeinsamen Protokolls vom 24.04.2020 oder in spezifischen Gesundheitsbestimmungen definiert wurden.</w:t>
      </w:r>
    </w:p>
    <w:p w14:paraId="6B5E1902" w14:textId="35E70CC5" w:rsidR="00E943DA" w:rsidRPr="000A3A60" w:rsidRDefault="002C02C5" w:rsidP="002E3E5D">
      <w:pPr>
        <w:spacing w:line="268" w:lineRule="auto"/>
        <w:ind w:left="-142" w:right="1026"/>
        <w:jc w:val="both"/>
        <w:rPr>
          <w:lang w:val="de-DE"/>
        </w:rPr>
      </w:pPr>
      <w:r w:rsidRPr="000A3A60">
        <w:t xml:space="preserve"> </w:t>
      </w:r>
      <w:r w:rsidRPr="000A3A60">
        <w:rPr>
          <w:noProof/>
          <w:lang w:val="en-US" w:eastAsia="en-US" w:bidi="ar-SA"/>
        </w:rPr>
        <w:t>Diese spezifischen Protokolle könnten auch die Rolle stärken, die innerhalb der Bilateralität des Se</w:t>
      </w:r>
      <w:r w:rsidR="00EE13FB">
        <w:rPr>
          <w:noProof/>
          <w:lang w:val="en-US" w:eastAsia="en-US" w:bidi="ar-SA"/>
        </w:rPr>
        <w:t xml:space="preserve">ktors, z.B. bei der Ausbildung </w:t>
      </w:r>
      <w:r w:rsidRPr="000A3A60">
        <w:rPr>
          <w:noProof/>
          <w:lang w:val="en-US" w:eastAsia="en-US" w:bidi="ar-SA"/>
        </w:rPr>
        <w:t>gespielt werden kann</w:t>
      </w:r>
      <w:r w:rsidR="00B74E9F" w:rsidRPr="000A3A60">
        <w:rPr>
          <w:lang w:val="de-DE"/>
        </w:rPr>
        <w:t>.</w:t>
      </w:r>
    </w:p>
    <w:p w14:paraId="13F246BC" w14:textId="77777777" w:rsidR="00E943DA" w:rsidRPr="000A3A60" w:rsidRDefault="00E943DA" w:rsidP="002E3E5D">
      <w:pPr>
        <w:pStyle w:val="BodyText"/>
        <w:ind w:left="-142"/>
      </w:pPr>
    </w:p>
    <w:p w14:paraId="50904814" w14:textId="35E2A8A8" w:rsidR="00E943DA" w:rsidRPr="000A3A60" w:rsidRDefault="00105638" w:rsidP="002E3E5D">
      <w:pPr>
        <w:pStyle w:val="BodyText"/>
        <w:spacing w:before="3"/>
        <w:ind w:left="-142"/>
        <w:rPr>
          <w:sz w:val="28"/>
          <w:lang w:val="de-DE"/>
        </w:rPr>
      </w:pPr>
      <w:r w:rsidRPr="000A3A60">
        <w:rPr>
          <w:noProof/>
          <w:lang w:val="en-US" w:eastAsia="en-US" w:bidi="ar-SA"/>
        </w:rPr>
        <mc:AlternateContent>
          <mc:Choice Requires="wps">
            <w:drawing>
              <wp:anchor distT="0" distB="0" distL="114300" distR="114300" simplePos="0" relativeHeight="251735040" behindDoc="0" locked="0" layoutInCell="1" allowOverlap="1" wp14:anchorId="61D2D2D4" wp14:editId="536D0DF8">
                <wp:simplePos x="0" y="0"/>
                <wp:positionH relativeFrom="page">
                  <wp:posOffset>7080250</wp:posOffset>
                </wp:positionH>
                <wp:positionV relativeFrom="paragraph">
                  <wp:posOffset>135255</wp:posOffset>
                </wp:positionV>
                <wp:extent cx="330200" cy="2465705"/>
                <wp:effectExtent l="0" t="0" r="0" b="23495"/>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61D2" w14:textId="77777777" w:rsidR="00AA1E0D" w:rsidRDefault="00AA1E0D" w:rsidP="00A86326">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89DAF0C" w14:textId="77777777" w:rsidR="00AA1E0D" w:rsidRDefault="00AA1E0D" w:rsidP="00A86326">
                            <w:pPr>
                              <w:spacing w:line="160" w:lineRule="exact"/>
                              <w:ind w:left="20"/>
                              <w:rPr>
                                <w:rFonts w:ascii="Arial"/>
                                <w:sz w:val="16"/>
                              </w:rPr>
                            </w:pPr>
                            <w:r>
                              <w:rPr>
                                <w:rFonts w:ascii="Arial"/>
                                <w:sz w:val="16"/>
                              </w:rPr>
                              <w:t>Giunta ( AOO_EMR )</w:t>
                            </w:r>
                          </w:p>
                          <w:p w14:paraId="64513F91" w14:textId="77777777" w:rsidR="00AA1E0D" w:rsidRDefault="00AA1E0D" w:rsidP="00A86326">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57.5pt;margin-top:10.65pt;width:26pt;height:194.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" filled="f" stroked="f">
                <v:textbox style="layout-flow:vertical" inset="0,0,0,0">
                  <w:txbxContent>
                    <w:p w14:paraId="5C0861D2" w14:textId="77777777" w:rsidR="00AA1E0D" w:rsidRDefault="00AA1E0D" w:rsidP="00A86326">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89DAF0C" w14:textId="77777777" w:rsidR="00AA1E0D" w:rsidRDefault="00AA1E0D" w:rsidP="00A86326">
                      <w:pPr>
                        <w:spacing w:line="160" w:lineRule="exact"/>
                        <w:ind w:left="20"/>
                        <w:rPr>
                          <w:rFonts w:ascii="Arial"/>
                          <w:sz w:val="16"/>
                        </w:rPr>
                      </w:pPr>
                      <w:r>
                        <w:rPr>
                          <w:rFonts w:ascii="Arial"/>
                          <w:sz w:val="16"/>
                        </w:rPr>
                        <w:t>Giunta ( AOO_EMR )</w:t>
                      </w:r>
                    </w:p>
                    <w:p w14:paraId="64513F91" w14:textId="77777777" w:rsidR="00AA1E0D" w:rsidRDefault="00AA1E0D" w:rsidP="00A86326">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p>
    <w:p w14:paraId="4A2A006E" w14:textId="4643393E" w:rsidR="00E943DA" w:rsidRPr="000A3A60" w:rsidRDefault="003D37A2" w:rsidP="00105638">
      <w:pPr>
        <w:pStyle w:val="Heading1"/>
        <w:numPr>
          <w:ilvl w:val="0"/>
          <w:numId w:val="6"/>
        </w:numPr>
        <w:tabs>
          <w:tab w:val="left" w:pos="455"/>
        </w:tabs>
        <w:ind w:left="142" w:hanging="243"/>
        <w:rPr>
          <w:lang w:val="de-DE"/>
        </w:rPr>
      </w:pPr>
      <w:r w:rsidRPr="000A3A60">
        <w:rPr>
          <w:lang w:val="de-DE"/>
        </w:rPr>
        <w:t>Geltungsbereich und Ausgestaltung des Protokolls</w:t>
      </w:r>
    </w:p>
    <w:p w14:paraId="13F2B0DE" w14:textId="7A94B4A2" w:rsidR="005A1510" w:rsidRPr="000A3A60" w:rsidRDefault="005A1510" w:rsidP="002E3E5D">
      <w:pPr>
        <w:spacing w:before="41"/>
        <w:ind w:left="-142" w:right="925"/>
        <w:rPr>
          <w:lang w:val="de-DE"/>
        </w:rPr>
      </w:pPr>
      <w:r w:rsidRPr="000A3A60">
        <w:rPr>
          <w:lang w:val="de-DE"/>
        </w:rPr>
        <w:t>Für die Zwecke dieses Do</w:t>
      </w:r>
      <w:r w:rsidR="00093A71" w:rsidRPr="000A3A60">
        <w:rPr>
          <w:lang w:val="de-DE"/>
        </w:rPr>
        <w:t>kuments bezeichnet der Begriff „</w:t>
      </w:r>
      <w:r w:rsidRPr="000A3A60">
        <w:rPr>
          <w:lang w:val="de-DE"/>
        </w:rPr>
        <w:t xml:space="preserve">Hotelunterkunft" die Unterbringungseinrichtungen, nach </w:t>
      </w:r>
      <w:r w:rsidR="00894AAF" w:rsidRPr="000A3A60">
        <w:rPr>
          <w:lang w:val="de-DE"/>
        </w:rPr>
        <w:t>Art. 5 der L.R. 16/2004 und nachfolgenden Änderungen und Ergänzungen</w:t>
      </w:r>
      <w:r w:rsidRPr="000A3A60">
        <w:rPr>
          <w:lang w:val="de-DE"/>
        </w:rPr>
        <w:t>:</w:t>
      </w:r>
    </w:p>
    <w:p w14:paraId="6077EFD7" w14:textId="1E0E0C19" w:rsidR="005A1510" w:rsidRPr="000A3A60" w:rsidRDefault="00B625CE" w:rsidP="00105638">
      <w:pPr>
        <w:pStyle w:val="ListParagraph"/>
        <w:numPr>
          <w:ilvl w:val="0"/>
          <w:numId w:val="7"/>
        </w:numPr>
        <w:spacing w:before="41"/>
        <w:ind w:left="567" w:right="925"/>
        <w:rPr>
          <w:lang w:val="de-DE"/>
        </w:rPr>
      </w:pPr>
      <w:r w:rsidRPr="000A3A60">
        <w:rPr>
          <w:b/>
          <w:lang w:val="de-DE"/>
        </w:rPr>
        <w:t>„</w:t>
      </w:r>
      <w:r w:rsidR="005A1510" w:rsidRPr="000A3A60">
        <w:rPr>
          <w:b/>
          <w:lang w:val="de-DE"/>
        </w:rPr>
        <w:t>Hotels"</w:t>
      </w:r>
      <w:r w:rsidR="005A1510" w:rsidRPr="000A3A60">
        <w:rPr>
          <w:lang w:val="de-DE"/>
        </w:rPr>
        <w:t xml:space="preserve"> sind der Öffentlichkeit zugängliche Empfangsstrukturen mit einheitlicher Leitung, die in einem oder mehreren Gebäuden oder Gebäudeteilen untergebracht sind und Unterkunft, Dienstleistungen und gegebenenfalls Verpflegung in Zimmern, Suiten oder Wohneinheiten anbieten, die mit einem eigenständigen Küchendienst ausgestattet und für den Gästeempfang bestimmt sind. In Hotels darf die Unter</w:t>
      </w:r>
      <w:r w:rsidR="00093A71" w:rsidRPr="000A3A60">
        <w:rPr>
          <w:lang w:val="de-DE"/>
        </w:rPr>
        <w:t>bringungs</w:t>
      </w:r>
      <w:r w:rsidR="005A1510" w:rsidRPr="000A3A60">
        <w:rPr>
          <w:lang w:val="de-DE"/>
        </w:rPr>
        <w:t>kapazität 40 Pr</w:t>
      </w:r>
      <w:r w:rsidR="00093A71" w:rsidRPr="000A3A60">
        <w:rPr>
          <w:lang w:val="de-DE"/>
        </w:rPr>
        <w:t>ozent der gesamten Wohneinheit</w:t>
      </w:r>
      <w:r w:rsidR="005A1510" w:rsidRPr="000A3A60">
        <w:rPr>
          <w:lang w:val="de-DE"/>
        </w:rPr>
        <w:t xml:space="preserve"> nicht überschreiten.</w:t>
      </w:r>
    </w:p>
    <w:p w14:paraId="1049806C" w14:textId="3B58D6EB" w:rsidR="00E943DA" w:rsidRPr="000A3A60" w:rsidRDefault="00B625CE" w:rsidP="00105638">
      <w:pPr>
        <w:pStyle w:val="ListParagraph"/>
        <w:numPr>
          <w:ilvl w:val="0"/>
          <w:numId w:val="7"/>
        </w:numPr>
        <w:spacing w:before="41"/>
        <w:ind w:left="567" w:right="925"/>
      </w:pPr>
      <w:r w:rsidRPr="000A3A60">
        <w:rPr>
          <w:lang w:val="de-DE"/>
        </w:rPr>
        <w:t>„</w:t>
      </w:r>
      <w:r w:rsidR="005A1510" w:rsidRPr="000A3A60">
        <w:rPr>
          <w:b/>
          <w:lang w:val="de-DE"/>
        </w:rPr>
        <w:t>Hotelresidenzen"</w:t>
      </w:r>
      <w:r w:rsidR="005A1510" w:rsidRPr="000A3A60">
        <w:rPr>
          <w:lang w:val="de-DE"/>
        </w:rPr>
        <w:t xml:space="preserve"> sind Ei</w:t>
      </w:r>
      <w:r w:rsidRPr="000A3A60">
        <w:rPr>
          <w:lang w:val="de-DE"/>
        </w:rPr>
        <w:t xml:space="preserve">nrichtungen </w:t>
      </w:r>
      <w:r w:rsidR="00093A71" w:rsidRPr="000A3A60">
        <w:rPr>
          <w:lang w:val="de-DE"/>
        </w:rPr>
        <w:t xml:space="preserve">die </w:t>
      </w:r>
      <w:proofErr w:type="spellStart"/>
      <w:r w:rsidRPr="000A3A60">
        <w:rPr>
          <w:lang w:val="de-DE"/>
        </w:rPr>
        <w:t>die</w:t>
      </w:r>
      <w:proofErr w:type="spellEnd"/>
      <w:r w:rsidRPr="000A3A60">
        <w:rPr>
          <w:lang w:val="de-DE"/>
        </w:rPr>
        <w:t xml:space="preserve"> Spezifikation „R</w:t>
      </w:r>
      <w:r w:rsidR="005A1510" w:rsidRPr="000A3A60">
        <w:rPr>
          <w:lang w:val="de-DE"/>
        </w:rPr>
        <w:t>esidenz" verwenden können, da sie die Unterbringung, Zusatzleistungen und eventuell</w:t>
      </w:r>
      <w:r w:rsidR="00093A71" w:rsidRPr="000A3A60">
        <w:rPr>
          <w:lang w:val="de-DE"/>
        </w:rPr>
        <w:t>e</w:t>
      </w:r>
      <w:r w:rsidR="005A1510" w:rsidRPr="000A3A60">
        <w:rPr>
          <w:lang w:val="de-DE"/>
        </w:rPr>
        <w:t xml:space="preserve"> Verpflegung in Wohneinheiten mit einem oder mehreren Zimmern</w:t>
      </w:r>
      <w:r w:rsidR="00093A71" w:rsidRPr="000A3A60">
        <w:rPr>
          <w:lang w:val="de-DE"/>
        </w:rPr>
        <w:t xml:space="preserve"> anbieten</w:t>
      </w:r>
      <w:r w:rsidR="005A1510" w:rsidRPr="000A3A60">
        <w:rPr>
          <w:lang w:val="de-DE"/>
        </w:rPr>
        <w:t>, die mit einem eigenständigen Küchendienst, Zimmern oder Suiten ausgestattet sind und den Anforderungen des anwendbaren Regionalgesetzes entsprechen. In touristischen Hotelresidenzen darf die Unterkunftskapazität in Zimmern oder Suiten 40 Prozent der Gesamtkapazität nicht überschreiten</w:t>
      </w:r>
      <w:r w:rsidR="005A1510" w:rsidRPr="000A3A60">
        <w:t>.</w:t>
      </w:r>
    </w:p>
    <w:p w14:paraId="49536811" w14:textId="46CC15B0" w:rsidR="00B625CE" w:rsidRPr="000A3A60" w:rsidRDefault="00B625CE" w:rsidP="002E3E5D">
      <w:pPr>
        <w:pStyle w:val="BodyText"/>
        <w:spacing w:before="23" w:line="610" w:lineRule="exact"/>
        <w:ind w:left="-142" w:right="2910"/>
        <w:rPr>
          <w:lang w:val="de-DE"/>
        </w:rPr>
      </w:pPr>
      <w:r w:rsidRPr="000A3A60">
        <w:rPr>
          <w:lang w:val="de-DE"/>
        </w:rPr>
        <w:t xml:space="preserve">Diese Maßnahmen enthalten Vorschriften, Arbeitsanweisungen und </w:t>
      </w:r>
      <w:r w:rsidR="00894AAF" w:rsidRPr="000A3A60">
        <w:rPr>
          <w:lang w:val="de-DE"/>
        </w:rPr>
        <w:t>Empfehlungen</w:t>
      </w:r>
      <w:r w:rsidRPr="000A3A60">
        <w:rPr>
          <w:lang w:val="de-DE"/>
        </w:rPr>
        <w:t>.</w:t>
      </w:r>
    </w:p>
    <w:p w14:paraId="6ED074D7" w14:textId="2C71EF97" w:rsidR="00E943DA" w:rsidRPr="000A3A60" w:rsidRDefault="00B625CE" w:rsidP="002E3E5D">
      <w:pPr>
        <w:pStyle w:val="BodyText"/>
        <w:spacing w:before="23" w:line="610" w:lineRule="exact"/>
        <w:ind w:left="-142" w:right="3347"/>
        <w:rPr>
          <w:lang w:val="de-DE"/>
        </w:rPr>
      </w:pPr>
      <w:r w:rsidRPr="000A3A60">
        <w:rPr>
          <w:lang w:val="de-DE"/>
        </w:rPr>
        <w:t>Das Dokument ist in die folgenden Abschnitte unterteilt:</w:t>
      </w:r>
    </w:p>
    <w:p w14:paraId="451455CA" w14:textId="77777777" w:rsidR="00B625CE" w:rsidRPr="000A3A60" w:rsidRDefault="00B625CE" w:rsidP="002E3E5D">
      <w:pPr>
        <w:spacing w:before="33"/>
        <w:ind w:left="-142"/>
        <w:rPr>
          <w:lang w:val="de-DE"/>
        </w:rPr>
      </w:pPr>
      <w:r w:rsidRPr="000A3A60">
        <w:rPr>
          <w:lang w:val="de-DE"/>
        </w:rPr>
        <w:t>(A) ALLGEMEINE MASSNAHMEN</w:t>
      </w:r>
    </w:p>
    <w:p w14:paraId="382BFE6D" w14:textId="77777777" w:rsidR="00B625CE" w:rsidRPr="000A3A60" w:rsidRDefault="00B625CE" w:rsidP="002E3E5D">
      <w:pPr>
        <w:spacing w:before="33"/>
        <w:ind w:left="-142"/>
        <w:rPr>
          <w:lang w:val="de-DE"/>
        </w:rPr>
      </w:pPr>
      <w:r w:rsidRPr="000A3A60">
        <w:rPr>
          <w:lang w:val="de-DE"/>
        </w:rPr>
        <w:t>(B) GEBIETS- UND DIENSTSPEZIFISCHE MASSNAHMEN</w:t>
      </w:r>
    </w:p>
    <w:p w14:paraId="0ACC5F7C" w14:textId="77777777" w:rsidR="00B625CE" w:rsidRPr="000A3A60" w:rsidRDefault="00B625CE" w:rsidP="002E3E5D">
      <w:pPr>
        <w:spacing w:before="33"/>
        <w:ind w:left="-142"/>
        <w:rPr>
          <w:strike/>
          <w:lang w:val="de-DE"/>
        </w:rPr>
      </w:pPr>
      <w:r w:rsidRPr="000A3A60">
        <w:rPr>
          <w:strike/>
          <w:lang w:val="de-DE"/>
        </w:rPr>
        <w:t>(C) ANHÄNGE</w:t>
      </w:r>
    </w:p>
    <w:p w14:paraId="5D77E140" w14:textId="77777777" w:rsidR="00B625CE" w:rsidRPr="000A3A60" w:rsidRDefault="00B625CE" w:rsidP="00105638">
      <w:pPr>
        <w:spacing w:before="33"/>
        <w:ind w:left="284" w:right="925"/>
        <w:jc w:val="both"/>
        <w:rPr>
          <w:strike/>
          <w:lang w:val="de-DE"/>
        </w:rPr>
      </w:pPr>
      <w:r w:rsidRPr="000A3A60">
        <w:rPr>
          <w:strike/>
          <w:lang w:val="de-DE"/>
        </w:rPr>
        <w:t>- Technische Anleitungen für Reinigungs-, Desinfektions- und Hygienemaßnahmen in Bezug auf das SARS</w:t>
      </w:r>
    </w:p>
    <w:p w14:paraId="5B093FD8" w14:textId="77777777" w:rsidR="00B625CE" w:rsidRPr="000A3A60" w:rsidRDefault="00B625CE" w:rsidP="00105638">
      <w:pPr>
        <w:spacing w:before="33"/>
        <w:ind w:left="284" w:right="925"/>
        <w:jc w:val="both"/>
        <w:rPr>
          <w:strike/>
          <w:lang w:val="de-DE"/>
        </w:rPr>
      </w:pPr>
      <w:r w:rsidRPr="000A3A60">
        <w:rPr>
          <w:strike/>
          <w:lang w:val="de-DE"/>
        </w:rPr>
        <w:t xml:space="preserve"> CoV-2-Risiko.</w:t>
      </w:r>
    </w:p>
    <w:p w14:paraId="788C3165" w14:textId="0CE33B61" w:rsidR="00E943DA" w:rsidRPr="000A3A60" w:rsidRDefault="00B625CE" w:rsidP="00105638">
      <w:pPr>
        <w:spacing w:before="33"/>
        <w:ind w:left="284" w:right="925"/>
        <w:jc w:val="both"/>
        <w:rPr>
          <w:strike/>
          <w:sz w:val="24"/>
          <w:lang w:val="de-DE"/>
        </w:rPr>
      </w:pPr>
      <w:r w:rsidRPr="000A3A60">
        <w:rPr>
          <w:strike/>
          <w:lang w:val="de-DE"/>
        </w:rPr>
        <w:t>- Technische Anleitungen für die Produktion, Vermarktung und Handhabung von Lebensmitteln im Zusammenhang mit dem SARS CoV-2-Risiko.</w:t>
      </w:r>
      <w:r w:rsidR="002A6F58" w:rsidRPr="000A3A60">
        <w:rPr>
          <w:strike/>
          <w:sz w:val="24"/>
          <w:lang w:val="de-DE"/>
        </w:rPr>
        <w:t xml:space="preserve">SARS </w:t>
      </w:r>
      <w:r w:rsidR="002A6F58" w:rsidRPr="000A3A60">
        <w:rPr>
          <w:strike/>
          <w:spacing w:val="-3"/>
          <w:sz w:val="24"/>
          <w:lang w:val="de-DE"/>
        </w:rPr>
        <w:t>CoV-2.</w:t>
      </w:r>
    </w:p>
    <w:p w14:paraId="354FE7BA" w14:textId="77777777" w:rsidR="00E943DA" w:rsidRPr="000A3A60" w:rsidRDefault="00E943DA" w:rsidP="002E3E5D">
      <w:pPr>
        <w:ind w:left="-142"/>
        <w:rPr>
          <w:sz w:val="24"/>
        </w:rPr>
      </w:pPr>
    </w:p>
    <w:p w14:paraId="191202B8" w14:textId="77777777" w:rsidR="006967F7" w:rsidRPr="000A3A60" w:rsidRDefault="006967F7" w:rsidP="002E3E5D">
      <w:pPr>
        <w:ind w:left="-142"/>
        <w:rPr>
          <w:sz w:val="24"/>
        </w:rPr>
      </w:pPr>
    </w:p>
    <w:p w14:paraId="62FF1260" w14:textId="77777777" w:rsidR="006967F7" w:rsidRPr="000A3A60" w:rsidRDefault="006967F7" w:rsidP="002E3E5D">
      <w:pPr>
        <w:ind w:left="-142"/>
        <w:rPr>
          <w:sz w:val="24"/>
        </w:rPr>
        <w:sectPr w:rsidR="006967F7" w:rsidRPr="000A3A60" w:rsidSect="00B74E9F">
          <w:type w:val="continuous"/>
          <w:pgSz w:w="11910" w:h="16840"/>
          <w:pgMar w:top="80" w:right="0" w:bottom="280" w:left="920" w:header="720" w:footer="720" w:gutter="0"/>
          <w:cols w:space="720"/>
        </w:sectPr>
      </w:pPr>
    </w:p>
    <w:p w14:paraId="5579A41C" w14:textId="1AA3A981" w:rsidR="00E943DA" w:rsidRPr="000A3A60" w:rsidRDefault="006A5EEF" w:rsidP="002E3E5D">
      <w:pPr>
        <w:pStyle w:val="BodyText"/>
        <w:ind w:left="-142"/>
        <w:rPr>
          <w:sz w:val="20"/>
        </w:rPr>
      </w:pPr>
      <w:r w:rsidRPr="000A3A60">
        <w:rPr>
          <w:noProof/>
          <w:lang w:val="en-US" w:eastAsia="en-US" w:bidi="ar-SA"/>
        </w:rPr>
        <w:lastRenderedPageBreak/>
        <w:drawing>
          <wp:anchor distT="0" distB="0" distL="0" distR="0" simplePos="0" relativeHeight="251728896" behindDoc="0" locked="0" layoutInCell="1" allowOverlap="1" wp14:anchorId="24C0B336" wp14:editId="615431F8">
            <wp:simplePos x="0" y="0"/>
            <wp:positionH relativeFrom="page">
              <wp:posOffset>7010400</wp:posOffset>
            </wp:positionH>
            <wp:positionV relativeFrom="paragraph">
              <wp:posOffset>114300</wp:posOffset>
            </wp:positionV>
            <wp:extent cx="419100" cy="2603500"/>
            <wp:effectExtent l="0" t="0" r="12700" b="1270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3699A256" w14:textId="77777777" w:rsidR="00E943DA" w:rsidRPr="000A3A60" w:rsidRDefault="00E943DA" w:rsidP="002E3E5D">
      <w:pPr>
        <w:pStyle w:val="BodyText"/>
        <w:ind w:left="-142"/>
        <w:rPr>
          <w:sz w:val="20"/>
        </w:rPr>
      </w:pPr>
    </w:p>
    <w:p w14:paraId="3EF580C1" w14:textId="77777777" w:rsidR="00E943DA" w:rsidRPr="000A3A60" w:rsidRDefault="00E943DA" w:rsidP="002E3E5D">
      <w:pPr>
        <w:pStyle w:val="BodyText"/>
        <w:ind w:left="-142"/>
        <w:rPr>
          <w:sz w:val="20"/>
        </w:rPr>
      </w:pPr>
    </w:p>
    <w:p w14:paraId="6B5938D6" w14:textId="77777777" w:rsidR="00E943DA" w:rsidRPr="000A3A60" w:rsidRDefault="00E943DA" w:rsidP="002E3E5D">
      <w:pPr>
        <w:pStyle w:val="BodyText"/>
        <w:ind w:left="-142"/>
        <w:rPr>
          <w:sz w:val="20"/>
        </w:rPr>
      </w:pPr>
    </w:p>
    <w:p w14:paraId="58E669F1" w14:textId="77777777" w:rsidR="00E943DA" w:rsidRPr="000A3A60" w:rsidRDefault="00E943DA" w:rsidP="002E3E5D">
      <w:pPr>
        <w:pStyle w:val="BodyText"/>
        <w:spacing w:before="1"/>
        <w:ind w:left="-142"/>
        <w:rPr>
          <w:sz w:val="28"/>
        </w:rPr>
      </w:pPr>
    </w:p>
    <w:p w14:paraId="1A7B3AAA" w14:textId="77777777" w:rsidR="00E943DA" w:rsidRPr="000A3A60" w:rsidRDefault="002A6F58" w:rsidP="002E3E5D">
      <w:pPr>
        <w:pStyle w:val="BodyText"/>
        <w:ind w:left="-142"/>
        <w:rPr>
          <w:sz w:val="20"/>
        </w:rPr>
      </w:pPr>
      <w:r w:rsidRPr="000A3A60">
        <w:rPr>
          <w:noProof/>
          <w:sz w:val="20"/>
          <w:lang w:val="en-US" w:eastAsia="en-US" w:bidi="ar-SA"/>
        </w:rPr>
        <mc:AlternateContent>
          <mc:Choice Requires="wps">
            <w:drawing>
              <wp:inline distT="0" distB="0" distL="0" distR="0" wp14:anchorId="50543907" wp14:editId="4A1CADE4">
                <wp:extent cx="6264910" cy="273050"/>
                <wp:effectExtent l="6350" t="12065" r="5715" b="10160"/>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73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444B8B" w14:textId="621D2DE3" w:rsidR="00AA1E0D" w:rsidRDefault="00AA1E0D" w:rsidP="006967F7">
                            <w:pPr>
                              <w:spacing w:before="19"/>
                              <w:ind w:left="108"/>
                            </w:pPr>
                            <w:r>
                              <w:rPr>
                                <w:b/>
                                <w:sz w:val="28"/>
                              </w:rPr>
                              <w:t xml:space="preserve">A) </w:t>
                            </w:r>
                            <w:r w:rsidRPr="006967F7">
                              <w:rPr>
                                <w:b/>
                                <w:sz w:val="28"/>
                              </w:rPr>
                              <w:t>ALLGEMEINE MASSNAHMEN</w:t>
                            </w:r>
                          </w:p>
                        </w:txbxContent>
                      </wps:txbx>
                      <wps:bodyPr rot="0" vert="horz" wrap="square" lIns="0" tIns="0" rIns="0" bIns="0" anchor="t" anchorCtr="0" upright="1">
                        <a:noAutofit/>
                      </wps:bodyPr>
                    </wps:wsp>
                  </a:graphicData>
                </a:graphic>
              </wp:inline>
            </w:drawing>
          </mc:Choice>
          <mc:Fallback>
            <w:pict>
              <v:shape id="Text Box 15" o:spid="_x0000_s1029" type="#_x0000_t202" style="width:493.3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" filled="f" strokeweight=".48pt">
                <v:textbox inset="0,0,0,0">
                  <w:txbxContent>
                    <w:p w14:paraId="2F444B8B" w14:textId="621D2DE3" w:rsidR="00AA1E0D" w:rsidRDefault="00AA1E0D" w:rsidP="006967F7">
                      <w:pPr>
                        <w:spacing w:before="19"/>
                        <w:ind w:left="108"/>
                      </w:pPr>
                      <w:r>
                        <w:rPr>
                          <w:b/>
                          <w:sz w:val="28"/>
                        </w:rPr>
                        <w:t xml:space="preserve">A) </w:t>
                      </w:r>
                      <w:r w:rsidRPr="006967F7">
                        <w:rPr>
                          <w:b/>
                          <w:sz w:val="28"/>
                        </w:rPr>
                        <w:t>ALLGEMEINE MASSNAHMEN</w:t>
                      </w:r>
                    </w:p>
                  </w:txbxContent>
                </v:textbox>
                <w10:anchorlock/>
              </v:shape>
            </w:pict>
          </mc:Fallback>
        </mc:AlternateContent>
      </w:r>
    </w:p>
    <w:p w14:paraId="2E2EC738" w14:textId="77777777" w:rsidR="00E943DA" w:rsidRPr="000A3A60" w:rsidRDefault="00E943DA" w:rsidP="002E3E5D">
      <w:pPr>
        <w:pStyle w:val="BodyText"/>
        <w:spacing w:before="11"/>
        <w:ind w:left="-142"/>
      </w:pPr>
    </w:p>
    <w:p w14:paraId="2274FE4A" w14:textId="414DD092" w:rsidR="008D5C8D" w:rsidRPr="000A3A60" w:rsidRDefault="008D5C8D" w:rsidP="00AA1E0D">
      <w:pPr>
        <w:pStyle w:val="BodyText"/>
        <w:numPr>
          <w:ilvl w:val="0"/>
          <w:numId w:val="30"/>
        </w:numPr>
        <w:spacing w:before="172"/>
        <w:ind w:right="1129"/>
        <w:jc w:val="both"/>
        <w:rPr>
          <w:b/>
          <w:noProof/>
          <w:lang w:val="de-DE" w:eastAsia="en-US" w:bidi="ar-SA"/>
        </w:rPr>
      </w:pPr>
      <w:r w:rsidRPr="000A3A60">
        <w:rPr>
          <w:b/>
          <w:noProof/>
          <w:lang w:val="de-DE" w:eastAsia="en-US" w:bidi="ar-SA"/>
        </w:rPr>
        <w:t>Information und Kommunikation</w:t>
      </w:r>
    </w:p>
    <w:p w14:paraId="5C5D6EB1" w14:textId="5DD8AC7F" w:rsidR="008D5C8D" w:rsidRPr="000A3A60" w:rsidRDefault="008D5C8D" w:rsidP="002E3E5D">
      <w:pPr>
        <w:pStyle w:val="BodyText"/>
        <w:spacing w:before="172"/>
        <w:ind w:left="-142" w:right="1129"/>
        <w:rPr>
          <w:noProof/>
          <w:lang w:val="de-DE" w:eastAsia="en-US" w:bidi="ar-SA"/>
        </w:rPr>
      </w:pPr>
      <w:r w:rsidRPr="000A3A60">
        <w:rPr>
          <w:noProof/>
          <w:lang w:val="de-DE" w:eastAsia="en-US" w:bidi="ar-SA"/>
        </w:rPr>
        <w:t>Ange</w:t>
      </w:r>
      <w:r w:rsidR="00337617" w:rsidRPr="000A3A60">
        <w:rPr>
          <w:noProof/>
          <w:lang w:val="de-DE" w:eastAsia="en-US" w:bidi="ar-SA"/>
        </w:rPr>
        <w:t xml:space="preserve">sichts der Bedeutung eines </w:t>
      </w:r>
      <w:r w:rsidRPr="000A3A60">
        <w:rPr>
          <w:noProof/>
          <w:lang w:val="de-DE" w:eastAsia="en-US" w:bidi="ar-SA"/>
        </w:rPr>
        <w:t xml:space="preserve">verantwortlichen Verhaltens der Kunden, das die Sicherheits- und Präventionsmaßnahmen </w:t>
      </w:r>
      <w:r w:rsidR="00A13912" w:rsidRPr="000A3A60">
        <w:rPr>
          <w:noProof/>
          <w:lang w:val="de-DE" w:eastAsia="en-US" w:bidi="ar-SA"/>
        </w:rPr>
        <w:t>respektiert</w:t>
      </w:r>
      <w:r w:rsidRPr="000A3A60">
        <w:rPr>
          <w:noProof/>
          <w:lang w:val="de-DE" w:eastAsia="en-US" w:bidi="ar-SA"/>
        </w:rPr>
        <w:t>, muss sichergestellt werden, dass die Unternehmens</w:t>
      </w:r>
      <w:r w:rsidR="00A13912" w:rsidRPr="000A3A60">
        <w:rPr>
          <w:noProof/>
          <w:lang w:val="de-DE" w:eastAsia="en-US" w:bidi="ar-SA"/>
        </w:rPr>
        <w:t>leitung</w:t>
      </w:r>
      <w:r w:rsidRPr="000A3A60">
        <w:rPr>
          <w:noProof/>
          <w:lang w:val="de-DE" w:eastAsia="en-US" w:bidi="ar-SA"/>
        </w:rPr>
        <w:t xml:space="preserve"> alle möglichen Informations- un</w:t>
      </w:r>
      <w:r w:rsidR="00A13912" w:rsidRPr="000A3A60">
        <w:rPr>
          <w:noProof/>
          <w:lang w:val="de-DE" w:eastAsia="en-US" w:bidi="ar-SA"/>
        </w:rPr>
        <w:t>d Kommunikationsmittel einsetzt</w:t>
      </w:r>
      <w:r w:rsidRPr="000A3A60">
        <w:rPr>
          <w:noProof/>
          <w:lang w:val="de-DE" w:eastAsia="en-US" w:bidi="ar-SA"/>
        </w:rPr>
        <w:t>, um die Kunden über die Zugangs- und Verhaltensregeln zu informieren.</w:t>
      </w:r>
      <w:r w:rsidRPr="000A3A60">
        <w:rPr>
          <w:noProof/>
          <w:lang w:val="de-DE" w:eastAsia="en-US" w:bidi="ar-SA"/>
        </w:rPr>
        <w:br/>
      </w:r>
    </w:p>
    <w:p w14:paraId="5178A062" w14:textId="14C6F0DD" w:rsidR="008D5C8D" w:rsidRPr="000A3A60" w:rsidRDefault="006A5EEF" w:rsidP="002E3E5D">
      <w:pPr>
        <w:pStyle w:val="BodyText"/>
        <w:spacing w:before="172"/>
        <w:ind w:left="-142" w:right="1129"/>
        <w:jc w:val="both"/>
        <w:rPr>
          <w:noProof/>
          <w:lang w:val="de-DE" w:eastAsia="en-US" w:bidi="ar-SA"/>
        </w:rPr>
      </w:pPr>
      <w:r w:rsidRPr="000A3A60">
        <w:rPr>
          <w:noProof/>
          <w:lang w:val="en-US" w:eastAsia="en-US" w:bidi="ar-SA"/>
        </w:rPr>
        <mc:AlternateContent>
          <mc:Choice Requires="wps">
            <w:drawing>
              <wp:anchor distT="0" distB="0" distL="114300" distR="114300" simplePos="0" relativeHeight="251730944" behindDoc="0" locked="0" layoutInCell="1" allowOverlap="1" wp14:anchorId="74E77F72" wp14:editId="75E7D1C3">
                <wp:simplePos x="0" y="0"/>
                <wp:positionH relativeFrom="page">
                  <wp:posOffset>7010400</wp:posOffset>
                </wp:positionH>
                <wp:positionV relativeFrom="paragraph">
                  <wp:posOffset>305435</wp:posOffset>
                </wp:positionV>
                <wp:extent cx="330200" cy="2465705"/>
                <wp:effectExtent l="0" t="0" r="0" b="23495"/>
                <wp:wrapNone/>
                <wp:docPr id="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B577B"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A67E878" w14:textId="77777777" w:rsidR="00AA1E0D" w:rsidRDefault="00AA1E0D" w:rsidP="006A5EEF">
                            <w:pPr>
                              <w:spacing w:line="160" w:lineRule="exact"/>
                              <w:ind w:left="20"/>
                              <w:rPr>
                                <w:rFonts w:ascii="Arial"/>
                                <w:sz w:val="16"/>
                              </w:rPr>
                            </w:pPr>
                            <w:r>
                              <w:rPr>
                                <w:rFonts w:ascii="Arial"/>
                                <w:sz w:val="16"/>
                              </w:rPr>
                              <w:t>Giunta ( AOO_EMR )</w:t>
                            </w:r>
                          </w:p>
                          <w:p w14:paraId="1F4E14D1"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552pt;margin-top:24.05pt;width:26pt;height:194.1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" filled="f" stroked="f">
                <v:textbox style="layout-flow:vertical" inset="0,0,0,0">
                  <w:txbxContent>
                    <w:p w14:paraId="394B577B"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A67E878" w14:textId="77777777" w:rsidR="00AA1E0D" w:rsidRDefault="00AA1E0D" w:rsidP="006A5EEF">
                      <w:pPr>
                        <w:spacing w:line="160" w:lineRule="exact"/>
                        <w:ind w:left="20"/>
                        <w:rPr>
                          <w:rFonts w:ascii="Arial"/>
                          <w:sz w:val="16"/>
                        </w:rPr>
                      </w:pPr>
                      <w:r>
                        <w:rPr>
                          <w:rFonts w:ascii="Arial"/>
                          <w:sz w:val="16"/>
                        </w:rPr>
                        <w:t>Giunta ( AOO_EMR )</w:t>
                      </w:r>
                    </w:p>
                    <w:p w14:paraId="1F4E14D1"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8D5C8D" w:rsidRPr="000A3A60">
        <w:rPr>
          <w:noProof/>
          <w:lang w:val="de-DE" w:eastAsia="en-US" w:bidi="ar-SA"/>
        </w:rPr>
        <w:t xml:space="preserve">Insbesondere muss </w:t>
      </w:r>
      <w:r w:rsidR="00A13912" w:rsidRPr="000A3A60">
        <w:rPr>
          <w:noProof/>
          <w:lang w:val="de-DE" w:eastAsia="en-US" w:bidi="ar-SA"/>
        </w:rPr>
        <w:t>die Geschäftsleitung</w:t>
      </w:r>
      <w:r w:rsidR="008D5C8D" w:rsidRPr="000A3A60">
        <w:rPr>
          <w:noProof/>
          <w:lang w:val="de-DE" w:eastAsia="en-US" w:bidi="ar-SA"/>
        </w:rPr>
        <w:t xml:space="preserve"> die Kunden mit den geeignetsten und wirksamsten Methoden über die geltenden Be</w:t>
      </w:r>
      <w:r w:rsidR="00A13912" w:rsidRPr="000A3A60">
        <w:rPr>
          <w:noProof/>
          <w:lang w:val="de-DE" w:eastAsia="en-US" w:bidi="ar-SA"/>
        </w:rPr>
        <w:t>stimmungen informieren, indem sie</w:t>
      </w:r>
      <w:r w:rsidR="008D5C8D" w:rsidRPr="000A3A60">
        <w:rPr>
          <w:noProof/>
          <w:lang w:val="de-DE" w:eastAsia="en-US" w:bidi="ar-SA"/>
        </w:rPr>
        <w:t xml:space="preserve"> spezielle Informationsbroschüren am Eingang </w:t>
      </w:r>
      <w:r w:rsidR="00A13912" w:rsidRPr="000A3A60">
        <w:rPr>
          <w:noProof/>
          <w:lang w:val="de-DE" w:eastAsia="en-US" w:bidi="ar-SA"/>
        </w:rPr>
        <w:t xml:space="preserve">aushändigt </w:t>
      </w:r>
      <w:r w:rsidR="008D5C8D" w:rsidRPr="000A3A60">
        <w:rPr>
          <w:noProof/>
          <w:lang w:val="de-DE" w:eastAsia="en-US" w:bidi="ar-SA"/>
        </w:rPr>
        <w:t xml:space="preserve">und an den sichtbarsten Stellen des Unternehmensgeländes </w:t>
      </w:r>
      <w:r w:rsidR="00A13912" w:rsidRPr="000A3A60">
        <w:rPr>
          <w:noProof/>
          <w:lang w:val="de-DE" w:eastAsia="en-US" w:bidi="ar-SA"/>
        </w:rPr>
        <w:t>verteilt/</w:t>
      </w:r>
      <w:r w:rsidR="008D5C8D" w:rsidRPr="000A3A60">
        <w:rPr>
          <w:noProof/>
          <w:lang w:val="de-DE" w:eastAsia="en-US" w:bidi="ar-SA"/>
        </w:rPr>
        <w:t xml:space="preserve"> aushängt.</w:t>
      </w:r>
    </w:p>
    <w:p w14:paraId="71163C8A" w14:textId="53220D1A" w:rsidR="008D5C8D" w:rsidRPr="000A3A60" w:rsidRDefault="008D5C8D" w:rsidP="002E3E5D">
      <w:pPr>
        <w:pStyle w:val="BodyText"/>
        <w:spacing w:before="172"/>
        <w:ind w:left="-142" w:right="1129"/>
        <w:jc w:val="both"/>
        <w:rPr>
          <w:noProof/>
          <w:lang w:val="de-DE" w:eastAsia="en-US" w:bidi="ar-SA"/>
        </w:rPr>
      </w:pPr>
      <w:r w:rsidRPr="000A3A60">
        <w:rPr>
          <w:noProof/>
          <w:lang w:val="de-DE" w:eastAsia="en-US" w:bidi="ar-SA"/>
        </w:rPr>
        <w:br/>
        <w:t>Die Informationen betreffen insbesondere:</w:t>
      </w:r>
    </w:p>
    <w:p w14:paraId="6B3F1134" w14:textId="45184E73" w:rsidR="008D5C8D" w:rsidRPr="000A3A60" w:rsidRDefault="008D5C8D" w:rsidP="00047EA8">
      <w:pPr>
        <w:pStyle w:val="BodyText"/>
        <w:numPr>
          <w:ilvl w:val="0"/>
          <w:numId w:val="15"/>
        </w:numPr>
        <w:spacing w:before="172"/>
        <w:ind w:left="284" w:right="1129"/>
        <w:jc w:val="both"/>
        <w:rPr>
          <w:noProof/>
          <w:lang w:val="de-DE" w:eastAsia="en-US" w:bidi="ar-SA"/>
        </w:rPr>
      </w:pPr>
      <w:r w:rsidRPr="000A3A60">
        <w:rPr>
          <w:noProof/>
          <w:lang w:val="de-DE" w:eastAsia="en-US" w:bidi="ar-SA"/>
        </w:rPr>
        <w:t>die Pflicht, bei Fieber (über 37.5˚) oder anderen Grippesympt</w:t>
      </w:r>
      <w:r w:rsidR="00A13912" w:rsidRPr="000A3A60">
        <w:rPr>
          <w:noProof/>
          <w:lang w:val="de-DE" w:eastAsia="en-US" w:bidi="ar-SA"/>
        </w:rPr>
        <w:t>omen zu Hause zu bleiben und i</w:t>
      </w:r>
      <w:r w:rsidRPr="000A3A60">
        <w:rPr>
          <w:noProof/>
          <w:lang w:val="de-DE" w:eastAsia="en-US" w:bidi="ar-SA"/>
        </w:rPr>
        <w:t xml:space="preserve">n diesem Fall </w:t>
      </w:r>
      <w:r w:rsidR="00720520" w:rsidRPr="000A3A60">
        <w:rPr>
          <w:noProof/>
          <w:lang w:val="de-DE" w:eastAsia="en-US" w:bidi="ar-SA"/>
        </w:rPr>
        <w:t>ihren Hausarzt oder die Notaufnahme anzurufen</w:t>
      </w:r>
      <w:r w:rsidRPr="000A3A60">
        <w:rPr>
          <w:noProof/>
          <w:lang w:val="de-DE" w:eastAsia="en-US" w:bidi="ar-SA"/>
        </w:rPr>
        <w:t>.</w:t>
      </w:r>
    </w:p>
    <w:p w14:paraId="6D83D639" w14:textId="05BD0D37" w:rsidR="008D5C8D" w:rsidRPr="000A3A60" w:rsidRDefault="008D5C8D" w:rsidP="00047EA8">
      <w:pPr>
        <w:pStyle w:val="BodyText"/>
        <w:numPr>
          <w:ilvl w:val="0"/>
          <w:numId w:val="15"/>
        </w:numPr>
        <w:spacing w:before="172"/>
        <w:ind w:left="284" w:right="1129"/>
        <w:jc w:val="both"/>
        <w:rPr>
          <w:noProof/>
          <w:lang w:val="de-DE" w:eastAsia="en-US" w:bidi="ar-SA"/>
        </w:rPr>
      </w:pPr>
      <w:r w:rsidRPr="000A3A60">
        <w:rPr>
          <w:noProof/>
          <w:lang w:val="de-DE" w:eastAsia="en-US" w:bidi="ar-SA"/>
        </w:rPr>
        <w:t>die Verpflichtun</w:t>
      </w:r>
      <w:r w:rsidR="00A13912" w:rsidRPr="000A3A60">
        <w:rPr>
          <w:noProof/>
          <w:lang w:val="de-DE" w:eastAsia="en-US" w:bidi="ar-SA"/>
        </w:rPr>
        <w:t>g, zu Hause zu bleiben, wenn man</w:t>
      </w:r>
      <w:r w:rsidRPr="000A3A60">
        <w:rPr>
          <w:noProof/>
          <w:lang w:val="de-DE" w:eastAsia="en-US" w:bidi="ar-SA"/>
        </w:rPr>
        <w:t xml:space="preserve"> in den letzten 14 Tagen mit viruspositiven Personen in Kontakt gekommen sind</w:t>
      </w:r>
    </w:p>
    <w:p w14:paraId="75BE3CEB" w14:textId="3A879D23" w:rsidR="008D5C8D" w:rsidRPr="000A3A60" w:rsidRDefault="008D5C8D" w:rsidP="00047EA8">
      <w:pPr>
        <w:pStyle w:val="BodyText"/>
        <w:numPr>
          <w:ilvl w:val="0"/>
          <w:numId w:val="15"/>
        </w:numPr>
        <w:spacing w:before="172"/>
        <w:ind w:left="284" w:right="1129"/>
        <w:jc w:val="both"/>
        <w:rPr>
          <w:noProof/>
          <w:lang w:val="de-DE" w:eastAsia="en-US" w:bidi="ar-SA"/>
        </w:rPr>
      </w:pPr>
      <w:r w:rsidRPr="000A3A60">
        <w:rPr>
          <w:noProof/>
          <w:lang w:val="de-DE" w:eastAsia="en-US" w:bidi="ar-SA"/>
        </w:rPr>
        <w:t xml:space="preserve">das Bewusstsein und die Akzeptanz der Tatsache, dass </w:t>
      </w:r>
      <w:r w:rsidR="00A13912" w:rsidRPr="000A3A60">
        <w:rPr>
          <w:noProof/>
          <w:lang w:val="de-DE" w:eastAsia="en-US" w:bidi="ar-SA"/>
        </w:rPr>
        <w:t xml:space="preserve">man </w:t>
      </w:r>
      <w:r w:rsidRPr="000A3A60">
        <w:rPr>
          <w:noProof/>
          <w:lang w:val="de-DE" w:eastAsia="en-US" w:bidi="ar-SA"/>
        </w:rPr>
        <w:t>nicht bleiben k</w:t>
      </w:r>
      <w:r w:rsidR="00A13912" w:rsidRPr="000A3A60">
        <w:rPr>
          <w:noProof/>
          <w:lang w:val="de-DE" w:eastAsia="en-US" w:bidi="ar-SA"/>
        </w:rPr>
        <w:t>ann</w:t>
      </w:r>
      <w:r w:rsidRPr="000A3A60">
        <w:rPr>
          <w:noProof/>
          <w:lang w:val="de-DE" w:eastAsia="en-US" w:bidi="ar-SA"/>
        </w:rPr>
        <w:t xml:space="preserve"> und dass </w:t>
      </w:r>
      <w:r w:rsidR="00A13912" w:rsidRPr="000A3A60">
        <w:rPr>
          <w:noProof/>
          <w:lang w:val="de-DE" w:eastAsia="en-US" w:bidi="ar-SA"/>
        </w:rPr>
        <w:t>man es</w:t>
      </w:r>
      <w:r w:rsidRPr="000A3A60">
        <w:rPr>
          <w:noProof/>
          <w:lang w:val="de-DE" w:eastAsia="en-US" w:bidi="ar-SA"/>
        </w:rPr>
        <w:t xml:space="preserve"> rechtzeitig melden m</w:t>
      </w:r>
      <w:r w:rsidR="00A13912" w:rsidRPr="000A3A60">
        <w:rPr>
          <w:noProof/>
          <w:lang w:val="de-DE" w:eastAsia="en-US" w:bidi="ar-SA"/>
        </w:rPr>
        <w:t>uss</w:t>
      </w:r>
      <w:r w:rsidRPr="000A3A60">
        <w:rPr>
          <w:noProof/>
          <w:lang w:val="de-DE" w:eastAsia="en-US" w:bidi="ar-SA"/>
        </w:rPr>
        <w:t>, wen</w:t>
      </w:r>
      <w:r w:rsidR="00A13912" w:rsidRPr="000A3A60">
        <w:rPr>
          <w:noProof/>
          <w:lang w:val="de-DE" w:eastAsia="en-US" w:bidi="ar-SA"/>
        </w:rPr>
        <w:t xml:space="preserve">n nach der Anreise </w:t>
      </w:r>
      <w:r w:rsidRPr="000A3A60">
        <w:rPr>
          <w:noProof/>
          <w:lang w:val="de-DE" w:eastAsia="en-US" w:bidi="ar-SA"/>
        </w:rPr>
        <w:t xml:space="preserve">bedrohliche </w:t>
      </w:r>
      <w:r w:rsidR="006837D1" w:rsidRPr="000A3A60">
        <w:rPr>
          <w:noProof/>
          <w:lang w:val="de-DE" w:eastAsia="en-US" w:bidi="ar-SA"/>
        </w:rPr>
        <w:t>Anzeichen</w:t>
      </w:r>
      <w:r w:rsidRPr="000A3A60">
        <w:rPr>
          <w:noProof/>
          <w:lang w:val="de-DE" w:eastAsia="en-US" w:bidi="ar-SA"/>
        </w:rPr>
        <w:t xml:space="preserve"> bestehen (Grippesymptome, Fieberanfall usw.);</w:t>
      </w:r>
    </w:p>
    <w:p w14:paraId="1E33F916" w14:textId="2FA042EF" w:rsidR="008D5C8D" w:rsidRPr="000A3A60" w:rsidRDefault="008D5C8D" w:rsidP="00047EA8">
      <w:pPr>
        <w:pStyle w:val="BodyText"/>
        <w:numPr>
          <w:ilvl w:val="0"/>
          <w:numId w:val="15"/>
        </w:numPr>
        <w:spacing w:before="172"/>
        <w:ind w:left="284" w:right="1129"/>
        <w:jc w:val="both"/>
        <w:rPr>
          <w:noProof/>
          <w:lang w:val="de-DE" w:eastAsia="en-US" w:bidi="ar-SA"/>
        </w:rPr>
      </w:pPr>
      <w:r w:rsidRPr="000A3A60">
        <w:rPr>
          <w:noProof/>
          <w:lang w:val="de-DE" w:eastAsia="en-US" w:bidi="ar-SA"/>
        </w:rPr>
        <w:t>das Bewusstsein und die Akzeptanz, dass man nicht bleiben kann, wenn man (im se</w:t>
      </w:r>
      <w:r w:rsidR="00A13912" w:rsidRPr="000A3A60">
        <w:rPr>
          <w:noProof/>
          <w:lang w:val="de-DE" w:eastAsia="en-US" w:bidi="ar-SA"/>
        </w:rPr>
        <w:t>lben Zimmer) mit einem möglichen COVID 19-Fall</w:t>
      </w:r>
      <w:r w:rsidRPr="000A3A60">
        <w:rPr>
          <w:noProof/>
          <w:lang w:val="de-DE" w:eastAsia="en-US" w:bidi="ar-SA"/>
        </w:rPr>
        <w:t xml:space="preserve"> wohnt;</w:t>
      </w:r>
    </w:p>
    <w:p w14:paraId="415D0591" w14:textId="63845D5A" w:rsidR="00041B76" w:rsidRDefault="00A13912" w:rsidP="00047EA8">
      <w:pPr>
        <w:pStyle w:val="BodyText"/>
        <w:numPr>
          <w:ilvl w:val="0"/>
          <w:numId w:val="15"/>
        </w:numPr>
        <w:spacing w:before="172"/>
        <w:ind w:left="284" w:right="1129"/>
        <w:jc w:val="both"/>
        <w:rPr>
          <w:noProof/>
          <w:lang w:val="de-DE" w:eastAsia="en-US" w:bidi="ar-SA"/>
        </w:rPr>
      </w:pPr>
      <w:r w:rsidRPr="000A3A60">
        <w:rPr>
          <w:noProof/>
          <w:lang w:val="de-DE" w:eastAsia="en-US" w:bidi="ar-SA"/>
        </w:rPr>
        <w:t>die</w:t>
      </w:r>
      <w:r w:rsidR="008D5C8D" w:rsidRPr="000A3A60">
        <w:rPr>
          <w:noProof/>
          <w:lang w:val="de-DE" w:eastAsia="en-US" w:bidi="ar-SA"/>
        </w:rPr>
        <w:t xml:space="preserve"> Verpflichtung zur Einhaltung aller hygienischen Bestimmungen sowie der Abstandsregeln und </w:t>
      </w:r>
      <w:r w:rsidRPr="000A3A60">
        <w:rPr>
          <w:noProof/>
          <w:lang w:val="de-DE" w:eastAsia="en-US" w:bidi="ar-SA"/>
        </w:rPr>
        <w:t>einem korrekten</w:t>
      </w:r>
      <w:r w:rsidR="008D5C8D" w:rsidRPr="000A3A60">
        <w:rPr>
          <w:noProof/>
          <w:lang w:val="de-DE" w:eastAsia="en-US" w:bidi="ar-SA"/>
        </w:rPr>
        <w:t xml:space="preserve"> Verhalten.</w:t>
      </w:r>
    </w:p>
    <w:p w14:paraId="67FE2A2C" w14:textId="77777777" w:rsidR="00EE13FB" w:rsidRPr="00EE13FB" w:rsidRDefault="00EE13FB" w:rsidP="002E3E5D">
      <w:pPr>
        <w:pStyle w:val="BodyText"/>
        <w:spacing w:before="172"/>
        <w:ind w:left="-142" w:right="1129"/>
        <w:jc w:val="both"/>
        <w:rPr>
          <w:noProof/>
          <w:lang w:val="de-DE" w:eastAsia="en-US" w:bidi="ar-SA"/>
        </w:rPr>
      </w:pPr>
    </w:p>
    <w:p w14:paraId="6B51243B" w14:textId="17376C65" w:rsidR="00041B76" w:rsidRPr="000A3A60" w:rsidRDefault="00041B76" w:rsidP="002E3E5D">
      <w:pPr>
        <w:pStyle w:val="BodyText"/>
        <w:ind w:left="-142" w:right="1067"/>
        <w:jc w:val="both"/>
        <w:rPr>
          <w:lang w:val="de-DE"/>
        </w:rPr>
      </w:pPr>
      <w:r w:rsidRPr="000A3A60">
        <w:rPr>
          <w:lang w:val="de-DE"/>
        </w:rPr>
        <w:t>Bezüglich der Kommunikationsmittel wird empfohlen, Schilder an gut sichtbarer Stelle anzubringen, die auf die wichtigsten Punkte hinweisen (zwischenmenschlicher Abstand, Händewaschen, Atemhygiene, sowie andere Verhaltensweisen, die innerhalb der Einrichtung und in den verschiedenen Bereichen einzuhalten sind). An Kunden gerichtete Schilder sollten</w:t>
      </w:r>
      <w:r w:rsidR="006837D1" w:rsidRPr="000A3A60">
        <w:rPr>
          <w:lang w:val="de-DE"/>
        </w:rPr>
        <w:t xml:space="preserve"> mehrsprachig</w:t>
      </w:r>
      <w:r w:rsidRPr="000A3A60">
        <w:rPr>
          <w:lang w:val="de-DE"/>
        </w:rPr>
        <w:t xml:space="preserve"> sein.</w:t>
      </w:r>
    </w:p>
    <w:p w14:paraId="22E7E9B1" w14:textId="77777777" w:rsidR="00041B76" w:rsidRPr="000A3A60" w:rsidRDefault="00041B76" w:rsidP="002E3E5D">
      <w:pPr>
        <w:pStyle w:val="BodyText"/>
        <w:ind w:left="-142" w:right="1067"/>
        <w:jc w:val="both"/>
        <w:rPr>
          <w:lang w:val="de-DE"/>
        </w:rPr>
      </w:pPr>
    </w:p>
    <w:p w14:paraId="6D68C9C2" w14:textId="77777777" w:rsidR="00AA1E0D" w:rsidRDefault="00041B76" w:rsidP="00AA1E0D">
      <w:pPr>
        <w:pStyle w:val="BodyText"/>
        <w:ind w:left="-142" w:right="1067"/>
        <w:jc w:val="both"/>
        <w:rPr>
          <w:lang w:val="de-DE"/>
        </w:rPr>
      </w:pPr>
      <w:r w:rsidRPr="000A3A60">
        <w:rPr>
          <w:lang w:val="de-DE"/>
        </w:rPr>
        <w:t xml:space="preserve">Ausführlichere Informationen über die Inhalte und Methoden finden sich im </w:t>
      </w:r>
      <w:r w:rsidR="00337617" w:rsidRPr="000A3A60">
        <w:rPr>
          <w:lang w:val="de-DE"/>
        </w:rPr>
        <w:t>Dokument „</w:t>
      </w:r>
      <w:r w:rsidRPr="000A3A60">
        <w:rPr>
          <w:lang w:val="de-DE"/>
        </w:rPr>
        <w:t xml:space="preserve">Technische Hinweise für die Herstellung, Vermarktung und Ausgabe von Lebensmitteln </w:t>
      </w:r>
      <w:r w:rsidR="006837D1" w:rsidRPr="000A3A60">
        <w:rPr>
          <w:lang w:val="de-DE"/>
        </w:rPr>
        <w:t>im Zusammenhang mit dem</w:t>
      </w:r>
      <w:r w:rsidRPr="000A3A60">
        <w:rPr>
          <w:lang w:val="de-DE"/>
        </w:rPr>
        <w:t xml:space="preserve"> SARS CoV-2-Risiko", das vom Regionalen Dienst für kollektive Prävention und öffentliche Gesundheit er</w:t>
      </w:r>
      <w:r w:rsidR="00337617" w:rsidRPr="000A3A60">
        <w:rPr>
          <w:lang w:val="de-DE"/>
        </w:rPr>
        <w:t>stellt wurde (im Folgenden als „</w:t>
      </w:r>
      <w:r w:rsidRPr="000A3A60">
        <w:rPr>
          <w:lang w:val="de-DE"/>
        </w:rPr>
        <w:t>Lebensmittelprotokoll" bezeichnet).</w:t>
      </w:r>
    </w:p>
    <w:p w14:paraId="6FB2A364" w14:textId="77777777" w:rsidR="00AA1E0D" w:rsidRDefault="00AA1E0D" w:rsidP="00AA1E0D">
      <w:pPr>
        <w:pStyle w:val="BodyText"/>
        <w:ind w:left="-142" w:right="1067"/>
        <w:jc w:val="both"/>
        <w:rPr>
          <w:lang w:val="de-DE"/>
        </w:rPr>
      </w:pPr>
    </w:p>
    <w:p w14:paraId="2A486F1A" w14:textId="68110325" w:rsidR="00E943DA" w:rsidRPr="00AA1E0D" w:rsidRDefault="00041B76" w:rsidP="00AA1E0D">
      <w:pPr>
        <w:pStyle w:val="BodyText"/>
        <w:numPr>
          <w:ilvl w:val="0"/>
          <w:numId w:val="30"/>
        </w:numPr>
        <w:ind w:right="1067"/>
        <w:jc w:val="both"/>
        <w:rPr>
          <w:b/>
          <w:lang w:val="de-DE"/>
        </w:rPr>
      </w:pPr>
      <w:r w:rsidRPr="00AA1E0D">
        <w:rPr>
          <w:b/>
          <w:lang w:val="de-DE"/>
        </w:rPr>
        <w:t>Persönliche Schutzausrüstung</w:t>
      </w:r>
    </w:p>
    <w:p w14:paraId="37DB0C24" w14:textId="77777777" w:rsidR="00E943DA" w:rsidRPr="000A3A60" w:rsidRDefault="00E943DA" w:rsidP="002E3E5D">
      <w:pPr>
        <w:pStyle w:val="BodyText"/>
        <w:spacing w:before="11"/>
        <w:ind w:left="-142" w:right="1067"/>
        <w:jc w:val="both"/>
        <w:rPr>
          <w:b/>
          <w:sz w:val="24"/>
          <w:lang w:val="de-DE"/>
        </w:rPr>
      </w:pPr>
    </w:p>
    <w:p w14:paraId="58F2DED4" w14:textId="72DC31E2" w:rsidR="000A3AEF" w:rsidRPr="000A3A60" w:rsidRDefault="000A3AEF" w:rsidP="002E3E5D">
      <w:pPr>
        <w:pStyle w:val="BodyText"/>
        <w:spacing w:before="31"/>
        <w:ind w:left="-142" w:right="1067"/>
        <w:jc w:val="both"/>
        <w:rPr>
          <w:lang w:val="de-DE"/>
        </w:rPr>
      </w:pPr>
      <w:r w:rsidRPr="000A3A60">
        <w:rPr>
          <w:lang w:val="de-DE"/>
        </w:rPr>
        <w:t>Die Hotelgäste werden aufgefordert, die für die gesamte Bevölkerung geltenden Regeln für den Gebrauch von Schutzhandschuhen und Masken zu befolgen.</w:t>
      </w:r>
    </w:p>
    <w:p w14:paraId="785B58DB" w14:textId="77777777" w:rsidR="000A3AEF" w:rsidRPr="000A3A60" w:rsidRDefault="000A3AEF" w:rsidP="002E3E5D">
      <w:pPr>
        <w:pStyle w:val="BodyText"/>
        <w:spacing w:before="31"/>
        <w:ind w:left="-142" w:right="1067"/>
        <w:jc w:val="both"/>
        <w:rPr>
          <w:lang w:val="de-DE"/>
        </w:rPr>
      </w:pPr>
    </w:p>
    <w:p w14:paraId="2C3EE228" w14:textId="529F8FCA" w:rsidR="00E943DA" w:rsidRPr="000A3A60" w:rsidRDefault="000A3AEF" w:rsidP="002E3E5D">
      <w:pPr>
        <w:pStyle w:val="BodyText"/>
        <w:tabs>
          <w:tab w:val="left" w:pos="10065"/>
        </w:tabs>
        <w:spacing w:before="31"/>
        <w:ind w:left="-142" w:right="1067"/>
        <w:jc w:val="both"/>
        <w:rPr>
          <w:lang w:val="de-DE"/>
        </w:rPr>
      </w:pPr>
      <w:r w:rsidRPr="000A3A60">
        <w:rPr>
          <w:lang w:val="de-DE"/>
        </w:rPr>
        <w:t xml:space="preserve">Das Personal muss mit spezifischer persönlicher Schutzausrüstung (PSA) ausgestattet sein, </w:t>
      </w:r>
      <w:r w:rsidR="006837D1" w:rsidRPr="000A3A60">
        <w:rPr>
          <w:lang w:val="de-DE"/>
        </w:rPr>
        <w:t>die zum Teil</w:t>
      </w:r>
      <w:r w:rsidRPr="000A3A60">
        <w:rPr>
          <w:lang w:val="de-DE"/>
        </w:rPr>
        <w:t xml:space="preserve"> für da</w:t>
      </w:r>
      <w:r w:rsidR="006837D1" w:rsidRPr="000A3A60">
        <w:rPr>
          <w:lang w:val="de-DE"/>
        </w:rPr>
        <w:t xml:space="preserve">s gesamte Personal gleich sind und sich andererseits </w:t>
      </w:r>
      <w:r w:rsidRPr="000A3A60">
        <w:rPr>
          <w:lang w:val="de-DE"/>
        </w:rPr>
        <w:t>je nach Art der ausgeführten Aufgaben untersch</w:t>
      </w:r>
      <w:r w:rsidR="006837D1" w:rsidRPr="000A3A60">
        <w:rPr>
          <w:lang w:val="de-DE"/>
        </w:rPr>
        <w:t>eiden</w:t>
      </w:r>
      <w:r w:rsidRPr="000A3A60">
        <w:rPr>
          <w:lang w:val="de-DE"/>
        </w:rPr>
        <w:t>.</w:t>
      </w:r>
    </w:p>
    <w:p w14:paraId="0CDEBDF4" w14:textId="2F58DE14" w:rsidR="00C32DEA" w:rsidRPr="000A3A60" w:rsidRDefault="00C32DEA" w:rsidP="002E3E5D">
      <w:pPr>
        <w:pStyle w:val="BodyText"/>
        <w:spacing w:before="1" w:line="268" w:lineRule="auto"/>
        <w:ind w:left="-142" w:right="1067"/>
        <w:jc w:val="both"/>
        <w:rPr>
          <w:lang w:val="de-DE"/>
        </w:rPr>
      </w:pPr>
      <w:r w:rsidRPr="000A3A60">
        <w:rPr>
          <w:lang w:val="de-DE"/>
        </w:rPr>
        <w:t xml:space="preserve">Wenn Arbeiten in einem zwischenmenschlichen Abstand von weniger als einem Meter unumgänglich </w:t>
      </w:r>
      <w:r w:rsidR="006837D1" w:rsidRPr="000A3A60">
        <w:rPr>
          <w:lang w:val="de-DE"/>
        </w:rPr>
        <w:t>sind</w:t>
      </w:r>
      <w:r w:rsidRPr="000A3A60">
        <w:rPr>
          <w:lang w:val="de-DE"/>
        </w:rPr>
        <w:t xml:space="preserve"> und es keine anderen organisatorischen Lösungen gibt, ist der Einsatz von Masken </w:t>
      </w:r>
      <w:r w:rsidR="006837D1" w:rsidRPr="000A3A60">
        <w:rPr>
          <w:lang w:val="de-DE"/>
        </w:rPr>
        <w:t>unbedingt</w:t>
      </w:r>
      <w:r w:rsidRPr="000A3A60">
        <w:rPr>
          <w:lang w:val="de-DE"/>
        </w:rPr>
        <w:t xml:space="preserve"> erforderlich.</w:t>
      </w:r>
    </w:p>
    <w:p w14:paraId="5829E77F" w14:textId="167D78E6" w:rsidR="00C32DEA" w:rsidRPr="000A3A60" w:rsidRDefault="00C32DEA" w:rsidP="002E3E5D">
      <w:pPr>
        <w:pStyle w:val="BodyText"/>
        <w:spacing w:before="1" w:line="268" w:lineRule="auto"/>
        <w:ind w:left="-142" w:right="1130"/>
        <w:jc w:val="both"/>
        <w:rPr>
          <w:lang w:val="de-DE"/>
        </w:rPr>
      </w:pPr>
      <w:r w:rsidRPr="000A3A60">
        <w:rPr>
          <w:lang w:val="de-DE"/>
        </w:rPr>
        <w:t xml:space="preserve"> </w:t>
      </w:r>
    </w:p>
    <w:p w14:paraId="43269641" w14:textId="77777777" w:rsidR="002848EF" w:rsidRDefault="002848EF" w:rsidP="002E3E5D">
      <w:pPr>
        <w:pStyle w:val="BodyText"/>
        <w:spacing w:before="1" w:line="268" w:lineRule="auto"/>
        <w:ind w:left="-142" w:right="1130"/>
        <w:jc w:val="both"/>
        <w:rPr>
          <w:lang w:val="de-DE"/>
        </w:rPr>
      </w:pPr>
    </w:p>
    <w:p w14:paraId="3A5F1AC6" w14:textId="2316A69F" w:rsidR="002848EF" w:rsidRDefault="009A3C70" w:rsidP="002E3E5D">
      <w:pPr>
        <w:pStyle w:val="BodyText"/>
        <w:spacing w:before="1" w:line="268" w:lineRule="auto"/>
        <w:ind w:left="-142" w:right="1130"/>
        <w:jc w:val="both"/>
        <w:rPr>
          <w:lang w:val="de-DE"/>
        </w:rPr>
      </w:pPr>
      <w:r w:rsidRPr="00286DAE">
        <w:rPr>
          <w:noProof/>
          <w:highlight w:val="yellow"/>
          <w:lang w:val="en-US" w:eastAsia="en-US" w:bidi="ar-SA"/>
        </w:rPr>
        <w:drawing>
          <wp:anchor distT="0" distB="0" distL="0" distR="0" simplePos="0" relativeHeight="251739136" behindDoc="0" locked="0" layoutInCell="1" allowOverlap="1" wp14:anchorId="63B9EB50" wp14:editId="3702EDE4">
            <wp:simplePos x="0" y="0"/>
            <wp:positionH relativeFrom="page">
              <wp:posOffset>7080250</wp:posOffset>
            </wp:positionH>
            <wp:positionV relativeFrom="paragraph">
              <wp:posOffset>38100</wp:posOffset>
            </wp:positionV>
            <wp:extent cx="419100" cy="2603500"/>
            <wp:effectExtent l="0" t="0" r="12700" b="1270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419100" cy="2603500"/>
                    </a:xfrm>
                    <a:prstGeom prst="rect">
                      <a:avLst/>
                    </a:prstGeom>
                  </pic:spPr>
                </pic:pic>
              </a:graphicData>
            </a:graphic>
          </wp:anchor>
        </w:drawing>
      </w:r>
    </w:p>
    <w:p w14:paraId="5AA2D345" w14:textId="041F7D30" w:rsidR="00C32DEA" w:rsidRPr="000A3A60" w:rsidRDefault="006837D1" w:rsidP="002E3E5D">
      <w:pPr>
        <w:pStyle w:val="BodyText"/>
        <w:spacing w:before="1" w:line="268" w:lineRule="auto"/>
        <w:ind w:left="-142" w:right="1130"/>
        <w:jc w:val="both"/>
        <w:rPr>
          <w:lang w:val="de-DE"/>
        </w:rPr>
      </w:pPr>
      <w:r w:rsidRPr="000A3A60">
        <w:rPr>
          <w:lang w:val="de-DE"/>
        </w:rPr>
        <w:t>Am Arbeitsplatz</w:t>
      </w:r>
      <w:r w:rsidR="00C32DEA" w:rsidRPr="000A3A60">
        <w:rPr>
          <w:lang w:val="de-DE"/>
        </w:rPr>
        <w:t xml:space="preserve"> wird je nach Bewertung des Risikos und je nach Zuordnung der verschiedenen Tätigkeiten </w:t>
      </w:r>
      <w:r w:rsidRPr="000A3A60">
        <w:rPr>
          <w:lang w:val="de-DE"/>
        </w:rPr>
        <w:t xml:space="preserve">eine geeignete PSA (Handschuhe, </w:t>
      </w:r>
      <w:r w:rsidR="00C32DEA" w:rsidRPr="000A3A60">
        <w:rPr>
          <w:lang w:val="de-DE"/>
        </w:rPr>
        <w:t>Schutzbrille, Schutzanzu</w:t>
      </w:r>
      <w:r w:rsidRPr="000A3A60">
        <w:rPr>
          <w:lang w:val="de-DE"/>
        </w:rPr>
        <w:t>g, Kopfschutz, Schürze, entsprechend</w:t>
      </w:r>
      <w:r w:rsidR="00C32DEA" w:rsidRPr="000A3A60">
        <w:rPr>
          <w:lang w:val="de-DE"/>
        </w:rPr>
        <w:t xml:space="preserve"> den Bestimmungen der Gesundheitsbehörden eingesetzt.</w:t>
      </w:r>
    </w:p>
    <w:p w14:paraId="338FD9A1" w14:textId="77777777" w:rsidR="00C32DEA" w:rsidRPr="000A3A60" w:rsidRDefault="00C32DEA" w:rsidP="002E3E5D">
      <w:pPr>
        <w:pStyle w:val="BodyText"/>
        <w:spacing w:before="1" w:line="268" w:lineRule="auto"/>
        <w:ind w:left="-142" w:right="1130"/>
        <w:jc w:val="both"/>
        <w:rPr>
          <w:lang w:val="de-DE"/>
        </w:rPr>
      </w:pPr>
    </w:p>
    <w:p w14:paraId="0A96DD85" w14:textId="18DED3FC" w:rsidR="00C32DEA" w:rsidRPr="000A3A60" w:rsidRDefault="00C32DEA" w:rsidP="002E3E5D">
      <w:pPr>
        <w:pStyle w:val="BodyText"/>
        <w:spacing w:before="1" w:line="268" w:lineRule="auto"/>
        <w:ind w:left="-142" w:right="1130"/>
        <w:jc w:val="both"/>
      </w:pPr>
      <w:r w:rsidRPr="000A3A60">
        <w:rPr>
          <w:lang w:val="de-DE"/>
        </w:rPr>
        <w:t>Generell ist zu beachten, dass Einweg</w:t>
      </w:r>
      <w:r w:rsidR="0011230D" w:rsidRPr="000A3A60">
        <w:rPr>
          <w:lang w:val="de-DE"/>
        </w:rPr>
        <w:t>masken in steriler Verpackung ausgegeben werden und</w:t>
      </w:r>
      <w:r w:rsidRPr="000A3A60">
        <w:rPr>
          <w:lang w:val="de-DE"/>
        </w:rPr>
        <w:t xml:space="preserve"> </w:t>
      </w:r>
      <w:r w:rsidR="0011230D" w:rsidRPr="000A3A60">
        <w:rPr>
          <w:lang w:val="de-DE"/>
        </w:rPr>
        <w:t>dass</w:t>
      </w:r>
      <w:r w:rsidRPr="000A3A60">
        <w:rPr>
          <w:lang w:val="de-DE"/>
        </w:rPr>
        <w:t xml:space="preserve"> man sich vor dem Berühren gut die Hände waschen muss, da sonst die Gefahr besteht, dass man sie infiziert und ihre Schutzwirkung aufhebt. Ebenso wichtig ist es, sich auch nach dem Abnehmen der Maske die Hände zu waschen</w:t>
      </w:r>
      <w:r w:rsidRPr="000A3A60">
        <w:t>.</w:t>
      </w:r>
    </w:p>
    <w:p w14:paraId="70ACCF71" w14:textId="50D1FE53" w:rsidR="0010097A" w:rsidRPr="000A3A60" w:rsidRDefault="0010097A" w:rsidP="002E3E5D">
      <w:pPr>
        <w:pStyle w:val="BodyText"/>
        <w:spacing w:before="1" w:line="268" w:lineRule="auto"/>
        <w:ind w:left="-142" w:right="1130"/>
        <w:jc w:val="both"/>
        <w:rPr>
          <w:lang w:val="de-DE"/>
        </w:rPr>
      </w:pPr>
      <w:r w:rsidRPr="000A3A60">
        <w:rPr>
          <w:lang w:val="de-DE"/>
        </w:rPr>
        <w:t xml:space="preserve">Es ist zu beachten, dass Handschuhe kein Ersatz für eine ordnungsgemäße Handhygiene sind und jedes Mal ersetzt werden müssen, wenn sie schmutzig werden und ordnungsgemäß im </w:t>
      </w:r>
      <w:r w:rsidR="0011230D" w:rsidRPr="000A3A60">
        <w:rPr>
          <w:lang w:val="de-DE"/>
        </w:rPr>
        <w:t>Restmüll</w:t>
      </w:r>
      <w:r w:rsidRPr="000A3A60">
        <w:rPr>
          <w:lang w:val="de-DE"/>
        </w:rPr>
        <w:t xml:space="preserve"> entsorgt werden. Sie dürfen nicht wiederverwendet werden.</w:t>
      </w:r>
    </w:p>
    <w:p w14:paraId="309F13DE" w14:textId="77777777" w:rsidR="0010097A" w:rsidRPr="000A3A60" w:rsidRDefault="0010097A" w:rsidP="002E3E5D">
      <w:pPr>
        <w:pStyle w:val="BodyText"/>
        <w:spacing w:before="1" w:line="268" w:lineRule="auto"/>
        <w:ind w:left="-142" w:right="1130"/>
        <w:jc w:val="both"/>
        <w:rPr>
          <w:lang w:val="de-DE"/>
        </w:rPr>
      </w:pPr>
      <w:r w:rsidRPr="000A3A60">
        <w:rPr>
          <w:lang w:val="de-DE"/>
        </w:rPr>
        <w:t>Auch wenn sie mit Handschuhen bedeckt sind, dürfen die Hände nicht mit Mund, Nase und Augen in Berührung kommen.</w:t>
      </w:r>
    </w:p>
    <w:p w14:paraId="4968E0A5" w14:textId="7192E88B" w:rsidR="00E943DA" w:rsidRPr="000A3A60" w:rsidRDefault="009A3C70" w:rsidP="002E3E5D">
      <w:pPr>
        <w:pStyle w:val="BodyText"/>
        <w:spacing w:before="1" w:line="268" w:lineRule="auto"/>
        <w:ind w:left="-142" w:right="1130"/>
        <w:jc w:val="both"/>
        <w:rPr>
          <w:lang w:val="de-DE"/>
        </w:rPr>
      </w:pPr>
      <w:r w:rsidRPr="000A3A60">
        <w:rPr>
          <w:noProof/>
          <w:lang w:val="en-US" w:eastAsia="en-US" w:bidi="ar-SA"/>
        </w:rPr>
        <mc:AlternateContent>
          <mc:Choice Requires="wps">
            <w:drawing>
              <wp:anchor distT="0" distB="0" distL="114300" distR="114300" simplePos="0" relativeHeight="251726848" behindDoc="0" locked="0" layoutInCell="1" allowOverlap="1" wp14:anchorId="7CD4423B" wp14:editId="2BF00FE3">
                <wp:simplePos x="0" y="0"/>
                <wp:positionH relativeFrom="page">
                  <wp:posOffset>7219950</wp:posOffset>
                </wp:positionH>
                <wp:positionV relativeFrom="paragraph">
                  <wp:posOffset>302260</wp:posOffset>
                </wp:positionV>
                <wp:extent cx="330200" cy="2465705"/>
                <wp:effectExtent l="0" t="0" r="0" b="2349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01D3"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AC7EFDD" w14:textId="77777777" w:rsidR="00AA1E0D" w:rsidRDefault="00AA1E0D" w:rsidP="006A5EEF">
                            <w:pPr>
                              <w:spacing w:line="160" w:lineRule="exact"/>
                              <w:ind w:left="20"/>
                              <w:rPr>
                                <w:rFonts w:ascii="Arial"/>
                                <w:sz w:val="16"/>
                              </w:rPr>
                            </w:pPr>
                            <w:r>
                              <w:rPr>
                                <w:rFonts w:ascii="Arial"/>
                                <w:sz w:val="16"/>
                              </w:rPr>
                              <w:t>Giunta ( AOO_EMR )</w:t>
                            </w:r>
                          </w:p>
                          <w:p w14:paraId="6349E6EC"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568.5pt;margin-top:23.8pt;width:26pt;height:194.1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" filled="f" stroked="f">
                <v:textbox style="layout-flow:vertical" inset="0,0,0,0">
                  <w:txbxContent>
                    <w:p w14:paraId="5BF901D3"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7AC7EFDD" w14:textId="77777777" w:rsidR="00AA1E0D" w:rsidRDefault="00AA1E0D" w:rsidP="006A5EEF">
                      <w:pPr>
                        <w:spacing w:line="160" w:lineRule="exact"/>
                        <w:ind w:left="20"/>
                        <w:rPr>
                          <w:rFonts w:ascii="Arial"/>
                          <w:sz w:val="16"/>
                        </w:rPr>
                      </w:pPr>
                      <w:r>
                        <w:rPr>
                          <w:rFonts w:ascii="Arial"/>
                          <w:sz w:val="16"/>
                        </w:rPr>
                        <w:t>Giunta ( AOO_EMR )</w:t>
                      </w:r>
                    </w:p>
                    <w:p w14:paraId="6349E6EC"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EE13FB">
        <w:rPr>
          <w:lang w:val="de-DE"/>
        </w:rPr>
        <w:t>Es ist zu</w:t>
      </w:r>
      <w:r w:rsidR="0010097A" w:rsidRPr="000A3A60">
        <w:rPr>
          <w:lang w:val="de-DE"/>
        </w:rPr>
        <w:t xml:space="preserve"> beachten, dass sehr häufiges Händewaschen das einfachste und geeignetste Verfahren </w:t>
      </w:r>
      <w:r w:rsidR="00EE13FB">
        <w:rPr>
          <w:lang w:val="de-DE"/>
        </w:rPr>
        <w:t>fü</w:t>
      </w:r>
      <w:r w:rsidR="0011230D" w:rsidRPr="000A3A60">
        <w:rPr>
          <w:lang w:val="de-DE"/>
        </w:rPr>
        <w:t>r einen guten Hygienestandard</w:t>
      </w:r>
      <w:r w:rsidR="0010097A" w:rsidRPr="000A3A60">
        <w:rPr>
          <w:lang w:val="de-DE"/>
        </w:rPr>
        <w:t xml:space="preserve"> zu sein scheint.</w:t>
      </w:r>
    </w:p>
    <w:p w14:paraId="577EEEE9" w14:textId="77777777" w:rsidR="00E943DA" w:rsidRPr="000A3A60" w:rsidRDefault="00E943DA" w:rsidP="002E3E5D">
      <w:pPr>
        <w:pStyle w:val="BodyText"/>
        <w:ind w:left="-142"/>
      </w:pPr>
    </w:p>
    <w:p w14:paraId="0CD3BA04" w14:textId="309F111E" w:rsidR="00E943DA" w:rsidRDefault="0010097A" w:rsidP="002E3E5D">
      <w:pPr>
        <w:pStyle w:val="BodyText"/>
        <w:spacing w:before="1"/>
        <w:ind w:left="-142" w:right="1067"/>
        <w:jc w:val="both"/>
        <w:rPr>
          <w:lang w:val="de-DE"/>
        </w:rPr>
      </w:pPr>
      <w:r w:rsidRPr="000A3A60">
        <w:rPr>
          <w:lang w:val="de-DE"/>
        </w:rPr>
        <w:t>Das Unternehmen ist verpflichtet, den Mitarbeitern die entsprechende PSA</w:t>
      </w:r>
      <w:r w:rsidR="00EE13FB">
        <w:rPr>
          <w:lang w:val="de-DE"/>
        </w:rPr>
        <w:t>,</w:t>
      </w:r>
      <w:r w:rsidRPr="000A3A60">
        <w:rPr>
          <w:lang w:val="de-DE"/>
        </w:rPr>
        <w:t xml:space="preserve"> e</w:t>
      </w:r>
      <w:r w:rsidR="00EE13FB">
        <w:rPr>
          <w:lang w:val="de-DE"/>
        </w:rPr>
        <w:t>inschließlich hydroalkoholischem</w:t>
      </w:r>
      <w:r w:rsidRPr="000A3A60">
        <w:rPr>
          <w:lang w:val="de-DE"/>
        </w:rPr>
        <w:t xml:space="preserve"> Gel zur Händedesinfektion zur Verfügung zu stellen.</w:t>
      </w:r>
    </w:p>
    <w:p w14:paraId="395A8D2E" w14:textId="77777777" w:rsidR="00EE13FB" w:rsidRPr="000A3A60" w:rsidRDefault="00EE13FB" w:rsidP="002E3E5D">
      <w:pPr>
        <w:pStyle w:val="BodyText"/>
        <w:spacing w:before="1"/>
        <w:ind w:left="-142" w:right="1067"/>
        <w:jc w:val="both"/>
        <w:rPr>
          <w:sz w:val="25"/>
          <w:lang w:val="de-DE"/>
        </w:rPr>
      </w:pPr>
    </w:p>
    <w:p w14:paraId="089BA07C" w14:textId="7C5F745F" w:rsidR="0010097A" w:rsidRPr="000A3A60" w:rsidRDefault="0010097A" w:rsidP="002E3E5D">
      <w:pPr>
        <w:pStyle w:val="BodyText"/>
        <w:spacing w:line="268" w:lineRule="auto"/>
        <w:ind w:left="-142" w:right="1130"/>
        <w:jc w:val="both"/>
        <w:rPr>
          <w:lang w:val="de-DE"/>
        </w:rPr>
      </w:pPr>
      <w:r w:rsidRPr="000A3A60">
        <w:rPr>
          <w:lang w:val="de-DE"/>
        </w:rPr>
        <w:t>Hinsichtlich des</w:t>
      </w:r>
      <w:r w:rsidR="0011230D" w:rsidRPr="000A3A60">
        <w:rPr>
          <w:lang w:val="de-DE"/>
        </w:rPr>
        <w:t>,</w:t>
      </w:r>
      <w:r w:rsidRPr="000A3A60">
        <w:rPr>
          <w:lang w:val="de-DE"/>
        </w:rPr>
        <w:t xml:space="preserve"> mit der Handhabung und Herstellung von Lebensmitteln</w:t>
      </w:r>
      <w:r w:rsidR="0011230D" w:rsidRPr="000A3A60">
        <w:rPr>
          <w:lang w:val="de-DE"/>
        </w:rPr>
        <w:t>,</w:t>
      </w:r>
      <w:r w:rsidR="001635DE" w:rsidRPr="000A3A60">
        <w:rPr>
          <w:lang w:val="de-DE"/>
        </w:rPr>
        <w:t xml:space="preserve"> beschäftigten</w:t>
      </w:r>
      <w:r w:rsidRPr="000A3A60">
        <w:rPr>
          <w:lang w:val="de-DE"/>
        </w:rPr>
        <w:t xml:space="preserve"> Personals wird auf die Bestimmungen des oben genannten Lebensmittelprotokolls verwiesen. Für d</w:t>
      </w:r>
      <w:r w:rsidR="001635DE" w:rsidRPr="000A3A60">
        <w:rPr>
          <w:lang w:val="de-DE"/>
        </w:rPr>
        <w:t xml:space="preserve">as Personal, das mit Empfangs, </w:t>
      </w:r>
      <w:r w:rsidRPr="000A3A60">
        <w:rPr>
          <w:lang w:val="de-DE"/>
        </w:rPr>
        <w:t>Reinigungs- und Verwaltungstätigkeiten befasst ist, werden die Definition der zu verwendenden PSA und die spezifischen Anwendungsregeln vom RSPP</w:t>
      </w:r>
      <w:r w:rsidR="009C70FE" w:rsidRPr="000A3A60">
        <w:rPr>
          <w:lang w:val="de-DE"/>
        </w:rPr>
        <w:t xml:space="preserve"> (der</w:t>
      </w:r>
      <w:r w:rsidR="001635DE" w:rsidRPr="000A3A60">
        <w:rPr>
          <w:lang w:val="de-DE"/>
        </w:rPr>
        <w:t xml:space="preserve"> für den Präventions- und Schutzdienst verantwortliche</w:t>
      </w:r>
      <w:r w:rsidR="009C70FE" w:rsidRPr="000A3A60">
        <w:rPr>
          <w:lang w:val="de-DE"/>
        </w:rPr>
        <w:t>n</w:t>
      </w:r>
      <w:r w:rsidR="001635DE" w:rsidRPr="000A3A60">
        <w:rPr>
          <w:lang w:val="de-DE"/>
        </w:rPr>
        <w:t xml:space="preserve"> Person)</w:t>
      </w:r>
      <w:r w:rsidRPr="000A3A60">
        <w:rPr>
          <w:lang w:val="de-DE"/>
        </w:rPr>
        <w:t xml:space="preserve"> auf der Grundlage einer spezifischen Risikobewertung festgelegt, die den Grad der Promiskuität in der jeweiligen Arbeitssituation berücksichtigt.</w:t>
      </w:r>
    </w:p>
    <w:p w14:paraId="4A9F1529" w14:textId="77777777" w:rsidR="0010097A" w:rsidRPr="000A3A60" w:rsidRDefault="0010097A" w:rsidP="002E3E5D">
      <w:pPr>
        <w:pStyle w:val="BodyText"/>
        <w:spacing w:line="268" w:lineRule="auto"/>
        <w:ind w:left="-142" w:right="1130"/>
        <w:jc w:val="both"/>
        <w:rPr>
          <w:lang w:val="de-DE"/>
        </w:rPr>
      </w:pPr>
    </w:p>
    <w:p w14:paraId="30E3883E" w14:textId="0A11971B" w:rsidR="00E943DA" w:rsidRPr="000A3A60" w:rsidRDefault="0010097A" w:rsidP="002E3E5D">
      <w:pPr>
        <w:pStyle w:val="BodyText"/>
        <w:spacing w:line="268" w:lineRule="auto"/>
        <w:ind w:left="-142" w:right="1130"/>
        <w:jc w:val="both"/>
        <w:rPr>
          <w:lang w:val="de-DE"/>
        </w:rPr>
      </w:pPr>
      <w:r w:rsidRPr="000A3A60">
        <w:rPr>
          <w:lang w:val="de-DE"/>
        </w:rPr>
        <w:t>Jeder Arbeitnehmer muss die für den korrekten Gebrauch der PSA erforderliche Unterweisung/Schulung erhalten und muss sie entsprechend den erhaltenen Informationen verwenden. Jeder Arbeitnehmer muss seine eigene PSA behalten, ohne Änderungen an ihr vorzunehmen, und muss jeden Mangel oder jede</w:t>
      </w:r>
      <w:r w:rsidR="001635DE" w:rsidRPr="000A3A60">
        <w:rPr>
          <w:lang w:val="de-DE"/>
        </w:rPr>
        <w:t>n</w:t>
      </w:r>
      <w:r w:rsidRPr="000A3A60">
        <w:rPr>
          <w:lang w:val="de-DE"/>
        </w:rPr>
        <w:t xml:space="preserve"> </w:t>
      </w:r>
      <w:r w:rsidR="001635DE" w:rsidRPr="000A3A60">
        <w:rPr>
          <w:lang w:val="de-DE"/>
        </w:rPr>
        <w:t>Fehler</w:t>
      </w:r>
      <w:r w:rsidRPr="000A3A60">
        <w:rPr>
          <w:lang w:val="de-DE"/>
        </w:rPr>
        <w:t xml:space="preserve"> unverzüglich dem Arbeitgeber melden</w:t>
      </w:r>
      <w:r w:rsidR="002A6F58" w:rsidRPr="000A3A60">
        <w:rPr>
          <w:lang w:val="de-DE"/>
        </w:rPr>
        <w:t>.</w:t>
      </w:r>
    </w:p>
    <w:p w14:paraId="23EE8CBD" w14:textId="77777777" w:rsidR="00E943DA" w:rsidRPr="000A3A60" w:rsidRDefault="00E943DA" w:rsidP="002E3E5D">
      <w:pPr>
        <w:pStyle w:val="BodyText"/>
        <w:spacing w:before="2"/>
        <w:ind w:left="-142"/>
        <w:rPr>
          <w:sz w:val="23"/>
          <w:lang w:val="de-DE"/>
        </w:rPr>
      </w:pPr>
    </w:p>
    <w:p w14:paraId="56DDB0FA" w14:textId="55CFD80E" w:rsidR="004113FE" w:rsidRPr="000A3A60" w:rsidRDefault="004113FE" w:rsidP="002E3E5D">
      <w:pPr>
        <w:pStyle w:val="BodyText"/>
        <w:spacing w:before="1" w:line="268" w:lineRule="auto"/>
        <w:ind w:left="-142" w:right="1128"/>
        <w:jc w:val="both"/>
        <w:rPr>
          <w:lang w:val="de-DE"/>
        </w:rPr>
      </w:pPr>
      <w:r w:rsidRPr="000A3A60">
        <w:rPr>
          <w:lang w:val="de-DE"/>
        </w:rPr>
        <w:t xml:space="preserve">Der Arbeitgeber wird sein Personal intern schulen und informieren, indem er diese Richtlinie und alle unternehmensinternen organisatorischen Verfahren zur </w:t>
      </w:r>
      <w:r w:rsidR="001635DE" w:rsidRPr="000A3A60">
        <w:rPr>
          <w:lang w:val="de-DE"/>
        </w:rPr>
        <w:t>Kontrolle</w:t>
      </w:r>
      <w:r w:rsidRPr="000A3A60">
        <w:rPr>
          <w:lang w:val="de-DE"/>
        </w:rPr>
        <w:t xml:space="preserve"> des für COVID-19 verantwortlichen Virus einbezieht.</w:t>
      </w:r>
    </w:p>
    <w:p w14:paraId="5B847C58" w14:textId="24F8D7D4" w:rsidR="00E943DA" w:rsidRPr="000A3A60" w:rsidRDefault="004113FE" w:rsidP="002E3E5D">
      <w:pPr>
        <w:pStyle w:val="BodyText"/>
        <w:spacing w:before="1" w:line="268" w:lineRule="auto"/>
        <w:ind w:left="-142" w:right="1128"/>
        <w:jc w:val="both"/>
        <w:rPr>
          <w:lang w:val="de-DE"/>
        </w:rPr>
      </w:pPr>
      <w:r w:rsidRPr="000A3A60">
        <w:rPr>
          <w:lang w:val="de-DE"/>
        </w:rPr>
        <w:t xml:space="preserve">Jeder Mitarbeiter, sowohl die </w:t>
      </w:r>
      <w:r w:rsidR="008D6306" w:rsidRPr="000A3A60">
        <w:rPr>
          <w:lang w:val="de-DE"/>
        </w:rPr>
        <w:t xml:space="preserve">internen </w:t>
      </w:r>
      <w:r w:rsidRPr="000A3A60">
        <w:rPr>
          <w:lang w:val="de-DE"/>
        </w:rPr>
        <w:t>Angestellten als auch die Angestellten von Drittfirmen, die in der Einrichtung tätig sind, müssen sich strikt an die in diesen Richtlinien angegebenen Maßnahmen halten.</w:t>
      </w:r>
    </w:p>
    <w:p w14:paraId="04A3326F" w14:textId="77777777" w:rsidR="00E943DA" w:rsidRPr="000A3A60" w:rsidRDefault="00E943DA" w:rsidP="002E3E5D">
      <w:pPr>
        <w:pStyle w:val="BodyText"/>
        <w:spacing w:before="8"/>
        <w:ind w:left="-142"/>
        <w:rPr>
          <w:lang w:val="de-DE"/>
        </w:rPr>
      </w:pPr>
    </w:p>
    <w:p w14:paraId="03D28679" w14:textId="412E89DA" w:rsidR="00E943DA" w:rsidRPr="000A3A60" w:rsidRDefault="004113FE" w:rsidP="002E3E5D">
      <w:pPr>
        <w:pStyle w:val="BodyText"/>
        <w:spacing w:line="268" w:lineRule="auto"/>
        <w:ind w:left="-142" w:right="1126"/>
        <w:jc w:val="both"/>
        <w:rPr>
          <w:lang w:val="de-DE"/>
        </w:rPr>
      </w:pPr>
      <w:r w:rsidRPr="000A3A60">
        <w:rPr>
          <w:lang w:val="de-DE"/>
        </w:rPr>
        <w:t>Masken, Einweghandschuhe und Oberflächendesinfektionsmittel sollten auf Wunsch der Gäste, auch gegen eine Gebühr, zur Verfügung stehen. Um die Entsorgung der von den Gästen benutzten Schutzausrüstung zu erleichtern, wird vorgeschlagen, Abfallbehälter mit Pedal oder Fotozelle in Gemeinschaftsbereichen aufzustellen. Jeder Abfallbehälter muss mit einem Beutel ausgestattet sein, so dass er entleert werden kann, ohne mit dem Inhalt in Berührung zu kommen.</w:t>
      </w:r>
    </w:p>
    <w:p w14:paraId="6FE30E19" w14:textId="77777777" w:rsidR="00E943DA" w:rsidRPr="000A3A60" w:rsidRDefault="00E943DA" w:rsidP="002E3E5D">
      <w:pPr>
        <w:pStyle w:val="BodyText"/>
        <w:spacing w:before="8"/>
        <w:ind w:left="-142"/>
        <w:rPr>
          <w:sz w:val="28"/>
        </w:rPr>
      </w:pPr>
    </w:p>
    <w:p w14:paraId="56A4FFFA" w14:textId="3DD0DC50" w:rsidR="00E943DA" w:rsidRPr="000A3A60" w:rsidRDefault="004113FE" w:rsidP="00AA1E0D">
      <w:pPr>
        <w:pStyle w:val="Heading1"/>
        <w:numPr>
          <w:ilvl w:val="0"/>
          <w:numId w:val="30"/>
        </w:numPr>
        <w:tabs>
          <w:tab w:val="left" w:pos="455"/>
        </w:tabs>
        <w:spacing w:before="11"/>
        <w:rPr>
          <w:lang w:val="de-DE"/>
        </w:rPr>
      </w:pPr>
      <w:r w:rsidRPr="000A3A60">
        <w:rPr>
          <w:lang w:val="de-DE"/>
        </w:rPr>
        <w:t>Umgang mit eine</w:t>
      </w:r>
      <w:r w:rsidR="008D6306" w:rsidRPr="000A3A60">
        <w:rPr>
          <w:lang w:val="de-DE"/>
        </w:rPr>
        <w:t>r Person</w:t>
      </w:r>
      <w:r w:rsidRPr="000A3A60">
        <w:rPr>
          <w:lang w:val="de-DE"/>
        </w:rPr>
        <w:t xml:space="preserve"> mit COVID-Symptomen</w:t>
      </w:r>
    </w:p>
    <w:p w14:paraId="2738B74F" w14:textId="77777777" w:rsidR="004113FE" w:rsidRPr="000A3A60" w:rsidRDefault="004113FE" w:rsidP="002E3E5D">
      <w:pPr>
        <w:pStyle w:val="Heading1"/>
        <w:tabs>
          <w:tab w:val="left" w:pos="455"/>
        </w:tabs>
        <w:spacing w:before="11"/>
        <w:ind w:left="-142" w:firstLine="0"/>
        <w:rPr>
          <w:lang w:val="de-DE"/>
        </w:rPr>
      </w:pPr>
    </w:p>
    <w:p w14:paraId="12FCF469" w14:textId="2EA9636A" w:rsidR="00E943DA" w:rsidRPr="000A3A60" w:rsidRDefault="00694334" w:rsidP="002E3E5D">
      <w:pPr>
        <w:pStyle w:val="BodyText"/>
        <w:ind w:left="-142"/>
        <w:rPr>
          <w:lang w:val="de-DE"/>
        </w:rPr>
      </w:pPr>
      <w:r w:rsidRPr="000A3A60">
        <w:rPr>
          <w:u w:val="single"/>
          <w:lang w:val="de-DE"/>
        </w:rPr>
        <w:t>Allgemeine Maßnahmen</w:t>
      </w:r>
    </w:p>
    <w:p w14:paraId="0D392AC7" w14:textId="77777777" w:rsidR="00E943DA" w:rsidRPr="000A3A60" w:rsidRDefault="00E943DA" w:rsidP="002E3E5D">
      <w:pPr>
        <w:pStyle w:val="BodyText"/>
        <w:spacing w:before="4"/>
        <w:ind w:left="-142"/>
        <w:rPr>
          <w:sz w:val="23"/>
          <w:lang w:val="de-DE"/>
        </w:rPr>
      </w:pPr>
    </w:p>
    <w:p w14:paraId="652AC478" w14:textId="55CDA1E9" w:rsidR="00E943DA" w:rsidRPr="000A3A60" w:rsidRDefault="004113FE" w:rsidP="002E3E5D">
      <w:pPr>
        <w:pStyle w:val="BodyText"/>
        <w:spacing w:before="57" w:line="268" w:lineRule="auto"/>
        <w:ind w:left="-142" w:right="1128"/>
        <w:jc w:val="both"/>
        <w:rPr>
          <w:lang w:val="de-DE"/>
        </w:rPr>
      </w:pPr>
      <w:r w:rsidRPr="000A3A60">
        <w:rPr>
          <w:lang w:val="de-DE"/>
        </w:rPr>
        <w:t xml:space="preserve">Falls ein Gast, der sich in der Unterkunft befindet, Fieber und Symptome einer Atemwegsinfektion (trockener Husten, Halsschmerzen, Atembeschwerden) zeigt, muss die Geschäftsleitung unverzüglich telefonisch </w:t>
      </w:r>
      <w:r w:rsidR="008D6306" w:rsidRPr="000A3A60">
        <w:rPr>
          <w:lang w:val="de-DE"/>
        </w:rPr>
        <w:t>über</w:t>
      </w:r>
      <w:r w:rsidRPr="000A3A60">
        <w:rPr>
          <w:lang w:val="de-DE"/>
        </w:rPr>
        <w:t xml:space="preserve"> die Rezeption benachrichtigt werden.</w:t>
      </w:r>
      <w:r w:rsidR="002A6F58" w:rsidRPr="000A3A60">
        <w:rPr>
          <w:spacing w:val="-11"/>
          <w:lang w:val="de-DE"/>
        </w:rPr>
        <w:t xml:space="preserve"> </w:t>
      </w:r>
      <w:r w:rsidRPr="000A3A60">
        <w:rPr>
          <w:lang w:val="de-DE"/>
        </w:rPr>
        <w:t>Die Unternehmensleitung muss unverzüglich die zuständige Gesundheitsbehörde informieren (über die Notfallnummern</w:t>
      </w:r>
    </w:p>
    <w:p w14:paraId="34C027EE" w14:textId="77777777" w:rsidR="00E943DA" w:rsidRPr="000A3A60" w:rsidRDefault="00E943DA" w:rsidP="002E3E5D">
      <w:pPr>
        <w:spacing w:line="268" w:lineRule="auto"/>
        <w:ind w:left="-142"/>
        <w:jc w:val="both"/>
        <w:rPr>
          <w:lang w:val="de-DE"/>
        </w:rPr>
        <w:sectPr w:rsidR="00E943DA" w:rsidRPr="000A3A60" w:rsidSect="00EE13FB">
          <w:pgSz w:w="11910" w:h="16840"/>
          <w:pgMar w:top="80" w:right="0" w:bottom="33" w:left="920" w:header="720" w:footer="720" w:gutter="0"/>
          <w:cols w:space="720"/>
        </w:sectPr>
      </w:pPr>
    </w:p>
    <w:p w14:paraId="6D1893AF" w14:textId="11F52000" w:rsidR="00E943DA" w:rsidRPr="000A3A60" w:rsidRDefault="002848EF" w:rsidP="002E3E5D">
      <w:pPr>
        <w:pStyle w:val="BodyText"/>
        <w:spacing w:before="3"/>
        <w:ind w:left="-142"/>
        <w:rPr>
          <w:sz w:val="23"/>
          <w:lang w:val="de-DE"/>
        </w:rPr>
      </w:pPr>
      <w:r w:rsidRPr="000A3A60">
        <w:rPr>
          <w:noProof/>
          <w:lang w:val="en-US" w:eastAsia="en-US" w:bidi="ar-SA"/>
        </w:rPr>
        <w:lastRenderedPageBreak/>
        <w:drawing>
          <wp:anchor distT="0" distB="0" distL="0" distR="0" simplePos="0" relativeHeight="251669504" behindDoc="0" locked="0" layoutInCell="1" allowOverlap="1" wp14:anchorId="09625BB2" wp14:editId="44EB2F67">
            <wp:simplePos x="0" y="0"/>
            <wp:positionH relativeFrom="page">
              <wp:posOffset>7150100</wp:posOffset>
            </wp:positionH>
            <wp:positionV relativeFrom="paragraph">
              <wp:posOffset>0</wp:posOffset>
            </wp:positionV>
            <wp:extent cx="419100" cy="2603500"/>
            <wp:effectExtent l="0" t="0" r="12700" b="1270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56E59242" w14:textId="75FD500E" w:rsidR="00694334" w:rsidRPr="00EE13FB" w:rsidRDefault="00694334" w:rsidP="002E3E5D">
      <w:pPr>
        <w:pStyle w:val="BodyText"/>
        <w:spacing w:before="56" w:line="268" w:lineRule="auto"/>
        <w:ind w:left="-142" w:right="1128"/>
        <w:jc w:val="both"/>
        <w:rPr>
          <w:lang w:val="de-DE"/>
        </w:rPr>
      </w:pPr>
      <w:r w:rsidRPr="000A3A60">
        <w:rPr>
          <w:lang w:val="de-DE"/>
        </w:rPr>
        <w:t>der örtlichen Gesundheitsbehörde (AUSL)) außer in besonders kritischen Situationen, z.B. bei Atem</w:t>
      </w:r>
      <w:r w:rsidR="008D6306" w:rsidRPr="000A3A60">
        <w:rPr>
          <w:lang w:val="de-DE"/>
        </w:rPr>
        <w:t>not oder gravierenden</w:t>
      </w:r>
      <w:r w:rsidRPr="000A3A60">
        <w:rPr>
          <w:lang w:val="de-DE"/>
        </w:rPr>
        <w:t xml:space="preserve"> Atembeschwerden, in denen </w:t>
      </w:r>
      <w:r w:rsidR="008D6306" w:rsidRPr="000A3A60">
        <w:rPr>
          <w:lang w:val="de-DE"/>
        </w:rPr>
        <w:t>die</w:t>
      </w:r>
      <w:r w:rsidRPr="000A3A60">
        <w:rPr>
          <w:lang w:val="de-DE"/>
        </w:rPr>
        <w:t xml:space="preserve"> 118-Notfalleinheit </w:t>
      </w:r>
      <w:r w:rsidR="008D6306" w:rsidRPr="000A3A60">
        <w:rPr>
          <w:lang w:val="de-DE"/>
        </w:rPr>
        <w:t>gerufen wird. Das Gesundheitspersonal der</w:t>
      </w:r>
      <w:r w:rsidRPr="000A3A60">
        <w:rPr>
          <w:lang w:val="de-DE"/>
        </w:rPr>
        <w:t xml:space="preserve"> </w:t>
      </w:r>
      <w:r w:rsidR="008D6306" w:rsidRPr="000A3A60">
        <w:rPr>
          <w:lang w:val="de-DE"/>
        </w:rPr>
        <w:t xml:space="preserve">örtlichen Gesundheitsbehörde </w:t>
      </w:r>
      <w:r w:rsidRPr="000A3A60">
        <w:rPr>
          <w:lang w:val="de-DE"/>
        </w:rPr>
        <w:t xml:space="preserve">AUSL wird </w:t>
      </w:r>
      <w:r w:rsidR="008D6306" w:rsidRPr="000A3A60">
        <w:rPr>
          <w:lang w:val="de-DE"/>
        </w:rPr>
        <w:t>den Fall</w:t>
      </w:r>
      <w:r w:rsidRPr="000A3A60">
        <w:rPr>
          <w:lang w:val="de-DE"/>
        </w:rPr>
        <w:t xml:space="preserve"> </w:t>
      </w:r>
      <w:r w:rsidR="008D6306" w:rsidRPr="000A3A60">
        <w:rPr>
          <w:lang w:val="de-DE"/>
        </w:rPr>
        <w:t>aufgrund der (auch telefonischen) Berichte bewerten</w:t>
      </w:r>
      <w:r w:rsidRPr="000A3A60">
        <w:rPr>
          <w:lang w:val="de-DE"/>
        </w:rPr>
        <w:t>. Um das Ansteckungsrisiko zu minimieren, sollten folgende Maßnahmen ergriffen werden, solange noch keine ärztliche Einschätzung vorliegt:</w:t>
      </w:r>
    </w:p>
    <w:p w14:paraId="179F07BA" w14:textId="3B36990D" w:rsidR="00ED257D" w:rsidRPr="000A3A60" w:rsidRDefault="008D6306" w:rsidP="002848EF">
      <w:pPr>
        <w:pStyle w:val="ListParagraph"/>
        <w:numPr>
          <w:ilvl w:val="1"/>
          <w:numId w:val="20"/>
        </w:numPr>
        <w:tabs>
          <w:tab w:val="left" w:pos="925"/>
          <w:tab w:val="left" w:pos="927"/>
        </w:tabs>
        <w:spacing w:before="9"/>
        <w:ind w:left="426"/>
        <w:rPr>
          <w:lang w:val="de-DE"/>
        </w:rPr>
      </w:pPr>
      <w:r w:rsidRPr="000A3A60">
        <w:rPr>
          <w:lang w:val="de-DE"/>
        </w:rPr>
        <w:t xml:space="preserve">Die Person muss </w:t>
      </w:r>
      <w:r w:rsidR="00ED257D" w:rsidRPr="000A3A60">
        <w:rPr>
          <w:lang w:val="de-DE"/>
        </w:rPr>
        <w:t>eine Schutzmaske tragen;</w:t>
      </w:r>
    </w:p>
    <w:p w14:paraId="0416F5DB" w14:textId="3C90FE57" w:rsidR="00ED257D" w:rsidRPr="000A3A60" w:rsidRDefault="008D6306" w:rsidP="002848EF">
      <w:pPr>
        <w:pStyle w:val="ListParagraph"/>
        <w:numPr>
          <w:ilvl w:val="1"/>
          <w:numId w:val="20"/>
        </w:numPr>
        <w:tabs>
          <w:tab w:val="left" w:pos="925"/>
          <w:tab w:val="left" w:pos="927"/>
        </w:tabs>
        <w:spacing w:before="9"/>
        <w:ind w:left="426"/>
        <w:rPr>
          <w:lang w:val="de-DE"/>
        </w:rPr>
      </w:pPr>
      <w:r w:rsidRPr="000A3A60">
        <w:rPr>
          <w:lang w:val="de-DE"/>
        </w:rPr>
        <w:t>Der</w:t>
      </w:r>
      <w:r w:rsidR="00ED257D" w:rsidRPr="000A3A60">
        <w:rPr>
          <w:lang w:val="de-DE"/>
        </w:rPr>
        <w:t xml:space="preserve"> Kontakt mit anderen Personen </w:t>
      </w:r>
      <w:r w:rsidRPr="000A3A60">
        <w:rPr>
          <w:lang w:val="de-DE"/>
        </w:rPr>
        <w:t xml:space="preserve">ist </w:t>
      </w:r>
      <w:r w:rsidR="00ED257D" w:rsidRPr="000A3A60">
        <w:rPr>
          <w:lang w:val="de-DE"/>
        </w:rPr>
        <w:t xml:space="preserve">zu minimieren und </w:t>
      </w:r>
      <w:r w:rsidRPr="000A3A60">
        <w:rPr>
          <w:lang w:val="de-DE"/>
        </w:rPr>
        <w:t>die Person ist in ihr</w:t>
      </w:r>
      <w:r w:rsidR="00ED257D" w:rsidRPr="000A3A60">
        <w:rPr>
          <w:lang w:val="de-DE"/>
        </w:rPr>
        <w:t xml:space="preserve"> Zimmer oder in einen isolierten Raum zu </w:t>
      </w:r>
      <w:r w:rsidR="00E32F84" w:rsidRPr="000A3A60">
        <w:rPr>
          <w:lang w:val="de-DE"/>
        </w:rPr>
        <w:t>beg</w:t>
      </w:r>
      <w:r w:rsidR="00ED257D" w:rsidRPr="000A3A60">
        <w:rPr>
          <w:lang w:val="de-DE"/>
        </w:rPr>
        <w:t>leiten, wobei für eine ausreichende natürliche Belüftung zu sorgen ist;</w:t>
      </w:r>
    </w:p>
    <w:p w14:paraId="29F3ED5E" w14:textId="1EAA5ECF" w:rsidR="00E943DA" w:rsidRPr="000A3A60" w:rsidRDefault="00ED257D" w:rsidP="002848EF">
      <w:pPr>
        <w:pStyle w:val="ListParagraph"/>
        <w:numPr>
          <w:ilvl w:val="1"/>
          <w:numId w:val="20"/>
        </w:numPr>
        <w:tabs>
          <w:tab w:val="left" w:pos="925"/>
          <w:tab w:val="left" w:pos="927"/>
        </w:tabs>
        <w:spacing w:before="9"/>
        <w:ind w:left="426"/>
        <w:jc w:val="left"/>
      </w:pPr>
      <w:r w:rsidRPr="000A3A60">
        <w:rPr>
          <w:lang w:val="de-DE"/>
        </w:rPr>
        <w:t>Luftzirkulation von Klimaanlagen</w:t>
      </w:r>
      <w:r w:rsidR="008D6306" w:rsidRPr="000A3A60">
        <w:rPr>
          <w:lang w:val="de-DE"/>
        </w:rPr>
        <w:t xml:space="preserve"> sind</w:t>
      </w:r>
      <w:r w:rsidRPr="000A3A60">
        <w:rPr>
          <w:lang w:val="de-DE"/>
        </w:rPr>
        <w:t>, wenn möglich, aus</w:t>
      </w:r>
      <w:r w:rsidR="008D6306" w:rsidRPr="000A3A60">
        <w:rPr>
          <w:lang w:val="de-DE"/>
        </w:rPr>
        <w:t>zu</w:t>
      </w:r>
      <w:r w:rsidRPr="000A3A60">
        <w:rPr>
          <w:lang w:val="de-DE"/>
        </w:rPr>
        <w:t>sch</w:t>
      </w:r>
      <w:r w:rsidR="008D6306" w:rsidRPr="000A3A60">
        <w:rPr>
          <w:lang w:val="de-DE"/>
        </w:rPr>
        <w:t>alten</w:t>
      </w:r>
      <w:r w:rsidRPr="000A3A60">
        <w:rPr>
          <w:lang w:val="de-DE"/>
        </w:rPr>
        <w:t>;</w:t>
      </w:r>
    </w:p>
    <w:p w14:paraId="3F0FAB7F" w14:textId="4300958A" w:rsidR="00ED257D" w:rsidRPr="000A3A60" w:rsidRDefault="00A97C9E" w:rsidP="002848EF">
      <w:pPr>
        <w:pStyle w:val="ListParagraph"/>
        <w:numPr>
          <w:ilvl w:val="1"/>
          <w:numId w:val="20"/>
        </w:numPr>
        <w:tabs>
          <w:tab w:val="left" w:pos="927"/>
        </w:tabs>
        <w:spacing w:before="11" w:line="268" w:lineRule="auto"/>
        <w:ind w:left="426" w:right="1129"/>
        <w:rPr>
          <w:lang w:val="de-DE"/>
        </w:rPr>
      </w:pPr>
      <w:r w:rsidRPr="000A3A60">
        <w:rPr>
          <w:lang w:val="de-DE"/>
        </w:rPr>
        <w:t>Zur</w:t>
      </w:r>
      <w:r w:rsidR="00ED257D" w:rsidRPr="000A3A60">
        <w:rPr>
          <w:lang w:val="de-DE"/>
        </w:rPr>
        <w:t xml:space="preserve"> Zustellung von Speisen oder Getränken im Zimmer </w:t>
      </w:r>
      <w:r w:rsidRPr="000A3A60">
        <w:rPr>
          <w:lang w:val="de-DE"/>
        </w:rPr>
        <w:t>soll</w:t>
      </w:r>
      <w:r w:rsidR="00ED257D" w:rsidRPr="000A3A60">
        <w:rPr>
          <w:lang w:val="de-DE"/>
        </w:rPr>
        <w:t xml:space="preserve"> das Tab</w:t>
      </w:r>
      <w:r w:rsidRPr="000A3A60">
        <w:rPr>
          <w:lang w:val="de-DE"/>
        </w:rPr>
        <w:t>lett vor der Tür abgestellt werden</w:t>
      </w:r>
      <w:r w:rsidR="00ED257D" w:rsidRPr="000A3A60">
        <w:rPr>
          <w:lang w:val="de-DE"/>
        </w:rPr>
        <w:t>;</w:t>
      </w:r>
    </w:p>
    <w:p w14:paraId="18DA3F77" w14:textId="7A2D2080" w:rsidR="00A97C9E" w:rsidRPr="000A3A60" w:rsidRDefault="00A97C9E" w:rsidP="002848EF">
      <w:pPr>
        <w:pStyle w:val="ListParagraph"/>
        <w:numPr>
          <w:ilvl w:val="1"/>
          <w:numId w:val="20"/>
        </w:numPr>
        <w:tabs>
          <w:tab w:val="left" w:pos="927"/>
        </w:tabs>
        <w:spacing w:before="11" w:line="268" w:lineRule="auto"/>
        <w:ind w:left="426" w:right="1129"/>
        <w:rPr>
          <w:lang w:val="de-DE"/>
        </w:rPr>
      </w:pPr>
      <w:r w:rsidRPr="000A3A60">
        <w:rPr>
          <w:lang w:val="de-DE"/>
        </w:rPr>
        <w:t>J</w:t>
      </w:r>
      <w:r w:rsidR="00ED257D" w:rsidRPr="000A3A60">
        <w:rPr>
          <w:lang w:val="de-DE"/>
        </w:rPr>
        <w:t>ede unvermeidbare Notwendigkeit</w:t>
      </w:r>
      <w:r w:rsidRPr="000A3A60">
        <w:rPr>
          <w:lang w:val="de-DE"/>
        </w:rPr>
        <w:t xml:space="preserve"> den Raum zu b</w:t>
      </w:r>
      <w:r w:rsidR="00ED257D" w:rsidRPr="000A3A60">
        <w:rPr>
          <w:lang w:val="de-DE"/>
        </w:rPr>
        <w:t>etreten muss von Personen in gutem Gesundheitszustand durchgeführt werden, die geeignete persönliche Schutzausrüstung tragen und sich nach dem Kontakt mit der Person gründlich die Hände waschen;</w:t>
      </w:r>
      <w:r w:rsidR="006A5EEF" w:rsidRPr="000A3A60">
        <w:rPr>
          <w:noProof/>
          <w:lang w:val="en-US" w:eastAsia="en-US" w:bidi="ar-SA"/>
        </w:rPr>
        <w:t xml:space="preserve"> </w:t>
      </w:r>
    </w:p>
    <w:p w14:paraId="43B73029" w14:textId="3044B8E6" w:rsidR="00E943DA" w:rsidRPr="000A3A60" w:rsidRDefault="009A3C70" w:rsidP="002848EF">
      <w:pPr>
        <w:pStyle w:val="ListParagraph"/>
        <w:numPr>
          <w:ilvl w:val="1"/>
          <w:numId w:val="20"/>
        </w:numPr>
        <w:tabs>
          <w:tab w:val="left" w:pos="927"/>
        </w:tabs>
        <w:spacing w:before="11" w:line="268" w:lineRule="auto"/>
        <w:ind w:left="426" w:right="1129"/>
        <w:rPr>
          <w:lang w:val="de-DE"/>
        </w:rPr>
      </w:pPr>
      <w:r w:rsidRPr="000A3A60">
        <w:rPr>
          <w:noProof/>
          <w:lang w:val="en-US" w:eastAsia="en-US" w:bidi="ar-SA"/>
        </w:rPr>
        <mc:AlternateContent>
          <mc:Choice Requires="wps">
            <w:drawing>
              <wp:anchor distT="0" distB="0" distL="114300" distR="114300" simplePos="0" relativeHeight="251722752" behindDoc="0" locked="0" layoutInCell="1" allowOverlap="1" wp14:anchorId="13482BC6" wp14:editId="577626B2">
                <wp:simplePos x="0" y="0"/>
                <wp:positionH relativeFrom="page">
                  <wp:posOffset>7219950</wp:posOffset>
                </wp:positionH>
                <wp:positionV relativeFrom="paragraph">
                  <wp:posOffset>100330</wp:posOffset>
                </wp:positionV>
                <wp:extent cx="330200" cy="2465705"/>
                <wp:effectExtent l="0" t="0" r="0" b="2349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E409A"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A612EFC" w14:textId="77777777" w:rsidR="00AA1E0D" w:rsidRDefault="00AA1E0D" w:rsidP="006A5EEF">
                            <w:pPr>
                              <w:spacing w:line="160" w:lineRule="exact"/>
                              <w:ind w:left="20"/>
                              <w:rPr>
                                <w:rFonts w:ascii="Arial"/>
                                <w:sz w:val="16"/>
                              </w:rPr>
                            </w:pPr>
                            <w:r>
                              <w:rPr>
                                <w:rFonts w:ascii="Arial"/>
                                <w:sz w:val="16"/>
                              </w:rPr>
                              <w:t>Giunta ( AOO_EMR )</w:t>
                            </w:r>
                          </w:p>
                          <w:p w14:paraId="0D5447A0"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568.5pt;margin-top:7.9pt;width:26pt;height:194.1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" filled="f" stroked="f">
                <v:textbox style="layout-flow:vertical" inset="0,0,0,0">
                  <w:txbxContent>
                    <w:p w14:paraId="55DE409A" w14:textId="77777777" w:rsidR="00AA1E0D" w:rsidRDefault="00AA1E0D" w:rsidP="006A5EE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A612EFC" w14:textId="77777777" w:rsidR="00AA1E0D" w:rsidRDefault="00AA1E0D" w:rsidP="006A5EEF">
                      <w:pPr>
                        <w:spacing w:line="160" w:lineRule="exact"/>
                        <w:ind w:left="20"/>
                        <w:rPr>
                          <w:rFonts w:ascii="Arial"/>
                          <w:sz w:val="16"/>
                        </w:rPr>
                      </w:pPr>
                      <w:r>
                        <w:rPr>
                          <w:rFonts w:ascii="Arial"/>
                          <w:sz w:val="16"/>
                        </w:rPr>
                        <w:t>Giunta ( AOO_EMR )</w:t>
                      </w:r>
                    </w:p>
                    <w:p w14:paraId="0D5447A0" w14:textId="77777777" w:rsidR="00AA1E0D" w:rsidRDefault="00AA1E0D" w:rsidP="006A5EEF">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A97C9E" w:rsidRPr="000A3A60">
        <w:rPr>
          <w:lang w:val="de-DE"/>
        </w:rPr>
        <w:t>Verwendete</w:t>
      </w:r>
      <w:r w:rsidR="00ED257D" w:rsidRPr="000A3A60">
        <w:rPr>
          <w:lang w:val="de-DE"/>
        </w:rPr>
        <w:t xml:space="preserve"> Papiertaschentücher sind in einem wasserdichten Beutel direkt durch den </w:t>
      </w:r>
      <w:r w:rsidR="00A97C9E" w:rsidRPr="000A3A60">
        <w:rPr>
          <w:lang w:val="de-DE"/>
        </w:rPr>
        <w:t>Gast</w:t>
      </w:r>
      <w:r w:rsidR="00ED257D" w:rsidRPr="000A3A60">
        <w:rPr>
          <w:lang w:val="de-DE"/>
        </w:rPr>
        <w:t xml:space="preserve"> zu entsorgen, wobei der Beutel zusammen mit allen infizierten Materialien, die während der Behandlung durch das Gesundheitspersonal entstanden sein können, entsorgt werden muss.</w:t>
      </w:r>
    </w:p>
    <w:p w14:paraId="65BF5D80" w14:textId="77777777" w:rsidR="00E943DA" w:rsidRPr="000A3A60" w:rsidRDefault="00E943DA" w:rsidP="002E3E5D">
      <w:pPr>
        <w:pStyle w:val="BodyText"/>
        <w:spacing w:before="2"/>
        <w:ind w:left="-142"/>
        <w:rPr>
          <w:sz w:val="25"/>
        </w:rPr>
      </w:pPr>
    </w:p>
    <w:p w14:paraId="2554A4B4" w14:textId="22BC152E" w:rsidR="00AC3060" w:rsidRPr="000A3A60" w:rsidRDefault="00A97C9E" w:rsidP="002E3E5D">
      <w:pPr>
        <w:pStyle w:val="BodyText"/>
        <w:spacing w:line="268" w:lineRule="auto"/>
        <w:ind w:left="-142" w:right="1128"/>
        <w:jc w:val="both"/>
      </w:pPr>
      <w:r w:rsidRPr="000A3A60">
        <w:rPr>
          <w:lang w:val="de-DE"/>
        </w:rPr>
        <w:t>Handelt es sich bei der Person mit Symptomen</w:t>
      </w:r>
      <w:r w:rsidR="00AC3060" w:rsidRPr="000A3A60">
        <w:rPr>
          <w:lang w:val="de-DE"/>
        </w:rPr>
        <w:t xml:space="preserve"> um einen Angestellten oder einen Mitarbeiter, der gerade im Dienst ist, muss er oder sie die Arbeit sofort einstellen und die Geschäftsleitung über die Personalabteilung benachrichtigen. Der Arbeitnehmer ist verpflichtet, nach Hause zurückzukehren, indem er die erforderlichen Vorkehrungen trifft und sich mit seinem Hausarzt in Verbindung setzt; die Unternehmensleitung informiert unverzüglich den zuständigen Arzt. Wenn der Angestellte in der Unterkunft wohnt, müssen, um das Ansteckungsrisiko zu minimieren, während er auf die Ankunft des medizinischen Personals wartet, die oben be</w:t>
      </w:r>
      <w:r w:rsidR="00A75FD3" w:rsidRPr="000A3A60">
        <w:rPr>
          <w:lang w:val="de-DE"/>
        </w:rPr>
        <w:t>züglich der Gäste erwähnten Maß</w:t>
      </w:r>
      <w:r w:rsidR="00AC3060" w:rsidRPr="000A3A60">
        <w:rPr>
          <w:lang w:val="de-DE"/>
        </w:rPr>
        <w:t>nahmen getroffen werden</w:t>
      </w:r>
      <w:r w:rsidR="002A6F58" w:rsidRPr="000A3A60">
        <w:t>.</w:t>
      </w:r>
    </w:p>
    <w:p w14:paraId="28AA15D2" w14:textId="06C6393B" w:rsidR="00626354" w:rsidRPr="000A3A60" w:rsidRDefault="00626354" w:rsidP="002E3E5D">
      <w:pPr>
        <w:pStyle w:val="BodyText"/>
        <w:spacing w:line="268" w:lineRule="auto"/>
        <w:ind w:left="-142" w:right="1128"/>
        <w:jc w:val="both"/>
        <w:rPr>
          <w:lang w:val="de-DE"/>
        </w:rPr>
      </w:pPr>
      <w:r w:rsidRPr="000A3A60">
        <w:rPr>
          <w:lang w:val="de-DE"/>
        </w:rPr>
        <w:t xml:space="preserve">Es </w:t>
      </w:r>
      <w:r w:rsidR="00A97C9E" w:rsidRPr="000A3A60">
        <w:rPr>
          <w:lang w:val="de-DE"/>
        </w:rPr>
        <w:t>wird empfohlen</w:t>
      </w:r>
      <w:r w:rsidRPr="000A3A60">
        <w:rPr>
          <w:lang w:val="de-DE"/>
        </w:rPr>
        <w:t>, die in der Unterkunft wohnenden Mitarbeiter in Einzelzimmern unterzubringen, denn wenn einer v</w:t>
      </w:r>
      <w:r w:rsidR="00A97C9E" w:rsidRPr="000A3A60">
        <w:rPr>
          <w:lang w:val="de-DE"/>
        </w:rPr>
        <w:t>on ihnen an COVID 19 erkrankt, müssen</w:t>
      </w:r>
      <w:r w:rsidRPr="000A3A60">
        <w:rPr>
          <w:lang w:val="de-DE"/>
        </w:rPr>
        <w:t xml:space="preserve"> alle, die im selben Zimmer geschlafen haben, zu Hause isoliert und von der Arbeit freigestellt werden.</w:t>
      </w:r>
    </w:p>
    <w:p w14:paraId="44E427A1" w14:textId="6F5E9C95" w:rsidR="00E943DA" w:rsidRDefault="00626354" w:rsidP="002E3E5D">
      <w:pPr>
        <w:pStyle w:val="BodyText"/>
        <w:spacing w:line="268" w:lineRule="auto"/>
        <w:ind w:left="-142" w:right="1128"/>
        <w:jc w:val="both"/>
        <w:rPr>
          <w:lang w:val="de-DE"/>
        </w:rPr>
      </w:pPr>
      <w:r w:rsidRPr="000A3A60">
        <w:rPr>
          <w:lang w:val="de-DE"/>
        </w:rPr>
        <w:t xml:space="preserve">Wenn ein Angestellter oder Mitarbeiter von zu Hause meldet, dass er Symptome hat oder den Verdacht auf eine Coronavirus-Infektion hat, muss er zu Hause bleiben und sofort ärztliche Hilfe </w:t>
      </w:r>
      <w:r w:rsidR="00A97C9E" w:rsidRPr="000A3A60">
        <w:rPr>
          <w:lang w:val="de-DE"/>
        </w:rPr>
        <w:t>zu Rate ziehen</w:t>
      </w:r>
      <w:r w:rsidRPr="000A3A60">
        <w:rPr>
          <w:lang w:val="de-DE"/>
        </w:rPr>
        <w:t xml:space="preserve">. Wird Covid-19 diagnostiziert, befolgt der Mitarbeiter die Anweisungen des medizinischen Personals, einschließlich der Isolierung zu Hause, bis er </w:t>
      </w:r>
      <w:r w:rsidR="00A97C9E" w:rsidRPr="000A3A60">
        <w:rPr>
          <w:lang w:val="de-DE"/>
        </w:rPr>
        <w:t xml:space="preserve">wieder </w:t>
      </w:r>
      <w:r w:rsidRPr="000A3A60">
        <w:rPr>
          <w:lang w:val="de-DE"/>
        </w:rPr>
        <w:t>vir</w:t>
      </w:r>
      <w:r w:rsidR="00A97C9E" w:rsidRPr="000A3A60">
        <w:rPr>
          <w:lang w:val="de-DE"/>
        </w:rPr>
        <w:t xml:space="preserve">us-negativ </w:t>
      </w:r>
      <w:r w:rsidRPr="000A3A60">
        <w:rPr>
          <w:lang w:val="de-DE"/>
        </w:rPr>
        <w:t>ist.</w:t>
      </w:r>
    </w:p>
    <w:p w14:paraId="2FE975D6" w14:textId="77777777" w:rsidR="002E3E5D" w:rsidRDefault="002E3E5D" w:rsidP="002E3E5D">
      <w:pPr>
        <w:pStyle w:val="BodyText"/>
        <w:spacing w:line="268" w:lineRule="auto"/>
        <w:ind w:left="-142" w:right="1128"/>
        <w:jc w:val="both"/>
        <w:rPr>
          <w:lang w:val="de-DE"/>
        </w:rPr>
      </w:pPr>
    </w:p>
    <w:p w14:paraId="45AFC196" w14:textId="6363C351" w:rsidR="002E3E5D" w:rsidRPr="000A3A60" w:rsidRDefault="002E3E5D" w:rsidP="002E3E5D">
      <w:pPr>
        <w:pStyle w:val="BodyText"/>
        <w:spacing w:line="268" w:lineRule="auto"/>
        <w:ind w:left="-142" w:right="1128"/>
        <w:jc w:val="both"/>
        <w:rPr>
          <w:lang w:val="de-DE"/>
        </w:rPr>
      </w:pPr>
      <w:r w:rsidRPr="002E3E5D">
        <w:rPr>
          <w:lang w:val="de-DE"/>
        </w:rPr>
        <w:t xml:space="preserve">Alle </w:t>
      </w:r>
      <w:r>
        <w:rPr>
          <w:lang w:val="de-DE"/>
        </w:rPr>
        <w:t xml:space="preserve">eventuellen Begleitpersonen des </w:t>
      </w:r>
      <w:r w:rsidRPr="002E3E5D">
        <w:rPr>
          <w:lang w:val="de-DE"/>
        </w:rPr>
        <w:t xml:space="preserve">COVID-positiven Gastes, für die </w:t>
      </w:r>
      <w:proofErr w:type="spellStart"/>
      <w:r w:rsidRPr="002E3E5D">
        <w:rPr>
          <w:lang w:val="de-DE"/>
        </w:rPr>
        <w:t>die</w:t>
      </w:r>
      <w:proofErr w:type="spellEnd"/>
      <w:r w:rsidRPr="002E3E5D">
        <w:rPr>
          <w:lang w:val="de-DE"/>
        </w:rPr>
        <w:t xml:space="preserve"> Isolierung zu Hause angeordnet ist, müssen die Struktur verlassen, um an ihren Wohnort zurückzukehren.</w:t>
      </w:r>
    </w:p>
    <w:p w14:paraId="47F57FAA" w14:textId="77777777" w:rsidR="00E71AB2" w:rsidRPr="000A3A60" w:rsidRDefault="00E71AB2" w:rsidP="002E3E5D">
      <w:pPr>
        <w:pStyle w:val="BodyText"/>
        <w:spacing w:line="268" w:lineRule="auto"/>
        <w:ind w:left="-142" w:right="1128"/>
        <w:jc w:val="both"/>
        <w:rPr>
          <w:lang w:val="de-DE"/>
        </w:rPr>
      </w:pPr>
    </w:p>
    <w:p w14:paraId="302F85F5" w14:textId="56382753" w:rsidR="00E71AB2" w:rsidRPr="000A3A60" w:rsidRDefault="00E71AB2" w:rsidP="002E3E5D">
      <w:pPr>
        <w:pStyle w:val="BodyText"/>
        <w:spacing w:line="268" w:lineRule="auto"/>
        <w:ind w:left="-142" w:right="1128"/>
        <w:jc w:val="both"/>
        <w:rPr>
          <w:b/>
          <w:u w:val="single"/>
          <w:lang w:val="de-DE"/>
        </w:rPr>
      </w:pPr>
      <w:r w:rsidRPr="000A3A60">
        <w:rPr>
          <w:b/>
          <w:u w:val="single"/>
          <w:lang w:val="de-DE"/>
        </w:rPr>
        <w:t>Schutzausrüstung</w:t>
      </w:r>
    </w:p>
    <w:p w14:paraId="7FD136B5" w14:textId="77777777" w:rsidR="00E943DA" w:rsidRPr="000A3A60" w:rsidRDefault="00E943DA" w:rsidP="002E3E5D">
      <w:pPr>
        <w:pStyle w:val="BodyText"/>
        <w:spacing w:before="9"/>
        <w:ind w:left="-142"/>
        <w:rPr>
          <w:sz w:val="24"/>
        </w:rPr>
      </w:pPr>
    </w:p>
    <w:p w14:paraId="024A9FE5" w14:textId="3B6E6D96" w:rsidR="00E943DA" w:rsidRPr="000A3A60" w:rsidRDefault="0027149F" w:rsidP="002E3E5D">
      <w:pPr>
        <w:pStyle w:val="BodyText"/>
        <w:spacing w:before="57" w:line="268" w:lineRule="auto"/>
        <w:ind w:left="-142" w:right="1128"/>
        <w:jc w:val="both"/>
      </w:pPr>
      <w:r w:rsidRPr="000A3A60">
        <w:rPr>
          <w:lang w:val="de-DE"/>
        </w:rPr>
        <w:t>An der Rezeption muss ein Kit zur Verfügung stehen, das für Personen mit Covid-19-Symptomen oder für Personen, die sich um eine betroffene Person kümmern, verwendet werden kann. Das Kit enthält die folgenden Artikel: - chirurgische Masken für den Patienten und Typ FFP2-Masken für das Pflegepersonal; Gesichtsschutz; Handschuhe (Einweg); Schutzschürze (Einweg); langärmeliger, durchgehender Schutzanzug; Desinfektionsmittel / keimtötende Tücher zur Reinig</w:t>
      </w:r>
      <w:r w:rsidR="00917DEB" w:rsidRPr="000A3A60">
        <w:rPr>
          <w:lang w:val="de-DE"/>
        </w:rPr>
        <w:t xml:space="preserve">ung von Oberflächen und Gewebe; </w:t>
      </w:r>
      <w:r w:rsidRPr="000A3A60">
        <w:rPr>
          <w:lang w:val="de-DE"/>
        </w:rPr>
        <w:t>Einwegbeutel für biologisch gefährliche Abfälle</w:t>
      </w:r>
      <w:r w:rsidR="002A6F58" w:rsidRPr="000A3A60">
        <w:t>.</w:t>
      </w:r>
    </w:p>
    <w:p w14:paraId="03E4CF2A" w14:textId="77777777" w:rsidR="00E943DA" w:rsidRPr="000A3A60" w:rsidRDefault="00E943DA" w:rsidP="002E3E5D">
      <w:pPr>
        <w:pStyle w:val="BodyText"/>
        <w:spacing w:before="1"/>
        <w:ind w:left="-142"/>
        <w:rPr>
          <w:b/>
          <w:sz w:val="25"/>
        </w:rPr>
      </w:pPr>
    </w:p>
    <w:p w14:paraId="7BEC2FDC" w14:textId="6A5686E2" w:rsidR="00E943DA" w:rsidRPr="000A3A60" w:rsidRDefault="00A34130" w:rsidP="002E3E5D">
      <w:pPr>
        <w:pStyle w:val="BodyText"/>
        <w:ind w:left="-142"/>
        <w:jc w:val="both"/>
        <w:rPr>
          <w:b/>
          <w:lang w:val="de-DE"/>
        </w:rPr>
      </w:pPr>
      <w:r w:rsidRPr="000A3A60">
        <w:rPr>
          <w:b/>
          <w:u w:val="single"/>
          <w:lang w:val="de-DE"/>
        </w:rPr>
        <w:t>Zimmerreinigung</w:t>
      </w:r>
    </w:p>
    <w:p w14:paraId="2EF50532" w14:textId="77777777" w:rsidR="00E943DA" w:rsidRPr="000A3A60" w:rsidRDefault="00E943DA" w:rsidP="002E3E5D">
      <w:pPr>
        <w:pStyle w:val="BodyText"/>
        <w:spacing w:before="4"/>
        <w:ind w:left="-142"/>
        <w:rPr>
          <w:sz w:val="23"/>
          <w:lang w:val="de-DE"/>
        </w:rPr>
      </w:pPr>
    </w:p>
    <w:p w14:paraId="08D52AA8" w14:textId="644BA9A8" w:rsidR="00E943DA" w:rsidRPr="000A3A60" w:rsidRDefault="002A6138" w:rsidP="002E3E5D">
      <w:pPr>
        <w:spacing w:before="56" w:line="268" w:lineRule="auto"/>
        <w:ind w:left="-142" w:right="1128"/>
        <w:jc w:val="both"/>
        <w:rPr>
          <w:lang w:val="de-DE"/>
        </w:rPr>
      </w:pPr>
      <w:r w:rsidRPr="000A3A60">
        <w:rPr>
          <w:lang w:val="de-DE"/>
        </w:rPr>
        <w:t>In den Zimmern und anderen Bereichen der Unterkunft, in denen sich bestätigte Fälle von Covid-19 aufgehalten haben, werden die Reinigungsmaßnahmen angewendet, die im Dokume</w:t>
      </w:r>
      <w:r w:rsidR="00A75FD3" w:rsidRPr="000A3A60">
        <w:rPr>
          <w:lang w:val="de-DE"/>
        </w:rPr>
        <w:t>nt „</w:t>
      </w:r>
      <w:r w:rsidR="00295974" w:rsidRPr="000A3A60">
        <w:rPr>
          <w:lang w:val="de-DE"/>
        </w:rPr>
        <w:t>Technische Richtlinien für s</w:t>
      </w:r>
      <w:r w:rsidRPr="000A3A60">
        <w:rPr>
          <w:lang w:val="de-DE"/>
        </w:rPr>
        <w:t xml:space="preserve">ämtliche Reinigungs-, Desinfektions- und Hygienemaßnahmen in Bezug auf das SARS CoV-2-Risiko" vorgesehen sind, das vom Regionalen Dienst für kollektive Prävention und öffentliche Gesundheit erstellt wurde (im Folgenden als Reinigungs- und Desinfektionsrichtlinien bezeichnet), </w:t>
      </w:r>
      <w:r w:rsidR="00A97C9E" w:rsidRPr="000A3A60">
        <w:rPr>
          <w:lang w:val="de-DE"/>
        </w:rPr>
        <w:t>siehe</w:t>
      </w:r>
      <w:r w:rsidRPr="000A3A60">
        <w:rPr>
          <w:lang w:val="de-DE"/>
        </w:rPr>
        <w:t xml:space="preserve"> Anlage</w:t>
      </w:r>
      <w:r w:rsidR="002A6F58" w:rsidRPr="000A3A60">
        <w:rPr>
          <w:lang w:val="de-DE"/>
        </w:rPr>
        <w:t>.</w:t>
      </w:r>
    </w:p>
    <w:p w14:paraId="74D21A30" w14:textId="77777777" w:rsidR="00E943DA" w:rsidRPr="000A3A60" w:rsidRDefault="00E943DA" w:rsidP="002E3E5D">
      <w:pPr>
        <w:spacing w:line="268" w:lineRule="auto"/>
        <w:ind w:left="-142"/>
        <w:jc w:val="both"/>
        <w:sectPr w:rsidR="00E943DA" w:rsidRPr="000A3A60" w:rsidSect="00E32F84">
          <w:pgSz w:w="11910" w:h="16840"/>
          <w:pgMar w:top="80" w:right="144" w:bottom="280" w:left="920" w:header="720" w:footer="720" w:gutter="0"/>
          <w:cols w:space="720"/>
        </w:sectPr>
      </w:pPr>
    </w:p>
    <w:p w14:paraId="3B439541" w14:textId="77777777" w:rsidR="00E943DA" w:rsidRPr="000A3A60" w:rsidRDefault="00E943DA" w:rsidP="002E3E5D">
      <w:pPr>
        <w:pStyle w:val="BodyText"/>
        <w:ind w:left="-142"/>
        <w:rPr>
          <w:sz w:val="20"/>
        </w:rPr>
      </w:pPr>
    </w:p>
    <w:p w14:paraId="2AC1B528" w14:textId="77777777" w:rsidR="00E943DA" w:rsidRPr="000A3A60" w:rsidRDefault="00E943DA" w:rsidP="002E3E5D">
      <w:pPr>
        <w:pStyle w:val="BodyText"/>
        <w:ind w:left="-142"/>
        <w:rPr>
          <w:sz w:val="20"/>
        </w:rPr>
      </w:pPr>
    </w:p>
    <w:p w14:paraId="644F9180" w14:textId="77777777" w:rsidR="00E943DA" w:rsidRPr="000A3A60" w:rsidRDefault="00E943DA" w:rsidP="002E3E5D">
      <w:pPr>
        <w:pStyle w:val="BodyText"/>
        <w:ind w:left="-142"/>
        <w:rPr>
          <w:sz w:val="20"/>
        </w:rPr>
      </w:pPr>
    </w:p>
    <w:p w14:paraId="5B8DD0C3" w14:textId="77777777" w:rsidR="00E943DA" w:rsidRPr="000A3A60" w:rsidRDefault="00E943DA" w:rsidP="002E3E5D">
      <w:pPr>
        <w:pStyle w:val="BodyText"/>
        <w:ind w:left="-142"/>
        <w:rPr>
          <w:sz w:val="20"/>
        </w:rPr>
      </w:pPr>
    </w:p>
    <w:p w14:paraId="6A8EACF1" w14:textId="77777777" w:rsidR="00E943DA" w:rsidRPr="000A3A60" w:rsidRDefault="00E943DA" w:rsidP="002E3E5D">
      <w:pPr>
        <w:pStyle w:val="BodyText"/>
        <w:spacing w:before="3"/>
        <w:ind w:left="-142"/>
        <w:rPr>
          <w:sz w:val="23"/>
          <w:lang w:val="de-DE"/>
        </w:rPr>
      </w:pPr>
    </w:p>
    <w:p w14:paraId="7E8D8D29" w14:textId="527A36E3" w:rsidR="00E943DA" w:rsidRPr="000A3A60" w:rsidRDefault="002A6F58" w:rsidP="002E3E5D">
      <w:pPr>
        <w:pStyle w:val="BodyText"/>
        <w:spacing w:before="56" w:line="268" w:lineRule="auto"/>
        <w:ind w:left="-142" w:right="1132"/>
        <w:jc w:val="both"/>
        <w:rPr>
          <w:lang w:val="de-DE"/>
        </w:rPr>
      </w:pPr>
      <w:r w:rsidRPr="000A3A60">
        <w:rPr>
          <w:noProof/>
          <w:lang w:val="en-US" w:eastAsia="en-US" w:bidi="ar-SA"/>
        </w:rPr>
        <w:drawing>
          <wp:anchor distT="0" distB="0" distL="0" distR="0" simplePos="0" relativeHeight="251671552" behindDoc="0" locked="0" layoutInCell="1" allowOverlap="1" wp14:anchorId="38750006" wp14:editId="7B8EB3F4">
            <wp:simplePos x="0" y="0"/>
            <wp:positionH relativeFrom="page">
              <wp:posOffset>7077964</wp:posOffset>
            </wp:positionH>
            <wp:positionV relativeFrom="paragraph">
              <wp:posOffset>-799672</wp:posOffset>
            </wp:positionV>
            <wp:extent cx="419100" cy="260350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419100" cy="2603500"/>
                    </a:xfrm>
                    <a:prstGeom prst="rect">
                      <a:avLst/>
                    </a:prstGeom>
                  </pic:spPr>
                </pic:pic>
              </a:graphicData>
            </a:graphic>
          </wp:anchor>
        </w:drawing>
      </w:r>
      <w:r w:rsidR="001757C4" w:rsidRPr="000A3A60">
        <w:rPr>
          <w:lang w:val="de-DE"/>
        </w:rPr>
        <w:t xml:space="preserve">Bettwäsche, Vorhänge und andere Stoffmaterialien müssen einem Waschzyklus mit heißem Wasser von 90° C und Waschmittel unterzogen werden. Wenn das </w:t>
      </w:r>
      <w:r w:rsidR="00A97C9E" w:rsidRPr="000A3A60">
        <w:rPr>
          <w:lang w:val="de-DE"/>
        </w:rPr>
        <w:t>Waschen bei 90° C aufgrund der Gewebee</w:t>
      </w:r>
      <w:r w:rsidR="001757C4" w:rsidRPr="000A3A60">
        <w:rPr>
          <w:lang w:val="de-DE"/>
        </w:rPr>
        <w:t>igenschaften nicht möglich ist, muss der Waschzyklus mit Bleichmittel oder Natriumhypochlori</w:t>
      </w:r>
      <w:r w:rsidR="00470CF6" w:rsidRPr="000A3A60">
        <w:rPr>
          <w:lang w:val="de-DE"/>
        </w:rPr>
        <w:t>tprodukten durchgeführt werden)</w:t>
      </w:r>
      <w:r w:rsidRPr="000A3A60">
        <w:rPr>
          <w:lang w:val="de-DE"/>
        </w:rPr>
        <w:t>.</w:t>
      </w:r>
    </w:p>
    <w:p w14:paraId="517A19D6" w14:textId="77777777" w:rsidR="00F76601" w:rsidRPr="000A3A60" w:rsidRDefault="00F76601" w:rsidP="002E3E5D">
      <w:pPr>
        <w:pStyle w:val="BodyText"/>
        <w:ind w:left="-142"/>
        <w:jc w:val="both"/>
        <w:rPr>
          <w:sz w:val="25"/>
        </w:rPr>
      </w:pPr>
    </w:p>
    <w:p w14:paraId="5B4F44ED" w14:textId="11BFE3AE" w:rsidR="00E943DA" w:rsidRPr="000A3A60" w:rsidRDefault="00295974" w:rsidP="002E3E5D">
      <w:pPr>
        <w:pStyle w:val="BodyText"/>
        <w:ind w:left="-142"/>
        <w:jc w:val="both"/>
        <w:rPr>
          <w:b/>
          <w:lang w:val="de-DE"/>
        </w:rPr>
      </w:pPr>
      <w:r w:rsidRPr="000A3A60">
        <w:rPr>
          <w:b/>
          <w:u w:val="single"/>
          <w:lang w:val="de-DE"/>
        </w:rPr>
        <w:t xml:space="preserve">Personen, die mit dem </w:t>
      </w:r>
      <w:r w:rsidR="007D64D8" w:rsidRPr="000A3A60">
        <w:rPr>
          <w:b/>
          <w:u w:val="single"/>
          <w:lang w:val="de-DE"/>
        </w:rPr>
        <w:t xml:space="preserve">Patienten </w:t>
      </w:r>
      <w:r w:rsidRPr="000A3A60">
        <w:rPr>
          <w:b/>
          <w:u w:val="single"/>
          <w:lang w:val="de-DE"/>
        </w:rPr>
        <w:t>in Berührung gekommen sind</w:t>
      </w:r>
    </w:p>
    <w:p w14:paraId="0B14220D" w14:textId="77777777" w:rsidR="00E943DA" w:rsidRPr="000A3A60" w:rsidRDefault="00E943DA" w:rsidP="002E3E5D">
      <w:pPr>
        <w:pStyle w:val="BodyText"/>
        <w:spacing w:before="11"/>
        <w:ind w:left="-142"/>
        <w:rPr>
          <w:sz w:val="27"/>
        </w:rPr>
      </w:pPr>
    </w:p>
    <w:p w14:paraId="1E6AFA0F" w14:textId="745A7D58" w:rsidR="00E943DA" w:rsidRPr="000A3A60" w:rsidRDefault="002A6F58" w:rsidP="002E3E5D">
      <w:pPr>
        <w:pStyle w:val="BodyText"/>
        <w:spacing w:line="268" w:lineRule="auto"/>
        <w:ind w:left="-142" w:right="1124"/>
        <w:jc w:val="both"/>
      </w:pPr>
      <w:r w:rsidRPr="000A3A60">
        <w:rPr>
          <w:noProof/>
          <w:lang w:val="en-US" w:eastAsia="en-US" w:bidi="ar-SA"/>
        </w:rPr>
        <mc:AlternateContent>
          <mc:Choice Requires="wps">
            <w:drawing>
              <wp:anchor distT="0" distB="0" distL="114300" distR="114300" simplePos="0" relativeHeight="251672576" behindDoc="0" locked="0" layoutInCell="1" allowOverlap="1" wp14:anchorId="2C9A8650" wp14:editId="3F1F697A">
                <wp:simplePos x="0" y="0"/>
                <wp:positionH relativeFrom="page">
                  <wp:posOffset>7169150</wp:posOffset>
                </wp:positionH>
                <wp:positionV relativeFrom="paragraph">
                  <wp:posOffset>663575</wp:posOffset>
                </wp:positionV>
                <wp:extent cx="330200" cy="2465705"/>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BDF57"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933E2C5" w14:textId="77777777" w:rsidR="00AA1E0D" w:rsidRDefault="00AA1E0D">
                            <w:pPr>
                              <w:spacing w:line="160" w:lineRule="exact"/>
                              <w:ind w:left="20"/>
                              <w:rPr>
                                <w:rFonts w:ascii="Arial"/>
                                <w:sz w:val="16"/>
                              </w:rPr>
                            </w:pPr>
                            <w:r>
                              <w:rPr>
                                <w:rFonts w:ascii="Arial"/>
                                <w:sz w:val="16"/>
                              </w:rPr>
                              <w:t>Giunta ( AOO_EMR )</w:t>
                            </w:r>
                          </w:p>
                          <w:p w14:paraId="068F9B6D" w14:textId="77777777" w:rsidR="00AA1E0D" w:rsidRDefault="00AA1E0D">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564.5pt;margin-top:52.25pt;width:26pt;height:194.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" filled="f" stroked="f">
                <v:textbox style="layout-flow:vertical" inset="0,0,0,0">
                  <w:txbxContent>
                    <w:p w14:paraId="567BDF57"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6933E2C5" w14:textId="77777777" w:rsidR="00AA1E0D" w:rsidRDefault="00AA1E0D">
                      <w:pPr>
                        <w:spacing w:line="160" w:lineRule="exact"/>
                        <w:ind w:left="20"/>
                        <w:rPr>
                          <w:rFonts w:ascii="Arial"/>
                          <w:sz w:val="16"/>
                        </w:rPr>
                      </w:pPr>
                      <w:r>
                        <w:rPr>
                          <w:rFonts w:ascii="Arial"/>
                          <w:sz w:val="16"/>
                        </w:rPr>
                        <w:t>Giunta ( AOO_EMR )</w:t>
                      </w:r>
                    </w:p>
                    <w:p w14:paraId="068F9B6D" w14:textId="77777777" w:rsidR="00AA1E0D" w:rsidRDefault="00AA1E0D">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F211A9" w:rsidRPr="000A3A60">
        <w:rPr>
          <w:lang w:val="de-DE"/>
        </w:rPr>
        <w:t>Das Gesundheitspersonal, das die Beurteilung des Falles vornimmt, muss dessen enge Kontakte nachvollziehen und Quarantäne-Isolations- und G</w:t>
      </w:r>
      <w:r w:rsidR="0008790F" w:rsidRPr="000A3A60">
        <w:rPr>
          <w:lang w:val="de-DE"/>
        </w:rPr>
        <w:t>esundheitsüberwachungsmaßnahmen für</w:t>
      </w:r>
      <w:r w:rsidR="00F211A9" w:rsidRPr="000A3A60">
        <w:rPr>
          <w:lang w:val="de-DE"/>
        </w:rPr>
        <w:t xml:space="preserve"> sie veranlassen. Die Geschäftsleitung ist bestrebt, in dieser Phase ein Maximum an Zusammenarbeit zu fördern. Die Geschäftsleitung wird in Absprache mit der Gesundheitsbehörde die Möglichkeit und die möglichen Wege zur Information der nicht direkt betroffenen Personen prüfen. Es muss mit dem Dienst für öffentliche Gesundheit und Hygiene vereinbart werden, an welchem Ort (eigene Wohnung oder speziell ausgewiesene Einrichtungen) die engen Kontaktpersonen (Gäste oder Personal) die Q</w:t>
      </w:r>
      <w:r w:rsidR="00637B47" w:rsidRPr="000A3A60">
        <w:rPr>
          <w:lang w:val="de-DE"/>
        </w:rPr>
        <w:t>uarantänezeit verbringen werden</w:t>
      </w:r>
      <w:r w:rsidRPr="000A3A60">
        <w:t>.</w:t>
      </w:r>
    </w:p>
    <w:p w14:paraId="0907C0CF" w14:textId="77777777" w:rsidR="00E943DA" w:rsidRPr="000A3A60" w:rsidRDefault="00E943DA" w:rsidP="002E3E5D">
      <w:pPr>
        <w:spacing w:line="268" w:lineRule="auto"/>
        <w:ind w:left="-142"/>
        <w:jc w:val="both"/>
        <w:sectPr w:rsidR="00E943DA" w:rsidRPr="000A3A60">
          <w:pgSz w:w="11910" w:h="16840"/>
          <w:pgMar w:top="80" w:right="0" w:bottom="280" w:left="920" w:header="720" w:footer="720" w:gutter="0"/>
          <w:cols w:space="720"/>
        </w:sectPr>
      </w:pPr>
    </w:p>
    <w:p w14:paraId="097C70E3" w14:textId="77777777" w:rsidR="00E943DA" w:rsidRPr="000A3A60" w:rsidRDefault="00E943DA" w:rsidP="002E3E5D">
      <w:pPr>
        <w:pStyle w:val="BodyText"/>
        <w:ind w:left="-142"/>
        <w:rPr>
          <w:sz w:val="20"/>
        </w:rPr>
      </w:pPr>
    </w:p>
    <w:p w14:paraId="060363F9" w14:textId="77777777" w:rsidR="00E943DA" w:rsidRPr="000A3A60" w:rsidRDefault="00E943DA" w:rsidP="002E3E5D">
      <w:pPr>
        <w:pStyle w:val="BodyText"/>
        <w:ind w:left="-142"/>
        <w:rPr>
          <w:sz w:val="20"/>
        </w:rPr>
      </w:pPr>
    </w:p>
    <w:p w14:paraId="17418AF9" w14:textId="77777777" w:rsidR="00E943DA" w:rsidRPr="000A3A60" w:rsidRDefault="00E943DA" w:rsidP="002E3E5D">
      <w:pPr>
        <w:pStyle w:val="BodyText"/>
        <w:ind w:left="-142"/>
        <w:rPr>
          <w:sz w:val="20"/>
        </w:rPr>
      </w:pPr>
    </w:p>
    <w:p w14:paraId="487D30F2" w14:textId="77777777" w:rsidR="00E943DA" w:rsidRPr="000A3A60" w:rsidRDefault="00E943DA" w:rsidP="002E3E5D">
      <w:pPr>
        <w:pStyle w:val="BodyText"/>
        <w:spacing w:before="1"/>
        <w:ind w:left="-142"/>
        <w:rPr>
          <w:sz w:val="13"/>
        </w:rPr>
      </w:pPr>
    </w:p>
    <w:p w14:paraId="05CBA07D" w14:textId="77777777" w:rsidR="00E943DA" w:rsidRPr="000A3A60" w:rsidRDefault="002A6F58" w:rsidP="002E3E5D">
      <w:pPr>
        <w:pStyle w:val="BodyText"/>
        <w:ind w:left="-142"/>
        <w:rPr>
          <w:sz w:val="20"/>
        </w:rPr>
      </w:pPr>
      <w:r w:rsidRPr="000A3A60">
        <w:rPr>
          <w:noProof/>
          <w:sz w:val="20"/>
          <w:lang w:val="en-US" w:eastAsia="en-US" w:bidi="ar-SA"/>
        </w:rPr>
        <mc:AlternateContent>
          <mc:Choice Requires="wps">
            <w:drawing>
              <wp:inline distT="0" distB="0" distL="0" distR="0" wp14:anchorId="331E52ED" wp14:editId="567FA0D0">
                <wp:extent cx="6264910" cy="217805"/>
                <wp:effectExtent l="0" t="0" r="34290" b="36195"/>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178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9471E5" w14:textId="72E1523B" w:rsidR="00AA1E0D" w:rsidRDefault="00AA1E0D">
                            <w:pPr>
                              <w:spacing w:before="19"/>
                              <w:ind w:left="108"/>
                              <w:rPr>
                                <w:b/>
                                <w:sz w:val="28"/>
                              </w:rPr>
                            </w:pPr>
                            <w:r>
                              <w:rPr>
                                <w:b/>
                                <w:sz w:val="28"/>
                              </w:rPr>
                              <w:t xml:space="preserve">B) SPEZIFISCHE </w:t>
                            </w:r>
                            <w:r w:rsidRPr="0000569B">
                              <w:rPr>
                                <w:b/>
                                <w:sz w:val="28"/>
                              </w:rPr>
                              <w:t xml:space="preserve">MASSNAHMEN </w:t>
                            </w:r>
                            <w:r>
                              <w:rPr>
                                <w:b/>
                                <w:sz w:val="28"/>
                              </w:rPr>
                              <w:t xml:space="preserve">IN </w:t>
                            </w:r>
                            <w:r w:rsidRPr="0000569B">
                              <w:rPr>
                                <w:b/>
                                <w:sz w:val="28"/>
                              </w:rPr>
                              <w:t>HOTELEINRICHTUNGEN NACH SERVICEBEREICHEN</w:t>
                            </w:r>
                            <w:r>
                              <w:rPr>
                                <w:b/>
                                <w:sz w:val="28"/>
                              </w:rPr>
                              <w:t xml:space="preserve"> </w:t>
                            </w:r>
                          </w:p>
                        </w:txbxContent>
                      </wps:txbx>
                      <wps:bodyPr rot="0" vert="horz" wrap="square" lIns="0" tIns="0" rIns="0" bIns="0" anchor="t" anchorCtr="0" upright="1">
                        <a:noAutofit/>
                      </wps:bodyPr>
                    </wps:wsp>
                  </a:graphicData>
                </a:graphic>
              </wp:inline>
            </w:drawing>
          </mc:Choice>
          <mc:Fallback>
            <w:pict>
              <v:shape id="Text Box 10" o:spid="_x0000_s1034" type="#_x0000_t202" style="width:493.3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" filled="f" strokeweight=".48pt">
                <v:textbox inset="0,0,0,0">
                  <w:txbxContent>
                    <w:p w14:paraId="169471E5" w14:textId="72E1523B" w:rsidR="00AA1E0D" w:rsidRDefault="00AA1E0D">
                      <w:pPr>
                        <w:spacing w:before="19"/>
                        <w:ind w:left="108"/>
                        <w:rPr>
                          <w:b/>
                          <w:sz w:val="28"/>
                        </w:rPr>
                      </w:pPr>
                      <w:r>
                        <w:rPr>
                          <w:b/>
                          <w:sz w:val="28"/>
                        </w:rPr>
                        <w:t xml:space="preserve">B) SPEZIFISCHE </w:t>
                      </w:r>
                      <w:r w:rsidRPr="0000569B">
                        <w:rPr>
                          <w:b/>
                          <w:sz w:val="28"/>
                        </w:rPr>
                        <w:t xml:space="preserve">MASSNAHMEN </w:t>
                      </w:r>
                      <w:r>
                        <w:rPr>
                          <w:b/>
                          <w:sz w:val="28"/>
                        </w:rPr>
                        <w:t xml:space="preserve">IN </w:t>
                      </w:r>
                      <w:r w:rsidRPr="0000569B">
                        <w:rPr>
                          <w:b/>
                          <w:sz w:val="28"/>
                        </w:rPr>
                        <w:t>HOTELEINRICHTUNGEN NACH SERVICEBEREICHEN</w:t>
                      </w:r>
                      <w:r>
                        <w:rPr>
                          <w:b/>
                          <w:sz w:val="28"/>
                        </w:rPr>
                        <w:t xml:space="preserve"> </w:t>
                      </w:r>
                    </w:p>
                  </w:txbxContent>
                </v:textbox>
                <w10:anchorlock/>
              </v:shape>
            </w:pict>
          </mc:Fallback>
        </mc:AlternateContent>
      </w:r>
    </w:p>
    <w:p w14:paraId="6310BF13" w14:textId="77777777" w:rsidR="00E943DA" w:rsidRPr="000A3A60" w:rsidRDefault="00E943DA" w:rsidP="002E3E5D">
      <w:pPr>
        <w:pStyle w:val="BodyText"/>
        <w:spacing w:before="11"/>
        <w:ind w:left="-142"/>
      </w:pPr>
    </w:p>
    <w:p w14:paraId="147F1B24" w14:textId="752E01C3" w:rsidR="00E943DA" w:rsidRPr="000A3A60" w:rsidRDefault="002A6F58" w:rsidP="002E3E5D">
      <w:pPr>
        <w:pStyle w:val="Heading1"/>
        <w:spacing w:before="52"/>
        <w:ind w:left="-142" w:firstLine="0"/>
        <w:rPr>
          <w:lang w:val="de-DE"/>
        </w:rPr>
      </w:pPr>
      <w:r w:rsidRPr="000A3A60">
        <w:rPr>
          <w:noProof/>
          <w:lang w:val="en-US" w:eastAsia="en-US" w:bidi="ar-SA"/>
        </w:rPr>
        <w:drawing>
          <wp:anchor distT="0" distB="0" distL="0" distR="0" simplePos="0" relativeHeight="251674624" behindDoc="0" locked="0" layoutInCell="1" allowOverlap="1" wp14:anchorId="58E9A1E6" wp14:editId="15F4D73D">
            <wp:simplePos x="0" y="0"/>
            <wp:positionH relativeFrom="page">
              <wp:posOffset>7077964</wp:posOffset>
            </wp:positionH>
            <wp:positionV relativeFrom="paragraph">
              <wp:posOffset>-1665150</wp:posOffset>
            </wp:positionV>
            <wp:extent cx="419100" cy="260350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419100" cy="2603500"/>
                    </a:xfrm>
                    <a:prstGeom prst="rect">
                      <a:avLst/>
                    </a:prstGeom>
                  </pic:spPr>
                </pic:pic>
              </a:graphicData>
            </a:graphic>
          </wp:anchor>
        </w:drawing>
      </w:r>
      <w:r w:rsidRPr="000A3A60">
        <w:rPr>
          <w:lang w:val="de-DE"/>
        </w:rPr>
        <w:t xml:space="preserve">1. </w:t>
      </w:r>
      <w:r w:rsidR="00A51F58" w:rsidRPr="000A3A60">
        <w:rPr>
          <w:lang w:val="de-DE"/>
        </w:rPr>
        <w:t>Empfangsbereich</w:t>
      </w:r>
    </w:p>
    <w:p w14:paraId="6B40E262" w14:textId="77777777" w:rsidR="00E943DA" w:rsidRPr="000A3A60" w:rsidRDefault="00E943DA" w:rsidP="002E3E5D">
      <w:pPr>
        <w:pStyle w:val="BodyText"/>
        <w:spacing w:before="8"/>
        <w:ind w:left="-142"/>
        <w:rPr>
          <w:b/>
          <w:sz w:val="27"/>
          <w:lang w:val="de-DE"/>
        </w:rPr>
      </w:pPr>
    </w:p>
    <w:p w14:paraId="3339AD2F" w14:textId="154EFDF6" w:rsidR="00E943DA" w:rsidRPr="000A3A60" w:rsidRDefault="00A51F58" w:rsidP="002E3E5D">
      <w:pPr>
        <w:pStyle w:val="BodyText"/>
        <w:ind w:left="-142"/>
        <w:jc w:val="both"/>
        <w:rPr>
          <w:lang w:val="de-DE"/>
        </w:rPr>
      </w:pPr>
      <w:r w:rsidRPr="000A3A60">
        <w:rPr>
          <w:u w:val="single"/>
          <w:lang w:val="de-DE"/>
        </w:rPr>
        <w:t>Allgemeine Maßnahmen</w:t>
      </w:r>
    </w:p>
    <w:p w14:paraId="46B5A6FC" w14:textId="77777777" w:rsidR="00E943DA" w:rsidRPr="000A3A60" w:rsidRDefault="00E943DA" w:rsidP="002E3E5D">
      <w:pPr>
        <w:pStyle w:val="BodyText"/>
        <w:spacing w:before="12"/>
        <w:ind w:left="-142"/>
        <w:rPr>
          <w:sz w:val="27"/>
        </w:rPr>
      </w:pPr>
    </w:p>
    <w:p w14:paraId="4C75BD04" w14:textId="18B7D0B5" w:rsidR="00A51F58" w:rsidRPr="000A3A60" w:rsidRDefault="002A6F58" w:rsidP="002E3E5D">
      <w:pPr>
        <w:pStyle w:val="BodyText"/>
        <w:spacing w:line="268" w:lineRule="auto"/>
        <w:ind w:left="-142" w:right="1130"/>
        <w:jc w:val="both"/>
        <w:rPr>
          <w:lang w:val="de-DE"/>
        </w:rPr>
      </w:pPr>
      <w:r w:rsidRPr="000A3A60">
        <w:rPr>
          <w:noProof/>
          <w:lang w:val="en-US" w:eastAsia="en-US" w:bidi="ar-SA"/>
        </w:rPr>
        <mc:AlternateContent>
          <mc:Choice Requires="wps">
            <w:drawing>
              <wp:anchor distT="0" distB="0" distL="114300" distR="114300" simplePos="0" relativeHeight="251675648" behindDoc="0" locked="0" layoutInCell="1" allowOverlap="1" wp14:anchorId="6CF1FB1A" wp14:editId="1A3AFA47">
                <wp:simplePos x="0" y="0"/>
                <wp:positionH relativeFrom="page">
                  <wp:posOffset>7169150</wp:posOffset>
                </wp:positionH>
                <wp:positionV relativeFrom="paragraph">
                  <wp:posOffset>168275</wp:posOffset>
                </wp:positionV>
                <wp:extent cx="330200" cy="246570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3622"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F6261D0" w14:textId="77777777" w:rsidR="00AA1E0D" w:rsidRDefault="00AA1E0D">
                            <w:pPr>
                              <w:spacing w:line="160" w:lineRule="exact"/>
                              <w:ind w:left="20"/>
                              <w:rPr>
                                <w:rFonts w:ascii="Arial"/>
                                <w:sz w:val="16"/>
                              </w:rPr>
                            </w:pPr>
                            <w:r>
                              <w:rPr>
                                <w:rFonts w:ascii="Arial"/>
                                <w:sz w:val="16"/>
                              </w:rPr>
                              <w:t>Giunta ( AOO_EMR )</w:t>
                            </w:r>
                          </w:p>
                          <w:p w14:paraId="1C4F2987" w14:textId="77777777" w:rsidR="00AA1E0D" w:rsidRDefault="00AA1E0D">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564.5pt;margin-top:13.25pt;width:26pt;height:19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" filled="f" stroked="f">
                <v:textbox style="layout-flow:vertical" inset="0,0,0,0">
                  <w:txbxContent>
                    <w:p w14:paraId="178D3622" w14:textId="77777777" w:rsidR="00AA1E0D" w:rsidRDefault="00AA1E0D">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F6261D0" w14:textId="77777777" w:rsidR="00AA1E0D" w:rsidRDefault="00AA1E0D">
                      <w:pPr>
                        <w:spacing w:line="160" w:lineRule="exact"/>
                        <w:ind w:left="20"/>
                        <w:rPr>
                          <w:rFonts w:ascii="Arial"/>
                          <w:sz w:val="16"/>
                        </w:rPr>
                      </w:pPr>
                      <w:r>
                        <w:rPr>
                          <w:rFonts w:ascii="Arial"/>
                          <w:sz w:val="16"/>
                        </w:rPr>
                        <w:t>Giunta ( AOO_EMR )</w:t>
                      </w:r>
                    </w:p>
                    <w:p w14:paraId="1C4F2987" w14:textId="77777777" w:rsidR="00AA1E0D" w:rsidRDefault="00AA1E0D">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A51F58" w:rsidRPr="000A3A60">
        <w:rPr>
          <w:lang w:val="de-DE"/>
        </w:rPr>
        <w:t xml:space="preserve">Obwohl es wahrscheinlich ist, dass das Personal und die Gäste bereits mit Maßnahmen zur Gesundheits- und Hygienevorbeugung vertraut sind, </w:t>
      </w:r>
      <w:r w:rsidR="0008790F" w:rsidRPr="000A3A60">
        <w:rPr>
          <w:lang w:val="de-DE"/>
        </w:rPr>
        <w:t>wird empfohlen</w:t>
      </w:r>
      <w:r w:rsidR="00A51F58" w:rsidRPr="000A3A60">
        <w:rPr>
          <w:lang w:val="de-DE"/>
        </w:rPr>
        <w:t xml:space="preserve">, </w:t>
      </w:r>
      <w:r w:rsidR="002E09AA" w:rsidRPr="000A3A60">
        <w:rPr>
          <w:lang w:val="de-DE"/>
        </w:rPr>
        <w:t>sie durch</w:t>
      </w:r>
      <w:r w:rsidR="00F65547" w:rsidRPr="000A3A60">
        <w:rPr>
          <w:lang w:val="de-DE"/>
        </w:rPr>
        <w:t xml:space="preserve"> entsprechende</w:t>
      </w:r>
      <w:r w:rsidR="00A51F58" w:rsidRPr="000A3A60">
        <w:rPr>
          <w:lang w:val="de-DE"/>
        </w:rPr>
        <w:t xml:space="preserve"> Schild</w:t>
      </w:r>
      <w:r w:rsidR="00F65547" w:rsidRPr="000A3A60">
        <w:rPr>
          <w:lang w:val="de-DE"/>
        </w:rPr>
        <w:t>er</w:t>
      </w:r>
      <w:r w:rsidR="00A51F58" w:rsidRPr="000A3A60">
        <w:rPr>
          <w:lang w:val="de-DE"/>
        </w:rPr>
        <w:t xml:space="preserve"> am Empfang und in den anderen Gemeinschaftsräumen </w:t>
      </w:r>
      <w:r w:rsidR="002E09AA" w:rsidRPr="000A3A60">
        <w:rPr>
          <w:lang w:val="de-DE"/>
        </w:rPr>
        <w:t>zu erinnern</w:t>
      </w:r>
      <w:r w:rsidR="00A51F58" w:rsidRPr="000A3A60">
        <w:rPr>
          <w:lang w:val="de-DE"/>
        </w:rPr>
        <w:t>.</w:t>
      </w:r>
    </w:p>
    <w:p w14:paraId="65F03BF3" w14:textId="166B3643" w:rsidR="00A51F58" w:rsidRPr="000A3A60" w:rsidRDefault="00A51F58" w:rsidP="002E3E5D">
      <w:pPr>
        <w:pStyle w:val="BodyText"/>
        <w:spacing w:line="268" w:lineRule="auto"/>
        <w:ind w:left="-142" w:right="1130"/>
        <w:jc w:val="both"/>
      </w:pPr>
      <w:r w:rsidRPr="000A3A60">
        <w:rPr>
          <w:lang w:val="de-DE"/>
        </w:rPr>
        <w:t xml:space="preserve">An der Rezeption und in den anderen Gemeinschaftsräumen ist es immer </w:t>
      </w:r>
      <w:r w:rsidR="0008790F" w:rsidRPr="000A3A60">
        <w:rPr>
          <w:lang w:val="de-DE"/>
        </w:rPr>
        <w:t>Pflicht</w:t>
      </w:r>
      <w:r w:rsidRPr="000A3A60">
        <w:rPr>
          <w:lang w:val="de-DE"/>
        </w:rPr>
        <w:t xml:space="preserve">, den zwischenmenschlichen Abstand zu beachten (mindestens ein Meter zwischen zwei Personen </w:t>
      </w:r>
      <w:r w:rsidR="0008790F" w:rsidRPr="000A3A60">
        <w:rPr>
          <w:lang w:val="de-DE"/>
        </w:rPr>
        <w:t xml:space="preserve">oder </w:t>
      </w:r>
      <w:r w:rsidRPr="000A3A60">
        <w:rPr>
          <w:lang w:val="de-DE"/>
        </w:rPr>
        <w:t>einen größeren Abstand, der gegebenenfalls durch eine Gemeindeverordnung festgelegt wird). Um die Einhaltung der Distanz zu erleichtern, wird vorgeschlagen, Informationsschilder aufzustellen und/oder die Räume abzugrenzen (z.B. mit Aufklebern auf dem Boden, Bällen, Streckenmarkierungsbändern usw.). Wenn möglich,  Ein- und Ausgangswege trennen. Es sollte der im Empfang übliche freundliche Ton beibehalten werden, aber es soll vermieden werden, Gästen und Kollegen die Hand zu schütteln, sie zu umarmen oder zu küssen</w:t>
      </w:r>
      <w:r w:rsidR="00343881" w:rsidRPr="000A3A60">
        <w:t>.</w:t>
      </w:r>
    </w:p>
    <w:p w14:paraId="42BEE320" w14:textId="706893A2" w:rsidR="00E943DA" w:rsidRPr="000A3A60" w:rsidRDefault="009A1F83" w:rsidP="002E3E5D">
      <w:pPr>
        <w:pStyle w:val="BodyText"/>
        <w:spacing w:before="7" w:line="268" w:lineRule="auto"/>
        <w:ind w:left="-142" w:right="1129"/>
        <w:jc w:val="both"/>
      </w:pPr>
      <w:r w:rsidRPr="000A3A60">
        <w:rPr>
          <w:lang w:val="de-DE"/>
        </w:rPr>
        <w:t xml:space="preserve">Gel mit einer Alkoholkonzentration von 60-85% für die Handhygiene sollte dem </w:t>
      </w:r>
      <w:r w:rsidR="008E00E8" w:rsidRPr="000A3A60">
        <w:rPr>
          <w:lang w:val="de-DE"/>
        </w:rPr>
        <w:t>Personal und den Gästen an jedem Arbeitsplatz der</w:t>
      </w:r>
      <w:r w:rsidRPr="000A3A60">
        <w:rPr>
          <w:lang w:val="de-DE"/>
        </w:rPr>
        <w:t xml:space="preserve"> Rezeption und an verschiedenen Stellen in den Gemeinschaftsbereichen, z.B. in der Nähe des Eingangs zu den Aufzügen, zur Verfügung gestellt werden.</w:t>
      </w:r>
    </w:p>
    <w:p w14:paraId="301C11FA" w14:textId="77777777" w:rsidR="00E943DA" w:rsidRPr="000A3A60" w:rsidRDefault="00E943DA" w:rsidP="002E3E5D">
      <w:pPr>
        <w:pStyle w:val="BodyText"/>
        <w:spacing w:before="7"/>
        <w:ind w:left="-142"/>
        <w:rPr>
          <w:sz w:val="25"/>
        </w:rPr>
      </w:pPr>
    </w:p>
    <w:p w14:paraId="2F2CB48E" w14:textId="6885FB55" w:rsidR="00955EF9" w:rsidRPr="000A3A60" w:rsidRDefault="00CB1FCC" w:rsidP="002E3E5D">
      <w:pPr>
        <w:pStyle w:val="BodyText"/>
        <w:spacing w:line="268" w:lineRule="auto"/>
        <w:ind w:left="-142" w:right="1131"/>
        <w:jc w:val="both"/>
        <w:rPr>
          <w:lang w:val="de-DE"/>
        </w:rPr>
      </w:pPr>
      <w:r w:rsidRPr="000A3A60">
        <w:rPr>
          <w:lang w:val="de-DE"/>
        </w:rPr>
        <w:t xml:space="preserve">Um den notwendigen Abstand bei der Ein- und Auscheckphase zu gewährleisten, ist </w:t>
      </w:r>
      <w:r w:rsidR="0008790F" w:rsidRPr="000A3A60">
        <w:rPr>
          <w:lang w:val="de-DE"/>
        </w:rPr>
        <w:t>im</w:t>
      </w:r>
      <w:r w:rsidRPr="000A3A60">
        <w:rPr>
          <w:lang w:val="de-DE"/>
        </w:rPr>
        <w:t xml:space="preserve"> Empfang</w:t>
      </w:r>
      <w:r w:rsidR="0008790F" w:rsidRPr="000A3A60">
        <w:rPr>
          <w:lang w:val="de-DE"/>
        </w:rPr>
        <w:t>sbereich</w:t>
      </w:r>
      <w:r w:rsidRPr="000A3A60">
        <w:rPr>
          <w:lang w:val="de-DE"/>
        </w:rPr>
        <w:t xml:space="preserve"> </w:t>
      </w:r>
      <w:r w:rsidR="0008790F" w:rsidRPr="000A3A60">
        <w:rPr>
          <w:lang w:val="de-DE"/>
        </w:rPr>
        <w:t>der vorgesehene</w:t>
      </w:r>
      <w:r w:rsidRPr="000A3A60">
        <w:rPr>
          <w:lang w:val="de-DE"/>
        </w:rPr>
        <w:t xml:space="preserve"> Abstand zu organisieren, wobei, fa</w:t>
      </w:r>
      <w:r w:rsidR="0008790F" w:rsidRPr="000A3A60">
        <w:rPr>
          <w:lang w:val="de-DE"/>
        </w:rPr>
        <w:t>lls dies nicht möglich ist, eventuell die Abtrennung mit „Glasscheiben</w:t>
      </w:r>
      <w:r w:rsidRPr="000A3A60">
        <w:rPr>
          <w:lang w:val="de-DE"/>
        </w:rPr>
        <w:t xml:space="preserve">" (und, falls erforderlich, die Installation eines Mikrofons für das Gespräch mit dem Kunden) </w:t>
      </w:r>
      <w:r w:rsidR="0008790F" w:rsidRPr="000A3A60">
        <w:rPr>
          <w:lang w:val="de-DE"/>
        </w:rPr>
        <w:t>vorzusehen</w:t>
      </w:r>
      <w:r w:rsidRPr="000A3A60">
        <w:rPr>
          <w:lang w:val="de-DE"/>
        </w:rPr>
        <w:t xml:space="preserve"> </w:t>
      </w:r>
      <w:r w:rsidR="0008790F" w:rsidRPr="000A3A60">
        <w:rPr>
          <w:lang w:val="de-DE"/>
        </w:rPr>
        <w:t>ist</w:t>
      </w:r>
      <w:r w:rsidRPr="000A3A60">
        <w:rPr>
          <w:lang w:val="de-DE"/>
        </w:rPr>
        <w:t>; andernfalls ist die Verwendung der Maske vorgeschrieben.</w:t>
      </w:r>
      <w:r w:rsidR="00AF05E6" w:rsidRPr="000A3A60">
        <w:rPr>
          <w:lang w:val="de-DE"/>
        </w:rPr>
        <w:t xml:space="preserve"> </w:t>
      </w:r>
      <w:r w:rsidRPr="000A3A60">
        <w:rPr>
          <w:lang w:val="de-DE"/>
        </w:rPr>
        <w:t xml:space="preserve">Wenn mehrere Mitarbeiter gleichzeitig nebeneinander arbeiten, wobei ein Abstand von mindestens einem Meter zwischen den Personen nicht gewährleistet werden kann, ist die Verwendung der Maske </w:t>
      </w:r>
      <w:r w:rsidR="0008790F" w:rsidRPr="000A3A60">
        <w:rPr>
          <w:lang w:val="de-DE"/>
        </w:rPr>
        <w:t>Pflicht</w:t>
      </w:r>
      <w:r w:rsidRPr="000A3A60">
        <w:rPr>
          <w:lang w:val="de-DE"/>
        </w:rPr>
        <w:t xml:space="preserve"> oder alternativ kann zum Schutz der einzelnen Arbeitsplätze ein</w:t>
      </w:r>
      <w:r w:rsidR="0008790F" w:rsidRPr="000A3A60">
        <w:rPr>
          <w:lang w:val="de-DE"/>
        </w:rPr>
        <w:t>e seitliche</w:t>
      </w:r>
      <w:r w:rsidRPr="000A3A60">
        <w:rPr>
          <w:lang w:val="de-DE"/>
        </w:rPr>
        <w:t xml:space="preserve"> Schutz</w:t>
      </w:r>
      <w:r w:rsidR="0008790F" w:rsidRPr="000A3A60">
        <w:rPr>
          <w:lang w:val="de-DE"/>
        </w:rPr>
        <w:t>wand</w:t>
      </w:r>
      <w:r w:rsidRPr="000A3A60">
        <w:rPr>
          <w:lang w:val="de-DE"/>
        </w:rPr>
        <w:t xml:space="preserve"> angebracht werden. </w:t>
      </w:r>
    </w:p>
    <w:p w14:paraId="02478288" w14:textId="61176FEB" w:rsidR="00CB1FCC" w:rsidRPr="000A3A60" w:rsidRDefault="00CB1FCC" w:rsidP="002E3E5D">
      <w:pPr>
        <w:pStyle w:val="BodyText"/>
        <w:spacing w:line="268" w:lineRule="auto"/>
        <w:ind w:left="-142" w:right="1131"/>
        <w:jc w:val="both"/>
        <w:rPr>
          <w:lang w:val="de-DE"/>
        </w:rPr>
      </w:pPr>
      <w:r w:rsidRPr="000A3A60">
        <w:rPr>
          <w:lang w:val="de-DE"/>
        </w:rPr>
        <w:t>Für Mitarbeiter, die aufgrund ihrer Tätigkeit nicht den nötigen Abstand von 1 Meter einhalten können, ist die Benutzung einer Maske erforderlich.</w:t>
      </w:r>
    </w:p>
    <w:p w14:paraId="043F1C5A" w14:textId="77777777" w:rsidR="00E943DA" w:rsidRPr="000A3A60" w:rsidRDefault="00E943DA" w:rsidP="002E3E5D">
      <w:pPr>
        <w:pStyle w:val="BodyText"/>
        <w:spacing w:before="1"/>
        <w:ind w:left="-142"/>
        <w:rPr>
          <w:sz w:val="28"/>
        </w:rPr>
      </w:pPr>
    </w:p>
    <w:p w14:paraId="042F4A1E" w14:textId="0952D75B" w:rsidR="00E943DA" w:rsidRPr="000A3A60" w:rsidRDefault="00EE3EBC" w:rsidP="002E3E5D">
      <w:pPr>
        <w:pStyle w:val="BodyText"/>
        <w:spacing w:line="268" w:lineRule="auto"/>
        <w:ind w:left="-142" w:right="1134"/>
        <w:jc w:val="both"/>
        <w:rPr>
          <w:lang w:val="de-DE"/>
        </w:rPr>
      </w:pPr>
      <w:r w:rsidRPr="000A3A60">
        <w:rPr>
          <w:lang w:val="de-DE"/>
        </w:rPr>
        <w:t xml:space="preserve">Es </w:t>
      </w:r>
      <w:r w:rsidR="00955EF9" w:rsidRPr="000A3A60">
        <w:rPr>
          <w:lang w:val="de-DE"/>
        </w:rPr>
        <w:t>wird empfohlen, Maßnahmen zu ergreifen, um Menschenansammlungen zu vermeiden und die im Empfangsbereich verbrachte Zeit zu verkürzen, z.B.</w:t>
      </w:r>
      <w:r w:rsidR="002A6F58" w:rsidRPr="000A3A60">
        <w:rPr>
          <w:lang w:val="de-DE"/>
        </w:rPr>
        <w:t>:</w:t>
      </w:r>
    </w:p>
    <w:p w14:paraId="253B14D3" w14:textId="331C6A25" w:rsidR="00E943DA" w:rsidRPr="000A3A60" w:rsidRDefault="00EE3EBC" w:rsidP="002848EF">
      <w:pPr>
        <w:pStyle w:val="ListParagraph"/>
        <w:numPr>
          <w:ilvl w:val="0"/>
          <w:numId w:val="2"/>
        </w:numPr>
        <w:tabs>
          <w:tab w:val="left" w:pos="574"/>
        </w:tabs>
        <w:spacing w:before="6" w:line="268" w:lineRule="auto"/>
        <w:ind w:left="284" w:right="1128"/>
        <w:rPr>
          <w:lang w:val="de-DE"/>
        </w:rPr>
      </w:pPr>
      <w:r w:rsidRPr="000A3A60">
        <w:rPr>
          <w:lang w:val="de-DE"/>
        </w:rPr>
        <w:t>die Gäste auffordern, dem Hotel vor der Ankunft alle für die Anmeldung erforderlichen Informationen sowie eine Kopie des Ausweises, der bei der Ankunft vorgelegt wird, zu schicken, und die Gäste über die Verarbeitung personenbezogener Daten zu informieren</w:t>
      </w:r>
      <w:r w:rsidR="002A6F58" w:rsidRPr="000A3A60">
        <w:rPr>
          <w:lang w:val="de-DE"/>
        </w:rPr>
        <w:t>;</w:t>
      </w:r>
    </w:p>
    <w:p w14:paraId="73345851" w14:textId="533C4AA2" w:rsidR="00176797" w:rsidRPr="000A3A60" w:rsidRDefault="00485609" w:rsidP="002848EF">
      <w:pPr>
        <w:pStyle w:val="ListParagraph"/>
        <w:numPr>
          <w:ilvl w:val="0"/>
          <w:numId w:val="2"/>
        </w:numPr>
        <w:tabs>
          <w:tab w:val="left" w:pos="574"/>
        </w:tabs>
        <w:spacing w:line="268" w:lineRule="auto"/>
        <w:ind w:left="284" w:right="1128"/>
        <w:rPr>
          <w:lang w:val="de-DE"/>
        </w:rPr>
      </w:pPr>
      <w:r w:rsidRPr="000A3A60">
        <w:rPr>
          <w:lang w:val="de-DE"/>
        </w:rPr>
        <w:t>soweit möglich, automatische Registrierungs- und Zugangsberechtigungssysteme (</w:t>
      </w:r>
      <w:proofErr w:type="spellStart"/>
      <w:r w:rsidRPr="000A3A60">
        <w:rPr>
          <w:lang w:val="de-DE"/>
        </w:rPr>
        <w:t>Self</w:t>
      </w:r>
      <w:proofErr w:type="spellEnd"/>
      <w:r w:rsidRPr="000A3A60">
        <w:rPr>
          <w:lang w:val="de-DE"/>
        </w:rPr>
        <w:t xml:space="preserve">-Check-in, elektronische Schlüssel usw.) verwenden, wobei </w:t>
      </w:r>
      <w:r w:rsidR="000600C8" w:rsidRPr="000A3A60">
        <w:rPr>
          <w:lang w:val="de-DE"/>
        </w:rPr>
        <w:t>die Prüfung der</w:t>
      </w:r>
      <w:r w:rsidRPr="000A3A60">
        <w:rPr>
          <w:lang w:val="de-DE"/>
        </w:rPr>
        <w:t xml:space="preserve"> Identität des Gastes anhand des Originalausweises und </w:t>
      </w:r>
      <w:r w:rsidR="000600C8" w:rsidRPr="000A3A60">
        <w:rPr>
          <w:lang w:val="de-DE"/>
        </w:rPr>
        <w:t>der Erwerb der</w:t>
      </w:r>
      <w:r w:rsidRPr="000A3A60">
        <w:rPr>
          <w:lang w:val="de-DE"/>
        </w:rPr>
        <w:t xml:space="preserve"> Berechtigung zur Belastung der Kreditkarte vorbehalten bleibt;</w:t>
      </w:r>
    </w:p>
    <w:p w14:paraId="61C2DF22" w14:textId="0210F782" w:rsidR="00485609" w:rsidRPr="000A3A60" w:rsidRDefault="00485609" w:rsidP="002848EF">
      <w:pPr>
        <w:pStyle w:val="ListParagraph"/>
        <w:numPr>
          <w:ilvl w:val="0"/>
          <w:numId w:val="2"/>
        </w:numPr>
        <w:tabs>
          <w:tab w:val="left" w:pos="574"/>
        </w:tabs>
        <w:spacing w:line="268" w:lineRule="auto"/>
        <w:ind w:left="284" w:right="1128"/>
        <w:rPr>
          <w:lang w:val="de-DE"/>
        </w:rPr>
      </w:pPr>
      <w:r w:rsidRPr="000A3A60">
        <w:rPr>
          <w:lang w:val="de-DE"/>
        </w:rPr>
        <w:t xml:space="preserve">im Falle von Mehrfachbuchungen (Gruppen, Familiengruppen usw.) den Gruppenleiter oder das Familienoberhaupt einladen, </w:t>
      </w:r>
      <w:r w:rsidR="000600C8" w:rsidRPr="000A3A60">
        <w:rPr>
          <w:lang w:val="de-DE"/>
        </w:rPr>
        <w:t xml:space="preserve">als Vertreter aller </w:t>
      </w:r>
      <w:r w:rsidRPr="000A3A60">
        <w:rPr>
          <w:lang w:val="de-DE"/>
        </w:rPr>
        <w:t>Gruppenmitglieder allein für das Eincheckverfahren und für alle anderen B</w:t>
      </w:r>
      <w:r w:rsidR="000600C8" w:rsidRPr="000A3A60">
        <w:rPr>
          <w:lang w:val="de-DE"/>
        </w:rPr>
        <w:t>edürfnisse und Informationen an</w:t>
      </w:r>
      <w:r w:rsidRPr="000A3A60">
        <w:rPr>
          <w:lang w:val="de-DE"/>
        </w:rPr>
        <w:t xml:space="preserve"> der Rezeption zu sorgen; die Zimmerliste bis zum Tag vor der Ankunft anfordern; die Schlüssel werden </w:t>
      </w:r>
      <w:r w:rsidR="000600C8" w:rsidRPr="000A3A60">
        <w:rPr>
          <w:lang w:val="de-DE"/>
        </w:rPr>
        <w:t xml:space="preserve">zusammen mit Gepäckanhängern mit der Zimmernummer </w:t>
      </w:r>
      <w:r w:rsidRPr="000A3A60">
        <w:rPr>
          <w:lang w:val="de-DE"/>
        </w:rPr>
        <w:t>dem Gruppenleiter oder dem Familienoberhaupt übergeben, der sie an</w:t>
      </w:r>
      <w:r w:rsidR="000600C8" w:rsidRPr="000A3A60">
        <w:rPr>
          <w:lang w:val="de-DE"/>
        </w:rPr>
        <w:t xml:space="preserve"> die Gäste weiter verteilt</w:t>
      </w:r>
      <w:r w:rsidRPr="000A3A60">
        <w:t>.</w:t>
      </w:r>
    </w:p>
    <w:p w14:paraId="172982B2" w14:textId="77777777" w:rsidR="00E943DA" w:rsidRPr="000A3A60" w:rsidRDefault="00E943DA" w:rsidP="002848EF">
      <w:pPr>
        <w:spacing w:line="266" w:lineRule="auto"/>
        <w:ind w:left="284"/>
        <w:jc w:val="both"/>
        <w:sectPr w:rsidR="00E943DA" w:rsidRPr="000A3A60">
          <w:pgSz w:w="11910" w:h="16840"/>
          <w:pgMar w:top="80" w:right="0" w:bottom="280" w:left="920" w:header="720" w:footer="720" w:gutter="0"/>
          <w:cols w:space="720"/>
        </w:sectPr>
      </w:pPr>
    </w:p>
    <w:p w14:paraId="78F0F795" w14:textId="30E18801" w:rsidR="00E943DA" w:rsidRPr="000A3A60" w:rsidRDefault="009A3C70" w:rsidP="002848EF">
      <w:pPr>
        <w:pStyle w:val="BodyText"/>
        <w:spacing w:before="3"/>
        <w:ind w:left="284"/>
        <w:rPr>
          <w:sz w:val="20"/>
        </w:rPr>
      </w:pPr>
      <w:r w:rsidRPr="000A3A60">
        <w:rPr>
          <w:noProof/>
          <w:lang w:val="en-US" w:eastAsia="en-US" w:bidi="ar-SA"/>
        </w:rPr>
        <w:lastRenderedPageBreak/>
        <w:drawing>
          <wp:anchor distT="0" distB="0" distL="0" distR="0" simplePos="0" relativeHeight="251718656" behindDoc="0" locked="0" layoutInCell="1" allowOverlap="1" wp14:anchorId="22F7A220" wp14:editId="41BE2499">
            <wp:simplePos x="0" y="0"/>
            <wp:positionH relativeFrom="page">
              <wp:posOffset>7080250</wp:posOffset>
            </wp:positionH>
            <wp:positionV relativeFrom="paragraph">
              <wp:posOffset>114300</wp:posOffset>
            </wp:positionV>
            <wp:extent cx="419100" cy="2603500"/>
            <wp:effectExtent l="0" t="0" r="12700" b="1270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17618FB1" w14:textId="77777777" w:rsidR="00B95B00" w:rsidRPr="000A3A60" w:rsidRDefault="00B95B00" w:rsidP="002848EF">
      <w:pPr>
        <w:pStyle w:val="BodyText"/>
        <w:spacing w:before="3"/>
        <w:ind w:left="284"/>
        <w:rPr>
          <w:sz w:val="23"/>
        </w:rPr>
      </w:pPr>
    </w:p>
    <w:p w14:paraId="76A57732" w14:textId="2219E1ED" w:rsidR="00F206AB" w:rsidRPr="000A3A60" w:rsidRDefault="00F206AB" w:rsidP="002848EF">
      <w:pPr>
        <w:pStyle w:val="ListParagraph"/>
        <w:numPr>
          <w:ilvl w:val="0"/>
          <w:numId w:val="2"/>
        </w:numPr>
        <w:tabs>
          <w:tab w:val="left" w:pos="574"/>
        </w:tabs>
        <w:spacing w:before="56"/>
        <w:ind w:left="284" w:hanging="362"/>
        <w:rPr>
          <w:lang w:val="de-DE"/>
        </w:rPr>
      </w:pPr>
      <w:r w:rsidRPr="000A3A60">
        <w:rPr>
          <w:lang w:val="de-DE"/>
        </w:rPr>
        <w:t xml:space="preserve">Um die Bildung von Warteschlangen </w:t>
      </w:r>
      <w:r w:rsidR="000600C8" w:rsidRPr="000A3A60">
        <w:rPr>
          <w:lang w:val="de-DE"/>
        </w:rPr>
        <w:t>zu verhindern</w:t>
      </w:r>
      <w:r w:rsidRPr="000A3A60">
        <w:rPr>
          <w:lang w:val="de-DE"/>
        </w:rPr>
        <w:t xml:space="preserve">, ist es möglich, die Dokumente der ankommenden Gäste </w:t>
      </w:r>
      <w:r w:rsidR="000600C8" w:rsidRPr="000A3A60">
        <w:rPr>
          <w:lang w:val="de-DE"/>
        </w:rPr>
        <w:t>einzusammeln</w:t>
      </w:r>
      <w:r w:rsidRPr="000A3A60">
        <w:rPr>
          <w:lang w:val="de-DE"/>
        </w:rPr>
        <w:t>, den Zugang zur Einrichtung frei zu geben und das Anmeldeverfahren zu einem späteren Zeitpunkt abzuschließen;</w:t>
      </w:r>
    </w:p>
    <w:p w14:paraId="7EB582AA" w14:textId="068F633F" w:rsidR="00E943DA" w:rsidRPr="000A3A60" w:rsidRDefault="00F206AB" w:rsidP="002848EF">
      <w:pPr>
        <w:pStyle w:val="ListParagraph"/>
        <w:numPr>
          <w:ilvl w:val="0"/>
          <w:numId w:val="2"/>
        </w:numPr>
        <w:tabs>
          <w:tab w:val="left" w:pos="574"/>
        </w:tabs>
        <w:spacing w:before="56"/>
        <w:ind w:left="284" w:hanging="362"/>
      </w:pPr>
      <w:r w:rsidRPr="000A3A60">
        <w:rPr>
          <w:lang w:val="de-DE"/>
        </w:rPr>
        <w:t>- wenn möglich, virtuelle Concierge-Systeme oder ähnliche Systeme zur Information der Gäste verwenden, um die Kontakte an der Rezeption zu minimieren</w:t>
      </w:r>
      <w:r w:rsidR="002A6F58" w:rsidRPr="000A3A60">
        <w:t>;</w:t>
      </w:r>
    </w:p>
    <w:p w14:paraId="1462ABCC" w14:textId="4EB92C33" w:rsidR="00E943DA" w:rsidRPr="000A3A60" w:rsidRDefault="00844279" w:rsidP="002848EF">
      <w:pPr>
        <w:pStyle w:val="ListParagraph"/>
        <w:numPr>
          <w:ilvl w:val="0"/>
          <w:numId w:val="2"/>
        </w:numPr>
        <w:tabs>
          <w:tab w:val="left" w:pos="574"/>
        </w:tabs>
        <w:spacing w:before="31" w:line="268" w:lineRule="auto"/>
        <w:ind w:left="284" w:right="-70"/>
        <w:rPr>
          <w:lang w:val="de-DE"/>
        </w:rPr>
      </w:pPr>
      <w:r w:rsidRPr="000A3A60">
        <w:rPr>
          <w:lang w:val="de-DE"/>
        </w:rPr>
        <w:t xml:space="preserve">die Anwendung von </w:t>
      </w:r>
      <w:proofErr w:type="spellStart"/>
      <w:r w:rsidRPr="000A3A60">
        <w:rPr>
          <w:lang w:val="de-DE"/>
        </w:rPr>
        <w:t>Priority</w:t>
      </w:r>
      <w:proofErr w:type="spellEnd"/>
      <w:r w:rsidRPr="000A3A60">
        <w:rPr>
          <w:lang w:val="de-DE"/>
        </w:rPr>
        <w:t xml:space="preserve">-Check-Out- und </w:t>
      </w:r>
      <w:proofErr w:type="spellStart"/>
      <w:r w:rsidRPr="000A3A60">
        <w:rPr>
          <w:lang w:val="de-DE"/>
        </w:rPr>
        <w:t>Self</w:t>
      </w:r>
      <w:proofErr w:type="spellEnd"/>
      <w:r w:rsidR="000600C8" w:rsidRPr="000A3A60">
        <w:rPr>
          <w:lang w:val="de-DE"/>
        </w:rPr>
        <w:t>-Check-Out-Verfahren</w:t>
      </w:r>
      <w:r w:rsidRPr="000A3A60">
        <w:rPr>
          <w:lang w:val="de-DE"/>
        </w:rPr>
        <w:t xml:space="preserve"> fördern, ohne dass dies der Notwendigkeit vorgreift, die Unterzeichnung der entsprechenden Genehmigungen zu </w:t>
      </w:r>
      <w:r w:rsidR="006D7B1D" w:rsidRPr="000A3A60">
        <w:rPr>
          <w:lang w:val="de-DE"/>
        </w:rPr>
        <w:t>ver</w:t>
      </w:r>
      <w:r w:rsidR="00F74823" w:rsidRPr="000A3A60">
        <w:rPr>
          <w:lang w:val="de-DE"/>
        </w:rPr>
        <w:t>langen (so genannte „</w:t>
      </w:r>
      <w:proofErr w:type="spellStart"/>
      <w:r w:rsidRPr="000A3A60">
        <w:rPr>
          <w:lang w:val="de-DE"/>
        </w:rPr>
        <w:t>Priori</w:t>
      </w:r>
      <w:r w:rsidR="00F74823" w:rsidRPr="000A3A60">
        <w:rPr>
          <w:lang w:val="de-DE"/>
        </w:rPr>
        <w:t>ty</w:t>
      </w:r>
      <w:proofErr w:type="spellEnd"/>
      <w:r w:rsidR="00F74823" w:rsidRPr="000A3A60">
        <w:rPr>
          <w:lang w:val="de-DE"/>
        </w:rPr>
        <w:t xml:space="preserve"> Check-Out-Vereinbarung" und „</w:t>
      </w:r>
      <w:proofErr w:type="spellStart"/>
      <w:r w:rsidRPr="000A3A60">
        <w:rPr>
          <w:lang w:val="de-DE"/>
        </w:rPr>
        <w:t>Delayed</w:t>
      </w:r>
      <w:proofErr w:type="spellEnd"/>
      <w:r w:rsidRPr="000A3A60">
        <w:rPr>
          <w:lang w:val="de-DE"/>
        </w:rPr>
        <w:t xml:space="preserve"> Charge Agreement").</w:t>
      </w:r>
    </w:p>
    <w:p w14:paraId="2865644A" w14:textId="77777777" w:rsidR="00E943DA" w:rsidRPr="000A3A60" w:rsidRDefault="00E943DA" w:rsidP="002E3E5D">
      <w:pPr>
        <w:pStyle w:val="BodyText"/>
        <w:spacing w:before="5"/>
        <w:ind w:left="-142"/>
        <w:rPr>
          <w:sz w:val="24"/>
        </w:rPr>
      </w:pPr>
    </w:p>
    <w:p w14:paraId="5834BC66" w14:textId="7949338F" w:rsidR="00FA791D" w:rsidRPr="000A3A60" w:rsidRDefault="003B4369" w:rsidP="002E3E5D">
      <w:pPr>
        <w:pStyle w:val="BodyText"/>
        <w:tabs>
          <w:tab w:val="left" w:pos="9356"/>
          <w:tab w:val="left" w:pos="9498"/>
        </w:tabs>
        <w:spacing w:line="268" w:lineRule="auto"/>
        <w:ind w:left="-142" w:right="-70"/>
        <w:jc w:val="both"/>
        <w:rPr>
          <w:lang w:val="de-DE"/>
        </w:rPr>
      </w:pPr>
      <w:r w:rsidRPr="000A3A60">
        <w:rPr>
          <w:lang w:val="de-DE"/>
        </w:rPr>
        <w:t>Es wird darauf hingewiesen, dass so bald wie möglich mit der Behörde für öffentliche Sicherheit Kontakt aufgenommen werden sollte, um die Identifizierung von Personen zu erleichtern, die sich den Reisebeschränkungen entzogen haben, mit denen das Ansteckungsrisiko begrenzt werden soll</w:t>
      </w:r>
      <w:r w:rsidR="00FA791D" w:rsidRPr="000A3A60">
        <w:rPr>
          <w:lang w:val="de-DE"/>
        </w:rPr>
        <w:t>.</w:t>
      </w:r>
      <w:r w:rsidR="003C1BD5" w:rsidRPr="000A3A60">
        <w:rPr>
          <w:noProof/>
          <w:lang w:val="de-DE" w:eastAsia="en-US" w:bidi="ar-SA"/>
        </w:rPr>
        <w:t xml:space="preserve"> </w:t>
      </w:r>
    </w:p>
    <w:p w14:paraId="7A2C8751" w14:textId="6A052698" w:rsidR="00FA791D" w:rsidRPr="000A3A60" w:rsidRDefault="009A3C70" w:rsidP="002E3E5D">
      <w:pPr>
        <w:pStyle w:val="BodyText"/>
        <w:tabs>
          <w:tab w:val="left" w:pos="9356"/>
          <w:tab w:val="left" w:pos="9498"/>
        </w:tabs>
        <w:spacing w:line="268" w:lineRule="auto"/>
        <w:ind w:left="-142" w:right="-70"/>
        <w:jc w:val="both"/>
        <w:rPr>
          <w:lang w:val="de-DE"/>
        </w:rPr>
      </w:pPr>
      <w:r>
        <w:rPr>
          <w:noProof/>
          <w:lang w:val="en-US" w:eastAsia="en-US" w:bidi="ar-SA"/>
        </w:rPr>
        <mc:AlternateContent>
          <mc:Choice Requires="wps">
            <w:drawing>
              <wp:anchor distT="0" distB="0" distL="114300" distR="114300" simplePos="0" relativeHeight="251741184" behindDoc="0" locked="0" layoutInCell="1" allowOverlap="1" wp14:anchorId="79406B2E" wp14:editId="62A696FE">
                <wp:simplePos x="0" y="0"/>
                <wp:positionH relativeFrom="page">
                  <wp:posOffset>7150100</wp:posOffset>
                </wp:positionH>
                <wp:positionV relativeFrom="paragraph">
                  <wp:posOffset>245110</wp:posOffset>
                </wp:positionV>
                <wp:extent cx="330200" cy="2465705"/>
                <wp:effectExtent l="0" t="0" r="0" b="2349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785C" w14:textId="77777777" w:rsidR="00AA1E0D" w:rsidRDefault="00AA1E0D" w:rsidP="009A3C70">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ACD4AC5" w14:textId="77777777" w:rsidR="00AA1E0D" w:rsidRDefault="00AA1E0D" w:rsidP="009A3C70">
                            <w:pPr>
                              <w:spacing w:line="160" w:lineRule="exact"/>
                              <w:ind w:left="20"/>
                              <w:rPr>
                                <w:rFonts w:ascii="Arial"/>
                                <w:sz w:val="16"/>
                              </w:rPr>
                            </w:pPr>
                            <w:r>
                              <w:rPr>
                                <w:rFonts w:ascii="Arial"/>
                                <w:sz w:val="16"/>
                              </w:rPr>
                              <w:t>Giunta ( AOO_EMR )</w:t>
                            </w:r>
                          </w:p>
                          <w:p w14:paraId="40BA5064" w14:textId="77777777" w:rsidR="00AA1E0D" w:rsidRDefault="00AA1E0D" w:rsidP="009A3C70">
                            <w:pPr>
                              <w:spacing w:line="172" w:lineRule="exact"/>
                              <w:ind w:left="20"/>
                              <w:rPr>
                                <w:rFonts w:ascii="Arial"/>
                                <w:sz w:val="16"/>
                              </w:rPr>
                            </w:pPr>
                            <w:r>
                              <w:rPr>
                                <w:rFonts w:ascii="Arial"/>
                                <w:sz w:val="16"/>
                              </w:rPr>
                              <w:t>allegato al PG/2020/0363021 del 14/05/2020 16:37:18</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563pt;margin-top:19.3pt;width:26pt;height:194.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" filled="f" stroked="f">
                <v:textbox style="layout-flow:vertical" inset="0,0,0,0">
                  <w:txbxContent>
                    <w:p w14:paraId="6B23785C" w14:textId="77777777" w:rsidR="00AA1E0D" w:rsidRDefault="00AA1E0D" w:rsidP="009A3C70">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ACD4AC5" w14:textId="77777777" w:rsidR="00AA1E0D" w:rsidRDefault="00AA1E0D" w:rsidP="009A3C70">
                      <w:pPr>
                        <w:spacing w:line="160" w:lineRule="exact"/>
                        <w:ind w:left="20"/>
                        <w:rPr>
                          <w:rFonts w:ascii="Arial"/>
                          <w:sz w:val="16"/>
                        </w:rPr>
                      </w:pPr>
                      <w:r>
                        <w:rPr>
                          <w:rFonts w:ascii="Arial"/>
                          <w:sz w:val="16"/>
                        </w:rPr>
                        <w:t>Giunta ( AOO_EMR )</w:t>
                      </w:r>
                    </w:p>
                    <w:p w14:paraId="40BA5064" w14:textId="77777777" w:rsidR="00AA1E0D" w:rsidRDefault="00AA1E0D" w:rsidP="009A3C70">
                      <w:pPr>
                        <w:spacing w:line="172" w:lineRule="exact"/>
                        <w:ind w:left="20"/>
                        <w:rPr>
                          <w:rFonts w:ascii="Arial"/>
                          <w:sz w:val="16"/>
                        </w:rPr>
                      </w:pPr>
                      <w:r>
                        <w:rPr>
                          <w:rFonts w:ascii="Arial"/>
                          <w:sz w:val="16"/>
                        </w:rPr>
                        <w:t>allegato al PG/2020/0363021 del 14/05/2020 16:37:18</w:t>
                      </w:r>
                    </w:p>
                  </w:txbxContent>
                </v:textbox>
                <w10:wrap anchorx="page"/>
              </v:shape>
            </w:pict>
          </mc:Fallback>
        </mc:AlternateContent>
      </w:r>
      <w:r w:rsidR="00FA791D" w:rsidRPr="000A3A60">
        <w:rPr>
          <w:lang w:val="de-DE"/>
        </w:rPr>
        <w:t xml:space="preserve">Wann immer möglich, </w:t>
      </w:r>
      <w:r w:rsidR="003B4369" w:rsidRPr="000A3A60">
        <w:rPr>
          <w:lang w:val="de-DE"/>
        </w:rPr>
        <w:t xml:space="preserve">soll der </w:t>
      </w:r>
      <w:r w:rsidR="00FA791D" w:rsidRPr="000A3A60">
        <w:rPr>
          <w:lang w:val="de-DE"/>
        </w:rPr>
        <w:t xml:space="preserve">Händekontakt mit dem Eigentum der Gäste </w:t>
      </w:r>
      <w:r w:rsidR="003B4369" w:rsidRPr="000A3A60">
        <w:rPr>
          <w:lang w:val="de-DE"/>
        </w:rPr>
        <w:t xml:space="preserve">vermieden bzw. </w:t>
      </w:r>
      <w:r w:rsidR="00FA791D" w:rsidRPr="000A3A60">
        <w:rPr>
          <w:lang w:val="de-DE"/>
        </w:rPr>
        <w:t xml:space="preserve">auf das unbedingt Notwendige </w:t>
      </w:r>
      <w:r w:rsidR="003B4369" w:rsidRPr="000A3A60">
        <w:rPr>
          <w:lang w:val="de-DE"/>
        </w:rPr>
        <w:t xml:space="preserve">beschränkt werden </w:t>
      </w:r>
      <w:r w:rsidR="00FA791D" w:rsidRPr="000A3A60">
        <w:rPr>
          <w:lang w:val="de-DE"/>
        </w:rPr>
        <w:t>(z.B.: Gäste einladen, den Schlüssel für die Dauer ihres Aufenthalts zu behalten; Ausweisdokumente ansehen, ohne sie zu berühren; Zahlungen mit kontaktlosen Systemen fördern; usw.).</w:t>
      </w:r>
    </w:p>
    <w:p w14:paraId="19502EB5" w14:textId="77777777" w:rsidR="00FA791D" w:rsidRPr="000A3A60" w:rsidRDefault="00FA791D" w:rsidP="002E3E5D">
      <w:pPr>
        <w:pStyle w:val="BodyText"/>
        <w:tabs>
          <w:tab w:val="left" w:pos="9356"/>
          <w:tab w:val="left" w:pos="9498"/>
        </w:tabs>
        <w:spacing w:line="268" w:lineRule="auto"/>
        <w:ind w:left="-142" w:right="-70"/>
        <w:jc w:val="both"/>
        <w:rPr>
          <w:lang w:val="de-DE"/>
        </w:rPr>
      </w:pPr>
      <w:r w:rsidRPr="000A3A60">
        <w:rPr>
          <w:lang w:val="de-DE"/>
        </w:rPr>
        <w:t>Zimmerschlüssel müssen bei jedem Gastwechsel desinfiziert (siehe Reinigungs- und Desinfektionshinweise für Desinfektionsmittel) oder ausgetauscht werden.</w:t>
      </w:r>
    </w:p>
    <w:p w14:paraId="341C8808" w14:textId="5191F1D6" w:rsidR="00FA791D" w:rsidRPr="000A3A60" w:rsidRDefault="00FA791D" w:rsidP="002E3E5D">
      <w:pPr>
        <w:pStyle w:val="BodyText"/>
        <w:tabs>
          <w:tab w:val="left" w:pos="9356"/>
          <w:tab w:val="left" w:pos="9498"/>
        </w:tabs>
        <w:spacing w:line="268" w:lineRule="auto"/>
        <w:ind w:left="-142" w:right="-70"/>
        <w:jc w:val="both"/>
        <w:rPr>
          <w:lang w:val="de-DE"/>
        </w:rPr>
      </w:pPr>
      <w:r w:rsidRPr="000A3A60">
        <w:rPr>
          <w:lang w:val="de-DE"/>
        </w:rPr>
        <w:t>Um die Reinigungs- und Desinfektionsarbeiten zu erleichtern sollte nach Möglichkeit die Zuweisung der Zimmer</w:t>
      </w:r>
      <w:r w:rsidR="00CA35F6" w:rsidRPr="000A3A60">
        <w:rPr>
          <w:lang w:val="de-DE"/>
        </w:rPr>
        <w:t>,</w:t>
      </w:r>
      <w:r w:rsidRPr="000A3A60">
        <w:rPr>
          <w:lang w:val="de-DE"/>
        </w:rPr>
        <w:t xml:space="preserve"> je nach Verweildauer und Typologie</w:t>
      </w:r>
      <w:r w:rsidR="00CA35F6" w:rsidRPr="000A3A60">
        <w:rPr>
          <w:lang w:val="de-DE"/>
        </w:rPr>
        <w:t>,</w:t>
      </w:r>
      <w:r w:rsidRPr="000A3A60">
        <w:rPr>
          <w:lang w:val="de-DE"/>
        </w:rPr>
        <w:t xml:space="preserve"> nach Rotationskriterien erfolgen.</w:t>
      </w:r>
    </w:p>
    <w:p w14:paraId="190D0405" w14:textId="4257B595" w:rsidR="00E943DA" w:rsidRPr="000A3A60" w:rsidRDefault="00CA35F6" w:rsidP="002E3E5D">
      <w:pPr>
        <w:pStyle w:val="BodyText"/>
        <w:tabs>
          <w:tab w:val="left" w:pos="9356"/>
          <w:tab w:val="left" w:pos="9498"/>
        </w:tabs>
        <w:spacing w:line="268" w:lineRule="auto"/>
        <w:ind w:left="-142" w:right="-70"/>
        <w:jc w:val="both"/>
        <w:rPr>
          <w:lang w:val="de-DE"/>
        </w:rPr>
      </w:pPr>
      <w:r w:rsidRPr="000A3A60">
        <w:rPr>
          <w:lang w:val="de-DE"/>
        </w:rPr>
        <w:t>Es liegt im Ermessen des Gastes</w:t>
      </w:r>
      <w:r w:rsidR="00FA791D" w:rsidRPr="000A3A60">
        <w:rPr>
          <w:lang w:val="de-DE"/>
        </w:rPr>
        <w:t xml:space="preserve"> zu verlangen, dass das Reinigungspersonal während des Aufen</w:t>
      </w:r>
      <w:r w:rsidR="002A2E35" w:rsidRPr="000A3A60">
        <w:rPr>
          <w:lang w:val="de-DE"/>
        </w:rPr>
        <w:t>thalts nicht das Zimmer betritt</w:t>
      </w:r>
      <w:r w:rsidR="002A6F58" w:rsidRPr="000A3A60">
        <w:rPr>
          <w:lang w:val="de-DE"/>
        </w:rPr>
        <w:t>.</w:t>
      </w:r>
    </w:p>
    <w:p w14:paraId="45563453" w14:textId="7900A432" w:rsidR="00056ECF" w:rsidRPr="000A3A60" w:rsidRDefault="00056ECF" w:rsidP="002E3E5D">
      <w:pPr>
        <w:pStyle w:val="BodyText"/>
        <w:spacing w:before="36"/>
        <w:ind w:left="-142"/>
        <w:jc w:val="both"/>
        <w:rPr>
          <w:lang w:val="de-DE"/>
        </w:rPr>
      </w:pPr>
      <w:r w:rsidRPr="000A3A60">
        <w:rPr>
          <w:lang w:val="de-DE"/>
        </w:rPr>
        <w:t>Für die Gepäckabfertigung sind Einweghandschuhe erforderlich.</w:t>
      </w:r>
    </w:p>
    <w:p w14:paraId="17222EF8" w14:textId="25B34906" w:rsidR="00056ECF" w:rsidRPr="000A3A60" w:rsidRDefault="00056ECF" w:rsidP="002E3E5D">
      <w:pPr>
        <w:pStyle w:val="BodyText"/>
        <w:spacing w:before="36"/>
        <w:ind w:left="-142"/>
        <w:jc w:val="both"/>
        <w:rPr>
          <w:lang w:val="de-DE"/>
        </w:rPr>
      </w:pPr>
      <w:r w:rsidRPr="000A3A60">
        <w:rPr>
          <w:lang w:val="de-DE"/>
        </w:rPr>
        <w:t>Die Kapazität der Aufzüge muss so bemessen sein, dass der zwischenmenschliche Abstand respektiert werden kann. Bei Personen, die zum gleichen Haushalt gehö</w:t>
      </w:r>
      <w:r w:rsidR="00CA35F6" w:rsidRPr="000A3A60">
        <w:rPr>
          <w:lang w:val="de-DE"/>
        </w:rPr>
        <w:t>ren oder sich ein Zimmer teilen</w:t>
      </w:r>
      <w:r w:rsidRPr="000A3A60">
        <w:rPr>
          <w:lang w:val="de-DE"/>
        </w:rPr>
        <w:t xml:space="preserve"> kann auf die Entfernung verzichtet werden.</w:t>
      </w:r>
    </w:p>
    <w:p w14:paraId="15709944" w14:textId="77777777" w:rsidR="00056ECF" w:rsidRPr="000A3A60" w:rsidRDefault="00056ECF" w:rsidP="002E3E5D">
      <w:pPr>
        <w:pStyle w:val="BodyText"/>
        <w:spacing w:before="36"/>
        <w:ind w:left="-142"/>
        <w:jc w:val="both"/>
        <w:rPr>
          <w:lang w:val="de-DE"/>
        </w:rPr>
      </w:pPr>
      <w:r w:rsidRPr="000A3A60">
        <w:rPr>
          <w:lang w:val="de-DE"/>
        </w:rPr>
        <w:t>Die Drucktasten im Aufzug müssen häufig desinfiziert werden.</w:t>
      </w:r>
    </w:p>
    <w:p w14:paraId="4725D9C3" w14:textId="072DFBB6" w:rsidR="00E943DA" w:rsidRPr="000A3A60" w:rsidRDefault="00056ECF" w:rsidP="002E3E5D">
      <w:pPr>
        <w:pStyle w:val="BodyText"/>
        <w:spacing w:before="36"/>
        <w:ind w:left="-142"/>
        <w:jc w:val="both"/>
        <w:rPr>
          <w:lang w:val="de-DE"/>
        </w:rPr>
      </w:pPr>
      <w:r w:rsidRPr="000A3A60">
        <w:rPr>
          <w:lang w:val="de-DE"/>
        </w:rPr>
        <w:t xml:space="preserve">Es ist ratsam, dass das Parken eines Autos vom Gast selbst vorgenommen wird. Wenn dies nicht möglich ist, </w:t>
      </w:r>
      <w:r w:rsidR="00CA35F6" w:rsidRPr="000A3A60">
        <w:rPr>
          <w:lang w:val="de-DE"/>
        </w:rPr>
        <w:t>sollen</w:t>
      </w:r>
      <w:r w:rsidRPr="000A3A60">
        <w:rPr>
          <w:lang w:val="de-DE"/>
        </w:rPr>
        <w:t xml:space="preserve"> </w:t>
      </w:r>
      <w:r w:rsidR="00CA35F6" w:rsidRPr="000A3A60">
        <w:rPr>
          <w:lang w:val="de-DE"/>
        </w:rPr>
        <w:t xml:space="preserve">vor dem Einsteigen in das Auto </w:t>
      </w:r>
      <w:r w:rsidRPr="000A3A60">
        <w:rPr>
          <w:lang w:val="de-DE"/>
        </w:rPr>
        <w:t>Handschuhe und Maske</w:t>
      </w:r>
      <w:r w:rsidR="00CA35F6" w:rsidRPr="000A3A60">
        <w:rPr>
          <w:lang w:val="de-DE"/>
        </w:rPr>
        <w:t xml:space="preserve"> angelegt </w:t>
      </w:r>
      <w:r w:rsidRPr="000A3A60">
        <w:rPr>
          <w:lang w:val="de-DE"/>
        </w:rPr>
        <w:t xml:space="preserve">und </w:t>
      </w:r>
      <w:r w:rsidR="00CA35F6" w:rsidRPr="000A3A60">
        <w:rPr>
          <w:lang w:val="de-DE"/>
        </w:rPr>
        <w:t>sichergestellt werden,</w:t>
      </w:r>
      <w:r w:rsidRPr="000A3A60">
        <w:rPr>
          <w:lang w:val="de-DE"/>
        </w:rPr>
        <w:t xml:space="preserve"> dass die Klimaanlage ausgeschaltet ist</w:t>
      </w:r>
      <w:r w:rsidR="002A6F58" w:rsidRPr="000A3A60">
        <w:rPr>
          <w:lang w:val="de-DE"/>
        </w:rPr>
        <w:t>.</w:t>
      </w:r>
    </w:p>
    <w:p w14:paraId="69EEB702" w14:textId="0AAFD5A1" w:rsidR="00D97EBF" w:rsidRPr="000A3A60" w:rsidRDefault="00D97EBF" w:rsidP="002E3E5D">
      <w:pPr>
        <w:pStyle w:val="BodyText"/>
        <w:tabs>
          <w:tab w:val="left" w:pos="9214"/>
        </w:tabs>
        <w:spacing w:before="6" w:line="268" w:lineRule="auto"/>
        <w:ind w:left="-142" w:right="-70"/>
        <w:jc w:val="both"/>
        <w:rPr>
          <w:lang w:val="de-DE"/>
        </w:rPr>
      </w:pPr>
      <w:r w:rsidRPr="000A3A60">
        <w:rPr>
          <w:lang w:val="de-DE"/>
        </w:rPr>
        <w:t>Dienstleistende Mitarbeiter müssen ihre Arbeitsplätze sauber halten und am Ende jeder Schicht die Arbeitsflächen und -geräte (z.B. Telefon, Tastatur, Maus, Touchscreen, Pos, Stifte, Bleistifte, Hefter) reinigen.</w:t>
      </w:r>
    </w:p>
    <w:p w14:paraId="43CA38E9" w14:textId="44190918" w:rsidR="00E943DA" w:rsidRPr="000A3A60" w:rsidRDefault="00D97EBF" w:rsidP="002E3E5D">
      <w:pPr>
        <w:pStyle w:val="BodyText"/>
        <w:tabs>
          <w:tab w:val="left" w:pos="9214"/>
        </w:tabs>
        <w:spacing w:before="6" w:line="268" w:lineRule="auto"/>
        <w:ind w:left="-142" w:right="-70"/>
        <w:jc w:val="both"/>
      </w:pPr>
      <w:r w:rsidRPr="000A3A60">
        <w:rPr>
          <w:lang w:val="de-DE"/>
        </w:rPr>
        <w:t xml:space="preserve">Um die Durchführung und Wirksamkeit dieser </w:t>
      </w:r>
      <w:r w:rsidR="00CA35F6" w:rsidRPr="000A3A60">
        <w:rPr>
          <w:lang w:val="de-DE"/>
        </w:rPr>
        <w:t>Prozedur</w:t>
      </w:r>
      <w:r w:rsidRPr="000A3A60">
        <w:rPr>
          <w:lang w:val="de-DE"/>
        </w:rPr>
        <w:t xml:space="preserve"> zu erleichtern, ist es ratsam, alle nicht wesentlichen Gegenstände von der Arbeitsfläche zu entfernen</w:t>
      </w:r>
      <w:r w:rsidRPr="000A3A60">
        <w:t>.</w:t>
      </w:r>
    </w:p>
    <w:p w14:paraId="189949B3" w14:textId="4351F4A8" w:rsidR="00CF5160" w:rsidRPr="000A3A60" w:rsidRDefault="00CF5160" w:rsidP="002E3E5D">
      <w:pPr>
        <w:tabs>
          <w:tab w:val="left" w:pos="9214"/>
        </w:tabs>
        <w:spacing w:before="37" w:line="268" w:lineRule="auto"/>
        <w:ind w:left="-142" w:right="-70"/>
        <w:jc w:val="both"/>
        <w:rPr>
          <w:i/>
          <w:lang w:val="de-DE"/>
        </w:rPr>
      </w:pPr>
      <w:r w:rsidRPr="000A3A60">
        <w:rPr>
          <w:lang w:val="de-DE"/>
        </w:rPr>
        <w:t>Als Folge der verlängerten Schließung von Einrichtungen aufgrund der verschiedenen behördlichen Maßnahmen zur Begrenzung und zum Management des epidemiologischen Notfalls COVID-19 kann sich das Risiko des Legionellenwachstums in Wassersystemen und damit verbundenen Geräten erhöhen. Daher wird gemäß dem IS</w:t>
      </w:r>
      <w:r w:rsidR="00B90020" w:rsidRPr="000A3A60">
        <w:rPr>
          <w:lang w:val="de-DE"/>
        </w:rPr>
        <w:t>S COVID-19-Bericht Nr. 21/2020 „</w:t>
      </w:r>
      <w:r w:rsidRPr="000A3A60">
        <w:rPr>
          <w:lang w:val="de-DE"/>
        </w:rPr>
        <w:t xml:space="preserve">Leitfaden zur Vorbeugung von Legionellenkontamination in Wassersystemen von Ferienunterkünften und anderen zivil und industriell genutzten Gebäuden, die während der COVID-Pandemie nicht </w:t>
      </w:r>
      <w:r w:rsidR="00CA35F6" w:rsidRPr="000A3A60">
        <w:rPr>
          <w:lang w:val="de-DE"/>
        </w:rPr>
        <w:t>benutzt</w:t>
      </w:r>
      <w:r w:rsidRPr="000A3A60">
        <w:rPr>
          <w:lang w:val="de-DE"/>
        </w:rPr>
        <w:t xml:space="preserve"> wurden</w:t>
      </w:r>
      <w:r w:rsidR="00CA35F6" w:rsidRPr="000A3A60">
        <w:rPr>
          <w:lang w:val="de-DE"/>
        </w:rPr>
        <w:t>, 19. Fassung vom 3. Mai 2020</w:t>
      </w:r>
      <w:r w:rsidR="00CA35F6" w:rsidRPr="000A3A60">
        <w:rPr>
          <w:i/>
          <w:lang w:val="de-DE"/>
        </w:rPr>
        <w:t xml:space="preserve">”, </w:t>
      </w:r>
      <w:r w:rsidRPr="000A3A60">
        <w:rPr>
          <w:lang w:val="de-DE"/>
        </w:rPr>
        <w:t>ein angemessener Umgang mit der Problematik empfohlen.</w:t>
      </w:r>
    </w:p>
    <w:p w14:paraId="55D0DC9C" w14:textId="77777777" w:rsidR="00E943DA" w:rsidRPr="000A3A60" w:rsidRDefault="00E943DA" w:rsidP="002E3E5D">
      <w:pPr>
        <w:pStyle w:val="BodyText"/>
        <w:tabs>
          <w:tab w:val="left" w:pos="9214"/>
        </w:tabs>
        <w:spacing w:before="11"/>
        <w:ind w:left="-142" w:right="-70"/>
        <w:jc w:val="both"/>
        <w:rPr>
          <w:i/>
          <w:sz w:val="27"/>
          <w:lang w:val="en-US"/>
        </w:rPr>
      </w:pPr>
    </w:p>
    <w:p w14:paraId="48AC3BDE" w14:textId="77777777" w:rsidR="00E943DA" w:rsidRPr="000A3A60" w:rsidRDefault="002A6F58" w:rsidP="002E3E5D">
      <w:pPr>
        <w:pStyle w:val="BodyText"/>
        <w:tabs>
          <w:tab w:val="left" w:pos="9214"/>
        </w:tabs>
        <w:ind w:left="-142" w:right="-70"/>
        <w:jc w:val="both"/>
        <w:rPr>
          <w:b/>
          <w:lang w:val="en-US"/>
        </w:rPr>
      </w:pPr>
      <w:r w:rsidRPr="000A3A60">
        <w:rPr>
          <w:b/>
          <w:u w:val="single"/>
          <w:lang w:val="en-US"/>
        </w:rPr>
        <w:t>Back of the house</w:t>
      </w:r>
    </w:p>
    <w:p w14:paraId="12817C68" w14:textId="77777777" w:rsidR="00E943DA" w:rsidRPr="000A3A60" w:rsidRDefault="00E943DA" w:rsidP="002E3E5D">
      <w:pPr>
        <w:pStyle w:val="BodyText"/>
        <w:tabs>
          <w:tab w:val="left" w:pos="9214"/>
        </w:tabs>
        <w:spacing w:before="7"/>
        <w:ind w:left="-142" w:right="-70"/>
        <w:jc w:val="both"/>
        <w:rPr>
          <w:sz w:val="23"/>
          <w:lang w:val="en-US"/>
        </w:rPr>
      </w:pPr>
    </w:p>
    <w:p w14:paraId="4D8E9DF2" w14:textId="294449FF" w:rsidR="00E943DA" w:rsidRPr="000A3A60" w:rsidRDefault="00A653A9" w:rsidP="002E3E5D">
      <w:pPr>
        <w:pStyle w:val="BodyText"/>
        <w:tabs>
          <w:tab w:val="left" w:pos="9214"/>
        </w:tabs>
        <w:spacing w:before="56" w:line="271" w:lineRule="auto"/>
        <w:ind w:left="-142" w:right="-70"/>
        <w:jc w:val="both"/>
        <w:rPr>
          <w:lang w:val="de-DE"/>
        </w:rPr>
      </w:pPr>
      <w:r w:rsidRPr="000A3A60">
        <w:rPr>
          <w:lang w:val="de-DE"/>
        </w:rPr>
        <w:t>Im so</w:t>
      </w:r>
      <w:r w:rsidR="00E709FB" w:rsidRPr="000A3A60">
        <w:rPr>
          <w:lang w:val="de-DE"/>
        </w:rPr>
        <w:t xml:space="preserve">genannten </w:t>
      </w:r>
      <w:r w:rsidR="00230725" w:rsidRPr="000A3A60">
        <w:rPr>
          <w:lang w:val="de-DE"/>
        </w:rPr>
        <w:t xml:space="preserve">Back </w:t>
      </w:r>
      <w:proofErr w:type="spellStart"/>
      <w:r w:rsidR="00230725" w:rsidRPr="000A3A60">
        <w:rPr>
          <w:lang w:val="de-DE"/>
        </w:rPr>
        <w:t>of</w:t>
      </w:r>
      <w:proofErr w:type="spellEnd"/>
      <w:r w:rsidR="00230725" w:rsidRPr="000A3A60">
        <w:rPr>
          <w:lang w:val="de-DE"/>
        </w:rPr>
        <w:t xml:space="preserve"> </w:t>
      </w:r>
      <w:proofErr w:type="spellStart"/>
      <w:r w:rsidR="00230725" w:rsidRPr="000A3A60">
        <w:rPr>
          <w:lang w:val="de-DE"/>
        </w:rPr>
        <w:t>t</w:t>
      </w:r>
      <w:r w:rsidRPr="000A3A60">
        <w:rPr>
          <w:lang w:val="de-DE"/>
        </w:rPr>
        <w:t>he</w:t>
      </w:r>
      <w:proofErr w:type="spellEnd"/>
      <w:r w:rsidRPr="000A3A60">
        <w:rPr>
          <w:lang w:val="de-DE"/>
        </w:rPr>
        <w:t xml:space="preserve"> House- Bereich muss</w:t>
      </w:r>
      <w:r w:rsidR="00E709FB" w:rsidRPr="000A3A60">
        <w:rPr>
          <w:lang w:val="de-DE"/>
        </w:rPr>
        <w:t xml:space="preserve"> für die Organisation der Räume und die Desinfektion der Umkleideräume </w:t>
      </w:r>
      <w:r w:rsidRPr="000A3A60">
        <w:rPr>
          <w:lang w:val="de-DE"/>
        </w:rPr>
        <w:t>gesorgt werden</w:t>
      </w:r>
      <w:r w:rsidR="00E709FB" w:rsidRPr="000A3A60">
        <w:rPr>
          <w:lang w:val="de-DE"/>
        </w:rPr>
        <w:t xml:space="preserve">, um den Angestellten Plätze für die Aufbewahrung von Arbeitskleidung zur Verfügung zu stellen und ihnen geeignete hygienische Bedingungen zu garantieren. Generell muss in allen Bereichen, wo es Arbeitsplätze und Personal gibt, ein guter Luftaustausch gewährleistet sein, </w:t>
      </w:r>
      <w:r w:rsidRPr="000A3A60">
        <w:rPr>
          <w:lang w:val="de-DE"/>
        </w:rPr>
        <w:t>durch häufigeres Öffnen von Fenstern und Balkonen etc.. Für die Reinigungsarbeiten in diesen Bereichen kommen die allgemein in den Zimmern angewandten Verfahren zum Einsatz.</w:t>
      </w:r>
    </w:p>
    <w:p w14:paraId="62D64866" w14:textId="783798DB" w:rsidR="00B95B00" w:rsidRPr="000A3A60" w:rsidRDefault="00B95B00" w:rsidP="002E3E5D">
      <w:pPr>
        <w:pStyle w:val="BodyText"/>
        <w:tabs>
          <w:tab w:val="left" w:pos="9214"/>
        </w:tabs>
        <w:spacing w:before="56" w:line="271" w:lineRule="auto"/>
        <w:ind w:left="-142" w:right="-70"/>
        <w:jc w:val="both"/>
        <w:rPr>
          <w:lang w:val="de-DE"/>
        </w:rPr>
      </w:pPr>
    </w:p>
    <w:p w14:paraId="084BF9A7" w14:textId="77777777" w:rsidR="002E3E5D" w:rsidRDefault="002E3E5D" w:rsidP="002E3E5D">
      <w:pPr>
        <w:pStyle w:val="BodyText"/>
        <w:ind w:left="-142"/>
        <w:jc w:val="both"/>
        <w:rPr>
          <w:u w:val="single"/>
          <w:lang w:val="de-DE"/>
        </w:rPr>
      </w:pPr>
    </w:p>
    <w:p w14:paraId="65B52327" w14:textId="07EFFF46" w:rsidR="002E3E5D" w:rsidRDefault="002848EF" w:rsidP="002E3E5D">
      <w:pPr>
        <w:pStyle w:val="BodyText"/>
        <w:ind w:left="-142"/>
        <w:jc w:val="both"/>
        <w:rPr>
          <w:u w:val="single"/>
          <w:lang w:val="de-DE"/>
        </w:rPr>
      </w:pPr>
      <w:r w:rsidRPr="000A3A60">
        <w:rPr>
          <w:noProof/>
          <w:lang w:val="en-US" w:eastAsia="en-US" w:bidi="ar-SA"/>
        </w:rPr>
        <w:lastRenderedPageBreak/>
        <w:drawing>
          <wp:anchor distT="0" distB="0" distL="0" distR="0" simplePos="0" relativeHeight="251720704" behindDoc="0" locked="0" layoutInCell="1" allowOverlap="1" wp14:anchorId="1E7CAE2C" wp14:editId="1D20E1B2">
            <wp:simplePos x="0" y="0"/>
            <wp:positionH relativeFrom="page">
              <wp:posOffset>7080250</wp:posOffset>
            </wp:positionH>
            <wp:positionV relativeFrom="paragraph">
              <wp:posOffset>114300</wp:posOffset>
            </wp:positionV>
            <wp:extent cx="419100" cy="2603500"/>
            <wp:effectExtent l="0" t="0" r="12700" b="12700"/>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2BFB7F31" w14:textId="77777777" w:rsidR="009A3C70" w:rsidRDefault="009A3C70" w:rsidP="002E3E5D">
      <w:pPr>
        <w:pStyle w:val="BodyText"/>
        <w:ind w:left="-142"/>
        <w:jc w:val="both"/>
        <w:rPr>
          <w:u w:val="single"/>
          <w:lang w:val="de-DE"/>
        </w:rPr>
      </w:pPr>
    </w:p>
    <w:p w14:paraId="6A4B4A5F" w14:textId="77777777" w:rsidR="009A3C70" w:rsidRDefault="009A3C70" w:rsidP="002E3E5D">
      <w:pPr>
        <w:pStyle w:val="BodyText"/>
        <w:ind w:left="-142"/>
        <w:jc w:val="both"/>
        <w:rPr>
          <w:u w:val="single"/>
          <w:lang w:val="de-DE"/>
        </w:rPr>
      </w:pPr>
    </w:p>
    <w:p w14:paraId="65711AF7" w14:textId="77777777" w:rsidR="009A3C70" w:rsidRDefault="009A3C70" w:rsidP="002E3E5D">
      <w:pPr>
        <w:pStyle w:val="BodyText"/>
        <w:ind w:left="-142"/>
        <w:jc w:val="both"/>
        <w:rPr>
          <w:u w:val="single"/>
          <w:lang w:val="de-DE"/>
        </w:rPr>
      </w:pPr>
    </w:p>
    <w:p w14:paraId="4FB0079D" w14:textId="1F8EFC46" w:rsidR="00B95B00" w:rsidRPr="000A3A60" w:rsidRDefault="007A56FF" w:rsidP="002E3E5D">
      <w:pPr>
        <w:pStyle w:val="BodyText"/>
        <w:ind w:left="-142"/>
        <w:jc w:val="both"/>
        <w:rPr>
          <w:lang w:val="de-DE"/>
        </w:rPr>
      </w:pPr>
      <w:r w:rsidRPr="000A3A60">
        <w:rPr>
          <w:u w:val="single"/>
          <w:lang w:val="de-DE"/>
        </w:rPr>
        <w:t xml:space="preserve">Zugang </w:t>
      </w:r>
      <w:r w:rsidR="00230725" w:rsidRPr="000A3A60">
        <w:rPr>
          <w:u w:val="single"/>
          <w:lang w:val="de-DE"/>
        </w:rPr>
        <w:t>für externe</w:t>
      </w:r>
      <w:r w:rsidRPr="000A3A60">
        <w:rPr>
          <w:u w:val="single"/>
          <w:lang w:val="de-DE"/>
        </w:rPr>
        <w:t xml:space="preserve"> Lieferanten</w:t>
      </w:r>
    </w:p>
    <w:p w14:paraId="2F2102BB" w14:textId="77777777" w:rsidR="00B95B00" w:rsidRPr="000A3A60" w:rsidRDefault="00B95B00" w:rsidP="002E3E5D">
      <w:pPr>
        <w:pStyle w:val="BodyText"/>
        <w:spacing w:before="1"/>
        <w:ind w:left="-142"/>
        <w:rPr>
          <w:sz w:val="28"/>
        </w:rPr>
      </w:pPr>
    </w:p>
    <w:p w14:paraId="09885EF8" w14:textId="42505C52" w:rsidR="00B95B00" w:rsidRPr="000A3A60" w:rsidRDefault="002434C8" w:rsidP="002E3E5D">
      <w:pPr>
        <w:pStyle w:val="BodyText"/>
        <w:tabs>
          <w:tab w:val="left" w:pos="9072"/>
        </w:tabs>
        <w:spacing w:before="56" w:line="271" w:lineRule="auto"/>
        <w:ind w:left="-142" w:right="-70"/>
        <w:jc w:val="both"/>
        <w:rPr>
          <w:lang w:val="de-DE"/>
        </w:rPr>
      </w:pPr>
      <w:r w:rsidRPr="000A3A60">
        <w:rPr>
          <w:lang w:val="de-DE"/>
        </w:rPr>
        <w:t>Um den Kontakt mit dem Personal und den Gästen einzuschränken, sollten Vertragspartner, Warenlieferanten und Dienstleister, die das Hotel betreten, vorzugsweise die ihnen vorbehaltenen Wege sowie alle Sicherhe</w:t>
      </w:r>
      <w:r w:rsidR="00230725" w:rsidRPr="000A3A60">
        <w:rPr>
          <w:lang w:val="de-DE"/>
        </w:rPr>
        <w:t xml:space="preserve">itsvorkehrungen und -systeme so </w:t>
      </w:r>
      <w:r w:rsidRPr="000A3A60">
        <w:rPr>
          <w:lang w:val="de-DE"/>
        </w:rPr>
        <w:t>wie vom Hotel selbst angegebe</w:t>
      </w:r>
      <w:r w:rsidR="00932EB4" w:rsidRPr="000A3A60">
        <w:rPr>
          <w:lang w:val="de-DE"/>
        </w:rPr>
        <w:t>n</w:t>
      </w:r>
      <w:r w:rsidRPr="000A3A60">
        <w:rPr>
          <w:lang w:val="de-DE"/>
        </w:rPr>
        <w:t xml:space="preserve"> nutzen, um die Ausbreit</w:t>
      </w:r>
      <w:r w:rsidR="004670EB" w:rsidRPr="000A3A60">
        <w:rPr>
          <w:lang w:val="de-DE"/>
        </w:rPr>
        <w:t>ung von Covid-19 zu unterbinden</w:t>
      </w:r>
      <w:r w:rsidR="00B95B00" w:rsidRPr="000A3A60">
        <w:rPr>
          <w:lang w:val="de-DE"/>
        </w:rPr>
        <w:t>.</w:t>
      </w:r>
    </w:p>
    <w:p w14:paraId="199D0897" w14:textId="77777777" w:rsidR="00831A7A" w:rsidRPr="000A3A60" w:rsidRDefault="00831A7A" w:rsidP="002E3E5D">
      <w:pPr>
        <w:pStyle w:val="BodyText"/>
        <w:spacing w:before="56" w:line="271" w:lineRule="auto"/>
        <w:ind w:left="-142" w:right="1126"/>
        <w:jc w:val="both"/>
        <w:rPr>
          <w:lang w:val="de-DE"/>
        </w:rPr>
      </w:pPr>
    </w:p>
    <w:p w14:paraId="3B325CAD" w14:textId="35ED5723" w:rsidR="00831A7A" w:rsidRPr="000A3A60" w:rsidRDefault="00831A7A" w:rsidP="00AA1E0D">
      <w:pPr>
        <w:pStyle w:val="Heading1"/>
        <w:numPr>
          <w:ilvl w:val="0"/>
          <w:numId w:val="1"/>
        </w:numPr>
        <w:tabs>
          <w:tab w:val="left" w:pos="455"/>
        </w:tabs>
        <w:ind w:left="142" w:hanging="243"/>
        <w:rPr>
          <w:lang w:val="de-DE"/>
        </w:rPr>
      </w:pPr>
      <w:r w:rsidRPr="000A3A60">
        <w:rPr>
          <w:lang w:val="de-DE"/>
        </w:rPr>
        <w:t xml:space="preserve">Reinigung von Zimmern, </w:t>
      </w:r>
      <w:r w:rsidR="00230725" w:rsidRPr="000A3A60">
        <w:rPr>
          <w:lang w:val="de-DE"/>
        </w:rPr>
        <w:t>Wohneinheiten</w:t>
      </w:r>
      <w:r w:rsidRPr="000A3A60">
        <w:rPr>
          <w:lang w:val="de-DE"/>
        </w:rPr>
        <w:t xml:space="preserve"> und Gemeinschaftsräumen </w:t>
      </w:r>
    </w:p>
    <w:p w14:paraId="161A395C" w14:textId="77777777" w:rsidR="00831A7A" w:rsidRPr="000A3A60" w:rsidRDefault="00831A7A" w:rsidP="002E3E5D">
      <w:pPr>
        <w:pStyle w:val="BodyText"/>
        <w:spacing w:before="3"/>
        <w:ind w:left="-142"/>
        <w:rPr>
          <w:b/>
          <w:sz w:val="28"/>
          <w:lang w:val="de-DE"/>
        </w:rPr>
      </w:pPr>
    </w:p>
    <w:p w14:paraId="0717301A" w14:textId="57EC3E71" w:rsidR="00831A7A" w:rsidRPr="000A3A60" w:rsidRDefault="006A5EEF" w:rsidP="002E3E5D">
      <w:pPr>
        <w:pStyle w:val="BodyText"/>
        <w:spacing w:line="268" w:lineRule="auto"/>
        <w:ind w:left="-142"/>
        <w:jc w:val="both"/>
        <w:rPr>
          <w:lang w:val="de-DE"/>
        </w:rPr>
      </w:pPr>
      <w:r w:rsidRPr="000A3A60">
        <w:rPr>
          <w:noProof/>
          <w:lang w:val="en-US" w:eastAsia="en-US" w:bidi="ar-SA"/>
        </w:rPr>
        <mc:AlternateContent>
          <mc:Choice Requires="wps">
            <w:drawing>
              <wp:anchor distT="0" distB="0" distL="114300" distR="114300" simplePos="0" relativeHeight="251716608" behindDoc="0" locked="0" layoutInCell="1" allowOverlap="1" wp14:anchorId="53FB15E7" wp14:editId="55C151E9">
                <wp:simplePos x="0" y="0"/>
                <wp:positionH relativeFrom="page">
                  <wp:posOffset>7219950</wp:posOffset>
                </wp:positionH>
                <wp:positionV relativeFrom="paragraph">
                  <wp:posOffset>859790</wp:posOffset>
                </wp:positionV>
                <wp:extent cx="330200" cy="2465705"/>
                <wp:effectExtent l="0" t="0" r="0" b="2349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9810D" w14:textId="77777777" w:rsidR="00AA1E0D" w:rsidRDefault="00AA1E0D" w:rsidP="00C31F9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5289BB4" w14:textId="77777777" w:rsidR="00AA1E0D" w:rsidRDefault="00AA1E0D" w:rsidP="00C31F9C">
                            <w:pPr>
                              <w:spacing w:line="160" w:lineRule="exact"/>
                              <w:ind w:left="20"/>
                              <w:rPr>
                                <w:rFonts w:ascii="Arial"/>
                                <w:sz w:val="16"/>
                              </w:rPr>
                            </w:pPr>
                            <w:r>
                              <w:rPr>
                                <w:rFonts w:ascii="Arial"/>
                                <w:sz w:val="16"/>
                              </w:rPr>
                              <w:t>Giunta ( AOO_EMR )</w:t>
                            </w:r>
                          </w:p>
                          <w:p w14:paraId="01EA02EA" w14:textId="77777777" w:rsidR="00AA1E0D" w:rsidRDefault="00AA1E0D" w:rsidP="00C31F9C">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68.5pt;margin-top:67.7pt;width:26pt;height:194.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" filled="f" stroked="f">
                <v:textbox style="layout-flow:vertical" inset="0,0,0,0">
                  <w:txbxContent>
                    <w:p w14:paraId="1B89810D" w14:textId="77777777" w:rsidR="00AA1E0D" w:rsidRDefault="00AA1E0D" w:rsidP="00C31F9C">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05289BB4" w14:textId="77777777" w:rsidR="00AA1E0D" w:rsidRDefault="00AA1E0D" w:rsidP="00C31F9C">
                      <w:pPr>
                        <w:spacing w:line="160" w:lineRule="exact"/>
                        <w:ind w:left="20"/>
                        <w:rPr>
                          <w:rFonts w:ascii="Arial"/>
                          <w:sz w:val="16"/>
                        </w:rPr>
                      </w:pPr>
                      <w:r>
                        <w:rPr>
                          <w:rFonts w:ascii="Arial"/>
                          <w:sz w:val="16"/>
                        </w:rPr>
                        <w:t>Giunta ( AOO_EMR )</w:t>
                      </w:r>
                    </w:p>
                    <w:p w14:paraId="01EA02EA" w14:textId="77777777" w:rsidR="00AA1E0D" w:rsidRDefault="00AA1E0D" w:rsidP="00C31F9C">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B36FCC" w:rsidRPr="000A3A60">
        <w:rPr>
          <w:lang w:val="de-DE"/>
        </w:rPr>
        <w:t>Die spezifischen und kurzgefassten technischen Hinweise für eine gute Arbeitspraxis bei Reinigungs-, Desinfektions- und Hygienemaßnahmen in Bezug auf das Risiko einer Gefährdung durch das SARS-CoV</w:t>
      </w:r>
      <w:r w:rsidR="00230725" w:rsidRPr="000A3A60">
        <w:rPr>
          <w:lang w:val="de-DE"/>
        </w:rPr>
        <w:t>-2-Virus sind im Dokument „</w:t>
      </w:r>
      <w:r w:rsidR="00B36FCC" w:rsidRPr="000A3A60">
        <w:rPr>
          <w:lang w:val="de-DE"/>
        </w:rPr>
        <w:t xml:space="preserve">Technische Hinweise für Reinigungs-, Desinfektions- und Hygienemaßnahmen in Bezug auf das SARS-CoV-2-Risiko" des Regionalen Dienstes für kollektive Prävention und öffentliche Gesundheit (im Folgenden als Reinigungs- und Desinfektionshinweise bezeichnet) </w:t>
      </w:r>
      <w:r w:rsidR="00DC2E71" w:rsidRPr="000A3A60">
        <w:rPr>
          <w:lang w:val="de-DE"/>
        </w:rPr>
        <w:t>siehe Anhang</w:t>
      </w:r>
      <w:r w:rsidR="00B36FCC" w:rsidRPr="000A3A60">
        <w:rPr>
          <w:lang w:val="de-DE"/>
        </w:rPr>
        <w:t>; in den folgenden Absätzen werden weitere Einzelheiten in Bezug auf die Besonderheit der Unterkünfte angegeben.</w:t>
      </w:r>
    </w:p>
    <w:p w14:paraId="385F4DA4" w14:textId="77777777" w:rsidR="00831A7A" w:rsidRPr="000A3A60" w:rsidRDefault="00831A7A" w:rsidP="002E3E5D">
      <w:pPr>
        <w:pStyle w:val="BodyText"/>
        <w:spacing w:before="56" w:line="271" w:lineRule="auto"/>
        <w:ind w:left="-142"/>
        <w:jc w:val="both"/>
        <w:rPr>
          <w:lang w:val="de-DE"/>
        </w:rPr>
      </w:pPr>
    </w:p>
    <w:p w14:paraId="2A900C3B" w14:textId="7A7DEEB4" w:rsidR="00831A7A" w:rsidRPr="000A3A60" w:rsidRDefault="00F65547" w:rsidP="002E3E5D">
      <w:pPr>
        <w:pStyle w:val="BodyText"/>
        <w:ind w:left="-142"/>
        <w:jc w:val="both"/>
        <w:rPr>
          <w:b/>
          <w:lang w:val="de-DE"/>
        </w:rPr>
      </w:pPr>
      <w:r w:rsidRPr="000A3A60">
        <w:rPr>
          <w:b/>
          <w:u w:val="single"/>
          <w:lang w:val="de-DE"/>
        </w:rPr>
        <w:t>Allgemeine Maßnahmen</w:t>
      </w:r>
    </w:p>
    <w:p w14:paraId="7331F358" w14:textId="77777777" w:rsidR="00831A7A" w:rsidRPr="000A3A60" w:rsidRDefault="00831A7A" w:rsidP="002E3E5D">
      <w:pPr>
        <w:pStyle w:val="BodyText"/>
        <w:spacing w:before="4"/>
        <w:ind w:left="-142"/>
        <w:rPr>
          <w:sz w:val="23"/>
          <w:lang w:val="de-DE"/>
        </w:rPr>
      </w:pPr>
    </w:p>
    <w:p w14:paraId="60FD9370" w14:textId="5D96DFD2" w:rsidR="003675AA" w:rsidRPr="000A3A60" w:rsidRDefault="003675AA" w:rsidP="002E3E5D">
      <w:pPr>
        <w:pStyle w:val="BodyText"/>
        <w:spacing w:before="56" w:line="271" w:lineRule="auto"/>
        <w:ind w:left="-142"/>
        <w:jc w:val="both"/>
        <w:rPr>
          <w:lang w:val="de-DE"/>
        </w:rPr>
      </w:pPr>
      <w:r w:rsidRPr="000A3A60">
        <w:rPr>
          <w:lang w:val="de-DE"/>
        </w:rPr>
        <w:t xml:space="preserve">Obwohl es wahrscheinlich ist, dass das Personal und die Gäste bereits mit Maßnahmen zur Gesundheits- und Hygienevorbeugung vertraut sind, </w:t>
      </w:r>
      <w:r w:rsidR="0024174E" w:rsidRPr="000A3A60">
        <w:rPr>
          <w:lang w:val="de-DE"/>
        </w:rPr>
        <w:t>wird empfohlen</w:t>
      </w:r>
      <w:r w:rsidRPr="000A3A60">
        <w:rPr>
          <w:lang w:val="de-DE"/>
        </w:rPr>
        <w:t xml:space="preserve">, an den Inhalt dieser Maßnahmen zu erinnern, indem </w:t>
      </w:r>
      <w:r w:rsidR="0024174E" w:rsidRPr="000A3A60">
        <w:rPr>
          <w:lang w:val="de-DE"/>
        </w:rPr>
        <w:t>ein</w:t>
      </w:r>
      <w:r w:rsidRPr="000A3A60">
        <w:rPr>
          <w:lang w:val="de-DE"/>
        </w:rPr>
        <w:t xml:space="preserve"> entsprechende</w:t>
      </w:r>
      <w:r w:rsidR="0024174E" w:rsidRPr="000A3A60">
        <w:rPr>
          <w:lang w:val="de-DE"/>
        </w:rPr>
        <w:t>s</w:t>
      </w:r>
      <w:r w:rsidRPr="000A3A60">
        <w:rPr>
          <w:lang w:val="de-DE"/>
        </w:rPr>
        <w:t xml:space="preserve"> Schild in den Gemeinschaftsbereichen auf den Etagen angebracht wird. Auf den Etagen und in anderen Arbeitsbereichen ist es immer vorgeschrieben, den </w:t>
      </w:r>
      <w:r w:rsidR="0024174E" w:rsidRPr="000A3A60">
        <w:rPr>
          <w:lang w:val="de-DE"/>
        </w:rPr>
        <w:t>Personena</w:t>
      </w:r>
      <w:r w:rsidRPr="000A3A60">
        <w:rPr>
          <w:lang w:val="de-DE"/>
        </w:rPr>
        <w:t>bstand zu respektieren (mindestens ein Meter zwischen zwei Personen oder ein größerer Abstand, der gegebenenfalls durch eine Verordnung der örtlichen Behörden festgelegt wird). In den Gemeinschaftsbereichen auf den Stockwerken (Korridore, Treppenabsätze, Atriumaufzüge) müssen den Gästen Gelspender mit einer Alkoholkonzentration von 60-85% für die Handhygiene zur Verfügung gestellt werden. Das mit der Reinigung und Renovierung der Räume und der Reinigung der Aufenthalts- und Gemeinschaftsräume beauftragte Personal ist mit der</w:t>
      </w:r>
      <w:r w:rsidR="0024174E" w:rsidRPr="000A3A60">
        <w:rPr>
          <w:lang w:val="de-DE"/>
        </w:rPr>
        <w:t>,</w:t>
      </w:r>
      <w:r w:rsidRPr="000A3A60">
        <w:rPr>
          <w:lang w:val="de-DE"/>
        </w:rPr>
        <w:t xml:space="preserve"> </w:t>
      </w:r>
      <w:r w:rsidR="0024174E" w:rsidRPr="000A3A60">
        <w:rPr>
          <w:lang w:val="de-DE"/>
        </w:rPr>
        <w:t xml:space="preserve">für die ordnungsgemäße Durchführung der ihm anvertrauten Arbeiten erforderlichen </w:t>
      </w:r>
      <w:r w:rsidRPr="000A3A60">
        <w:rPr>
          <w:lang w:val="de-DE"/>
        </w:rPr>
        <w:t>persönlichen</w:t>
      </w:r>
      <w:r w:rsidR="0024174E" w:rsidRPr="000A3A60">
        <w:rPr>
          <w:lang w:val="de-DE"/>
        </w:rPr>
        <w:t xml:space="preserve"> Schutzausrüstung ausgestattet.</w:t>
      </w:r>
    </w:p>
    <w:p w14:paraId="7B0E26AC" w14:textId="18324095" w:rsidR="003675AA" w:rsidRPr="000A3A60" w:rsidRDefault="003675AA" w:rsidP="002E3E5D">
      <w:pPr>
        <w:pStyle w:val="BodyText"/>
        <w:spacing w:before="56" w:line="271" w:lineRule="auto"/>
        <w:ind w:left="-142"/>
        <w:jc w:val="both"/>
        <w:rPr>
          <w:lang w:val="de-DE"/>
        </w:rPr>
      </w:pPr>
      <w:r w:rsidRPr="000A3A60">
        <w:rPr>
          <w:lang w:val="de-DE"/>
        </w:rPr>
        <w:t>Die Reinigungs- und Desinfektionsmaßnahmen müssen in einem speziellen Einsatzprogramm organisiert und gepla</w:t>
      </w:r>
      <w:r w:rsidR="0024174E" w:rsidRPr="000A3A60">
        <w:rPr>
          <w:lang w:val="de-DE"/>
        </w:rPr>
        <w:t>nt werden, das die im Dokument „</w:t>
      </w:r>
      <w:r w:rsidRPr="000A3A60">
        <w:rPr>
          <w:lang w:val="de-DE"/>
        </w:rPr>
        <w:t>Reinigungs- und Desinfektionsanweisungen" angegebenen Arbeitsmethoden und zu verwendenden Produkte definiert.</w:t>
      </w:r>
    </w:p>
    <w:p w14:paraId="431F8076" w14:textId="619B6969" w:rsidR="00831A7A" w:rsidRPr="000A3A60" w:rsidRDefault="003675AA" w:rsidP="002E3E5D">
      <w:pPr>
        <w:pStyle w:val="BodyText"/>
        <w:spacing w:before="56" w:line="271" w:lineRule="auto"/>
        <w:ind w:left="-142"/>
        <w:jc w:val="both"/>
        <w:rPr>
          <w:lang w:val="de-DE"/>
        </w:rPr>
      </w:pPr>
      <w:r w:rsidRPr="000A3A60">
        <w:rPr>
          <w:lang w:val="de-DE"/>
        </w:rPr>
        <w:t>Die gleichzeitige Anwesenheit von mehr als einer Person im selben Raum sollte nach Mögl</w:t>
      </w:r>
      <w:r w:rsidR="00B45FF9" w:rsidRPr="000A3A60">
        <w:rPr>
          <w:lang w:val="de-DE"/>
        </w:rPr>
        <w:t>ichkeit vermieden werden</w:t>
      </w:r>
      <w:r w:rsidR="00831A7A" w:rsidRPr="000A3A60">
        <w:rPr>
          <w:lang w:val="de-DE"/>
        </w:rPr>
        <w:t>.</w:t>
      </w:r>
    </w:p>
    <w:p w14:paraId="07216D88" w14:textId="77777777" w:rsidR="00831A7A" w:rsidRPr="000A3A60" w:rsidRDefault="00831A7A" w:rsidP="002E3E5D">
      <w:pPr>
        <w:pStyle w:val="BodyText"/>
        <w:spacing w:before="56" w:line="271" w:lineRule="auto"/>
        <w:ind w:left="-142"/>
        <w:jc w:val="both"/>
      </w:pPr>
    </w:p>
    <w:p w14:paraId="4B6BA257" w14:textId="223C1BF7" w:rsidR="00831A7A" w:rsidRPr="000A3A60" w:rsidRDefault="007F678C" w:rsidP="002E3E5D">
      <w:pPr>
        <w:pStyle w:val="BodyText"/>
        <w:spacing w:line="544" w:lineRule="auto"/>
        <w:ind w:left="-142"/>
        <w:rPr>
          <w:b/>
          <w:lang w:val="de-DE"/>
        </w:rPr>
      </w:pPr>
      <w:r w:rsidRPr="000A3A60">
        <w:rPr>
          <w:b/>
          <w:u w:val="single"/>
          <w:lang w:val="de-DE"/>
        </w:rPr>
        <w:t>Arbeitsweisen beim Service auf den Etagen</w:t>
      </w:r>
    </w:p>
    <w:p w14:paraId="1537576B" w14:textId="5A72A21B" w:rsidR="00831A7A" w:rsidRPr="000A3A60" w:rsidRDefault="00DC4047" w:rsidP="002E3E5D">
      <w:pPr>
        <w:spacing w:before="36" w:line="268" w:lineRule="auto"/>
        <w:ind w:left="-142"/>
        <w:jc w:val="both"/>
        <w:rPr>
          <w:lang w:val="de-DE"/>
        </w:rPr>
      </w:pPr>
      <w:r w:rsidRPr="000A3A60">
        <w:rPr>
          <w:lang w:val="de-DE"/>
        </w:rPr>
        <w:t xml:space="preserve">Bevor </w:t>
      </w:r>
      <w:r w:rsidR="00B57A83" w:rsidRPr="000A3A60">
        <w:rPr>
          <w:lang w:val="de-DE"/>
        </w:rPr>
        <w:t>man den Raum betritt ist zu</w:t>
      </w:r>
      <w:r w:rsidRPr="000A3A60">
        <w:rPr>
          <w:lang w:val="de-DE"/>
        </w:rPr>
        <w:t xml:space="preserve"> überprüfen </w:t>
      </w:r>
      <w:r w:rsidR="00B57A83" w:rsidRPr="000A3A60">
        <w:rPr>
          <w:lang w:val="de-DE"/>
        </w:rPr>
        <w:t>ob</w:t>
      </w:r>
      <w:r w:rsidRPr="000A3A60">
        <w:rPr>
          <w:lang w:val="de-DE"/>
        </w:rPr>
        <w:t xml:space="preserve"> die entsprechende persönliche Schutzausrüstung</w:t>
      </w:r>
      <w:r w:rsidR="002F7F95" w:rsidRPr="000A3A60">
        <w:rPr>
          <w:lang w:val="de-DE"/>
        </w:rPr>
        <w:t xml:space="preserve"> ordnungsgemäß angezogen </w:t>
      </w:r>
      <w:r w:rsidR="00B57A83" w:rsidRPr="000A3A60">
        <w:rPr>
          <w:lang w:val="de-DE"/>
        </w:rPr>
        <w:t>wurde</w:t>
      </w:r>
      <w:r w:rsidR="002F7F95" w:rsidRPr="000A3A60">
        <w:rPr>
          <w:lang w:val="de-DE"/>
        </w:rPr>
        <w:t xml:space="preserve">. </w:t>
      </w:r>
      <w:r w:rsidR="00B57A83" w:rsidRPr="000A3A60">
        <w:rPr>
          <w:lang w:val="de-DE"/>
        </w:rPr>
        <w:t>Als erstes muss der</w:t>
      </w:r>
      <w:r w:rsidRPr="000A3A60">
        <w:rPr>
          <w:lang w:val="de-DE"/>
        </w:rPr>
        <w:t xml:space="preserve"> Raum durch Öffnen der Fenster</w:t>
      </w:r>
      <w:r w:rsidR="00B57A83" w:rsidRPr="000A3A60">
        <w:rPr>
          <w:lang w:val="de-DE"/>
        </w:rPr>
        <w:t xml:space="preserve"> , falls vorhanden, gelüftet werden</w:t>
      </w:r>
      <w:r w:rsidRPr="000A3A60">
        <w:rPr>
          <w:lang w:val="de-DE"/>
        </w:rPr>
        <w:t xml:space="preserve"> bevor mit den </w:t>
      </w:r>
      <w:r w:rsidR="00B57A83" w:rsidRPr="000A3A60">
        <w:rPr>
          <w:lang w:val="de-DE"/>
        </w:rPr>
        <w:t>weiteren Reinigungsarbeiten begonnen wird.</w:t>
      </w:r>
      <w:r w:rsidRPr="000A3A60">
        <w:rPr>
          <w:lang w:val="de-DE"/>
        </w:rPr>
        <w:t xml:space="preserve"> Der Raum wird auf unterschiedliche Weise gereinigt, je nachdem, ob er bereits von einem Gast belegt ist (Aufenthalt) oder für die Unterbringung eines neuen Gastes vorgesehen ist (Abreise).</w:t>
      </w:r>
      <w:r w:rsidR="002F7F95" w:rsidRPr="000A3A60">
        <w:rPr>
          <w:lang w:val="de-DE"/>
        </w:rPr>
        <w:t xml:space="preserve"> </w:t>
      </w:r>
      <w:r w:rsidRPr="000A3A60">
        <w:rPr>
          <w:lang w:val="de-DE"/>
        </w:rPr>
        <w:t>Im Falle eines Aufenthaltes wird der Raum entsprechend der in dem Unternehmen üblichen Praxis gereinigt.</w:t>
      </w:r>
      <w:r w:rsidR="002F7F95" w:rsidRPr="000A3A60">
        <w:rPr>
          <w:lang w:val="de-DE"/>
        </w:rPr>
        <w:t xml:space="preserve"> </w:t>
      </w:r>
      <w:r w:rsidRPr="000A3A60">
        <w:rPr>
          <w:lang w:val="de-DE"/>
        </w:rPr>
        <w:t xml:space="preserve">Im Falle der Abreise wird der Raum gründlich gereinigt und </w:t>
      </w:r>
      <w:r w:rsidR="002F7F95" w:rsidRPr="000A3A60">
        <w:rPr>
          <w:lang w:val="de-DE"/>
        </w:rPr>
        <w:t>desinfiziert (siehe beigefügte „</w:t>
      </w:r>
      <w:r w:rsidRPr="000A3A60">
        <w:rPr>
          <w:lang w:val="de-DE"/>
        </w:rPr>
        <w:t xml:space="preserve">Technische Anweisungen für Reinigung, Desinfektion und Hygiene </w:t>
      </w:r>
      <w:r w:rsidR="0024174E" w:rsidRPr="000A3A60">
        <w:rPr>
          <w:lang w:val="de-DE"/>
        </w:rPr>
        <w:t>im Zusammenhang mit dem</w:t>
      </w:r>
      <w:r w:rsidRPr="000A3A60">
        <w:rPr>
          <w:lang w:val="de-DE"/>
        </w:rPr>
        <w:t xml:space="preserve"> SARS CoV-2-Risiko").</w:t>
      </w:r>
    </w:p>
    <w:p w14:paraId="1DDDF830" w14:textId="77777777" w:rsidR="00C83854" w:rsidRDefault="00C83854" w:rsidP="002E3E5D">
      <w:pPr>
        <w:pStyle w:val="BodyText"/>
        <w:spacing w:before="3"/>
        <w:ind w:left="-142"/>
        <w:jc w:val="both"/>
        <w:rPr>
          <w:lang w:val="de-DE"/>
        </w:rPr>
      </w:pPr>
    </w:p>
    <w:p w14:paraId="3F246A9E" w14:textId="77777777" w:rsidR="009A3C70" w:rsidRDefault="009A3C70" w:rsidP="002E3E5D">
      <w:pPr>
        <w:pStyle w:val="BodyText"/>
        <w:spacing w:before="3"/>
        <w:ind w:left="-142"/>
        <w:jc w:val="both"/>
        <w:rPr>
          <w:lang w:val="de-DE"/>
        </w:rPr>
      </w:pPr>
    </w:p>
    <w:p w14:paraId="731B1705" w14:textId="77777777" w:rsidR="009A3C70" w:rsidRDefault="009A3C70" w:rsidP="002E3E5D">
      <w:pPr>
        <w:pStyle w:val="BodyText"/>
        <w:spacing w:before="3"/>
        <w:ind w:left="-142"/>
        <w:jc w:val="both"/>
        <w:rPr>
          <w:lang w:val="de-DE"/>
        </w:rPr>
      </w:pPr>
    </w:p>
    <w:p w14:paraId="714F2309" w14:textId="77777777" w:rsidR="009A3C70" w:rsidRDefault="009A3C70" w:rsidP="002E3E5D">
      <w:pPr>
        <w:pStyle w:val="BodyText"/>
        <w:spacing w:before="3"/>
        <w:ind w:left="-142"/>
        <w:jc w:val="both"/>
        <w:rPr>
          <w:lang w:val="de-DE"/>
        </w:rPr>
      </w:pPr>
    </w:p>
    <w:p w14:paraId="03FFF2CE" w14:textId="0ED57721" w:rsidR="009A3C70" w:rsidRDefault="009A3C70" w:rsidP="002E3E5D">
      <w:pPr>
        <w:pStyle w:val="BodyText"/>
        <w:spacing w:before="3"/>
        <w:ind w:left="-142"/>
        <w:jc w:val="both"/>
        <w:rPr>
          <w:lang w:val="de-DE"/>
        </w:rPr>
      </w:pPr>
      <w:r w:rsidRPr="00286DAE">
        <w:rPr>
          <w:noProof/>
          <w:highlight w:val="yellow"/>
          <w:lang w:val="en-US" w:eastAsia="en-US" w:bidi="ar-SA"/>
        </w:rPr>
        <w:drawing>
          <wp:anchor distT="0" distB="0" distL="0" distR="0" simplePos="0" relativeHeight="251743232" behindDoc="0" locked="0" layoutInCell="1" allowOverlap="1" wp14:anchorId="2F5C20F0" wp14:editId="2E47EF4D">
            <wp:simplePos x="0" y="0"/>
            <wp:positionH relativeFrom="page">
              <wp:posOffset>7010400</wp:posOffset>
            </wp:positionH>
            <wp:positionV relativeFrom="paragraph">
              <wp:posOffset>57785</wp:posOffset>
            </wp:positionV>
            <wp:extent cx="419100" cy="2603500"/>
            <wp:effectExtent l="0" t="0" r="12700" b="1270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419100" cy="2603500"/>
                    </a:xfrm>
                    <a:prstGeom prst="rect">
                      <a:avLst/>
                    </a:prstGeom>
                  </pic:spPr>
                </pic:pic>
              </a:graphicData>
            </a:graphic>
          </wp:anchor>
        </w:drawing>
      </w:r>
    </w:p>
    <w:p w14:paraId="0D1276EC" w14:textId="77777777" w:rsidR="009A3C70" w:rsidRPr="000A3A60" w:rsidRDefault="009A3C70" w:rsidP="002E3E5D">
      <w:pPr>
        <w:pStyle w:val="BodyText"/>
        <w:spacing w:before="3"/>
        <w:ind w:left="-142"/>
        <w:jc w:val="both"/>
        <w:rPr>
          <w:lang w:val="de-DE"/>
        </w:rPr>
      </w:pPr>
    </w:p>
    <w:p w14:paraId="1FDDDC12" w14:textId="333D3EFE" w:rsidR="00FF194A" w:rsidRPr="000A3A60" w:rsidRDefault="00FF194A" w:rsidP="002E3E5D">
      <w:pPr>
        <w:pStyle w:val="BodyText"/>
        <w:spacing w:before="3"/>
        <w:ind w:left="-142"/>
        <w:jc w:val="both"/>
        <w:rPr>
          <w:lang w:val="de-DE"/>
        </w:rPr>
      </w:pPr>
      <w:r w:rsidRPr="000A3A60">
        <w:rPr>
          <w:lang w:val="de-DE"/>
        </w:rPr>
        <w:t xml:space="preserve">Beim Wäschewechsel muss gebrauchte Wäsche (Laken und Handtücher) in einem geschlossenen Behälter getrennt vom Wagen mit sauberer Wäsche aufbewahrt werden; schmutzige und saubere Wäsche müssen immer getrennt bleiben und dürfen nicht </w:t>
      </w:r>
      <w:r w:rsidR="00B57A83" w:rsidRPr="000A3A60">
        <w:rPr>
          <w:lang w:val="de-DE"/>
        </w:rPr>
        <w:t xml:space="preserve">miteinander </w:t>
      </w:r>
      <w:r w:rsidRPr="000A3A60">
        <w:rPr>
          <w:lang w:val="de-DE"/>
        </w:rPr>
        <w:t>in Berührung kommen.</w:t>
      </w:r>
    </w:p>
    <w:p w14:paraId="72CBC8AA" w14:textId="0652692A" w:rsidR="00E943DA" w:rsidRPr="000A3A60" w:rsidRDefault="00E10BE8" w:rsidP="002E3E5D">
      <w:pPr>
        <w:pStyle w:val="BodyText"/>
        <w:spacing w:before="3"/>
        <w:ind w:left="-142"/>
        <w:jc w:val="both"/>
        <w:rPr>
          <w:lang w:val="de-DE"/>
        </w:rPr>
      </w:pPr>
      <w:r w:rsidRPr="000A3A60">
        <w:rPr>
          <w:lang w:val="de-DE"/>
        </w:rPr>
        <w:t>Beim</w:t>
      </w:r>
      <w:r w:rsidR="00FF194A" w:rsidRPr="000A3A60">
        <w:rPr>
          <w:lang w:val="de-DE"/>
        </w:rPr>
        <w:t xml:space="preserve"> Reinigen des Zimmers keine schmutz</w:t>
      </w:r>
      <w:r w:rsidRPr="000A3A60">
        <w:rPr>
          <w:lang w:val="de-DE"/>
        </w:rPr>
        <w:t xml:space="preserve">ige Wäsche als Unterlage verwenden (z.B.: </w:t>
      </w:r>
      <w:r w:rsidR="00FF194A" w:rsidRPr="000A3A60">
        <w:rPr>
          <w:lang w:val="de-DE"/>
        </w:rPr>
        <w:t>keine Handtücher oder Duschmatten für die Reinigung des Badezimmers).</w:t>
      </w:r>
    </w:p>
    <w:p w14:paraId="2DA67248" w14:textId="77777777" w:rsidR="00FF194A" w:rsidRPr="000A3A60" w:rsidRDefault="00FF194A" w:rsidP="002E3E5D">
      <w:pPr>
        <w:pStyle w:val="BodyText"/>
        <w:spacing w:before="3"/>
        <w:ind w:left="-142"/>
        <w:rPr>
          <w:sz w:val="25"/>
        </w:rPr>
      </w:pPr>
    </w:p>
    <w:p w14:paraId="545ED6D1" w14:textId="6F118984" w:rsidR="00C83854" w:rsidRPr="000A3A60" w:rsidRDefault="00C83854" w:rsidP="002E3E5D">
      <w:pPr>
        <w:pStyle w:val="BodyText"/>
        <w:spacing w:before="36" w:line="268" w:lineRule="auto"/>
        <w:ind w:left="-142" w:right="72"/>
        <w:jc w:val="both"/>
        <w:rPr>
          <w:lang w:val="de-DE"/>
        </w:rPr>
      </w:pPr>
      <w:r w:rsidRPr="000A3A60">
        <w:rPr>
          <w:lang w:val="de-DE"/>
        </w:rPr>
        <w:t>Das Reinigungsmaterial (Tücher, Wischtücher und alles, was zum Reinigen und Abstauben erforderlich ist) muss zum einmaligen Gebrauch bestimmt sein oder zuvor 10 Minuten lang mit einer 2%igen Natriumhypochloritlösung oder einer anderen ebenso wirksamen Lösung behandelt worden sein; zum Trocknen oder Polieren sauberer Oberflächen darf kein Tuch</w:t>
      </w:r>
      <w:r w:rsidR="00B57A83" w:rsidRPr="000A3A60">
        <w:rPr>
          <w:lang w:val="de-DE"/>
        </w:rPr>
        <w:t xml:space="preserve"> benutzt werden</w:t>
      </w:r>
      <w:r w:rsidRPr="000A3A60">
        <w:rPr>
          <w:lang w:val="de-DE"/>
        </w:rPr>
        <w:t>, das bereits zur Sc</w:t>
      </w:r>
      <w:r w:rsidR="00B57A83" w:rsidRPr="000A3A60">
        <w:rPr>
          <w:lang w:val="de-DE"/>
        </w:rPr>
        <w:t>hmutzentfernung verwendet wurde</w:t>
      </w:r>
      <w:r w:rsidRPr="000A3A60">
        <w:rPr>
          <w:lang w:val="de-DE"/>
        </w:rPr>
        <w:t>.</w:t>
      </w:r>
    </w:p>
    <w:p w14:paraId="5563F3F4" w14:textId="2DDABCEA" w:rsidR="00C83854" w:rsidRPr="000A3A60" w:rsidRDefault="009A3C70" w:rsidP="002E3E5D">
      <w:pPr>
        <w:pStyle w:val="BodyText"/>
        <w:spacing w:before="36" w:line="268" w:lineRule="auto"/>
        <w:ind w:left="-142" w:right="72"/>
        <w:jc w:val="both"/>
        <w:rPr>
          <w:lang w:val="de-DE"/>
        </w:rPr>
      </w:pPr>
      <w:r w:rsidRPr="000A3A60">
        <w:rPr>
          <w:noProof/>
          <w:lang w:val="en-US" w:eastAsia="en-US" w:bidi="ar-SA"/>
        </w:rPr>
        <mc:AlternateContent>
          <mc:Choice Requires="wps">
            <w:drawing>
              <wp:anchor distT="0" distB="0" distL="114300" distR="114300" simplePos="0" relativeHeight="251698176" behindDoc="0" locked="0" layoutInCell="1" allowOverlap="1" wp14:anchorId="5F2D7331" wp14:editId="3B8E27DD">
                <wp:simplePos x="0" y="0"/>
                <wp:positionH relativeFrom="page">
                  <wp:posOffset>7080250</wp:posOffset>
                </wp:positionH>
                <wp:positionV relativeFrom="paragraph">
                  <wp:posOffset>429260</wp:posOffset>
                </wp:positionV>
                <wp:extent cx="330200" cy="2465705"/>
                <wp:effectExtent l="0" t="0" r="0" b="2349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969E" w14:textId="77777777" w:rsidR="00AA1E0D" w:rsidRDefault="00AA1E0D" w:rsidP="00717488">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27EF96" w14:textId="77777777" w:rsidR="00AA1E0D" w:rsidRDefault="00AA1E0D" w:rsidP="00717488">
                            <w:pPr>
                              <w:spacing w:line="160" w:lineRule="exact"/>
                              <w:ind w:left="20"/>
                              <w:rPr>
                                <w:rFonts w:ascii="Arial"/>
                                <w:sz w:val="16"/>
                              </w:rPr>
                            </w:pPr>
                            <w:r>
                              <w:rPr>
                                <w:rFonts w:ascii="Arial"/>
                                <w:sz w:val="16"/>
                              </w:rPr>
                              <w:t>Giunta ( AOO_EMR )</w:t>
                            </w:r>
                          </w:p>
                          <w:p w14:paraId="671F0C35" w14:textId="77777777" w:rsidR="00AA1E0D" w:rsidRDefault="00AA1E0D" w:rsidP="00717488">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557.5pt;margin-top:33.8pt;width:26pt;height:194.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" filled="f" stroked="f">
                <v:textbox style="layout-flow:vertical" inset="0,0,0,0">
                  <w:txbxContent>
                    <w:p w14:paraId="3E1D969E" w14:textId="77777777" w:rsidR="00AA1E0D" w:rsidRDefault="00AA1E0D" w:rsidP="00717488">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1027EF96" w14:textId="77777777" w:rsidR="00AA1E0D" w:rsidRDefault="00AA1E0D" w:rsidP="00717488">
                      <w:pPr>
                        <w:spacing w:line="160" w:lineRule="exact"/>
                        <w:ind w:left="20"/>
                        <w:rPr>
                          <w:rFonts w:ascii="Arial"/>
                          <w:sz w:val="16"/>
                        </w:rPr>
                      </w:pPr>
                      <w:r>
                        <w:rPr>
                          <w:rFonts w:ascii="Arial"/>
                          <w:sz w:val="16"/>
                        </w:rPr>
                        <w:t>Giunta ( AOO_EMR )</w:t>
                      </w:r>
                    </w:p>
                    <w:p w14:paraId="671F0C35" w14:textId="77777777" w:rsidR="00AA1E0D" w:rsidRDefault="00AA1E0D" w:rsidP="00717488">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C83854" w:rsidRPr="000A3A60">
        <w:rPr>
          <w:lang w:val="de-DE"/>
        </w:rPr>
        <w:t xml:space="preserve">Wenn eine Minibar vorhanden und </w:t>
      </w:r>
      <w:r w:rsidR="00B57A83" w:rsidRPr="000A3A60">
        <w:rPr>
          <w:lang w:val="de-DE"/>
        </w:rPr>
        <w:t>in Gebrauch</w:t>
      </w:r>
      <w:r w:rsidR="00C83854" w:rsidRPr="000A3A60">
        <w:rPr>
          <w:lang w:val="de-DE"/>
        </w:rPr>
        <w:t xml:space="preserve"> ist, </w:t>
      </w:r>
      <w:r w:rsidR="00B57A83" w:rsidRPr="000A3A60">
        <w:rPr>
          <w:lang w:val="de-DE"/>
        </w:rPr>
        <w:t>müssen</w:t>
      </w:r>
      <w:r w:rsidR="00C83854" w:rsidRPr="000A3A60">
        <w:rPr>
          <w:lang w:val="de-DE"/>
        </w:rPr>
        <w:t xml:space="preserve"> bei jedem Gästewechsel die intakten Verpackungen in der Minibar </w:t>
      </w:r>
      <w:r w:rsidR="00B57A83" w:rsidRPr="000A3A60">
        <w:rPr>
          <w:lang w:val="de-DE"/>
        </w:rPr>
        <w:t xml:space="preserve">desinfiziert </w:t>
      </w:r>
      <w:r w:rsidR="00C83854" w:rsidRPr="000A3A60">
        <w:rPr>
          <w:lang w:val="de-DE"/>
        </w:rPr>
        <w:t xml:space="preserve">und </w:t>
      </w:r>
      <w:r w:rsidR="00B57A83" w:rsidRPr="000A3A60">
        <w:rPr>
          <w:lang w:val="de-DE"/>
        </w:rPr>
        <w:t xml:space="preserve">dann </w:t>
      </w:r>
      <w:r w:rsidR="00C83854" w:rsidRPr="000A3A60">
        <w:rPr>
          <w:lang w:val="de-DE"/>
        </w:rPr>
        <w:t>d</w:t>
      </w:r>
      <w:r w:rsidR="00B57A83" w:rsidRPr="000A3A60">
        <w:rPr>
          <w:lang w:val="de-DE"/>
        </w:rPr>
        <w:t>er</w:t>
      </w:r>
      <w:r w:rsidR="00C83854" w:rsidRPr="000A3A60">
        <w:rPr>
          <w:lang w:val="de-DE"/>
        </w:rPr>
        <w:t xml:space="preserve"> Kühlschrank innen und außen</w:t>
      </w:r>
      <w:r w:rsidR="00B57A83" w:rsidRPr="000A3A60">
        <w:rPr>
          <w:lang w:val="de-DE"/>
        </w:rPr>
        <w:t xml:space="preserve"> gereinigt werden</w:t>
      </w:r>
      <w:r w:rsidR="00C83854" w:rsidRPr="000A3A60">
        <w:rPr>
          <w:lang w:val="de-DE"/>
        </w:rPr>
        <w:t>. Das zuständige Personal muss beim Nachfüllen des Kühlschranks ebenso aufmerksam sein.</w:t>
      </w:r>
    </w:p>
    <w:p w14:paraId="3B4EEE24" w14:textId="78DC133B" w:rsidR="00C83854" w:rsidRPr="000A3A60" w:rsidRDefault="00B57A83" w:rsidP="002E3E5D">
      <w:pPr>
        <w:pStyle w:val="BodyText"/>
        <w:spacing w:before="36" w:line="268" w:lineRule="auto"/>
        <w:ind w:left="-142" w:right="72"/>
        <w:jc w:val="both"/>
        <w:rPr>
          <w:lang w:val="de-DE"/>
        </w:rPr>
      </w:pPr>
      <w:r w:rsidRPr="000A3A60">
        <w:rPr>
          <w:lang w:val="de-DE"/>
        </w:rPr>
        <w:t>Das Tablett des</w:t>
      </w:r>
      <w:r w:rsidR="00C83854" w:rsidRPr="000A3A60">
        <w:rPr>
          <w:lang w:val="de-DE"/>
        </w:rPr>
        <w:t xml:space="preserve"> Kaffee-/Tee</w:t>
      </w:r>
      <w:r w:rsidRPr="000A3A60">
        <w:rPr>
          <w:lang w:val="de-DE"/>
        </w:rPr>
        <w:t>services</w:t>
      </w:r>
      <w:r w:rsidR="00C83854" w:rsidRPr="000A3A60">
        <w:rPr>
          <w:lang w:val="de-DE"/>
        </w:rPr>
        <w:t xml:space="preserve"> wird kontrolliert, gereinigt und wieder aufgefüllt. Gläser und Tassen </w:t>
      </w:r>
      <w:r w:rsidRPr="000A3A60">
        <w:rPr>
          <w:lang w:val="de-DE"/>
        </w:rPr>
        <w:t xml:space="preserve">werden </w:t>
      </w:r>
      <w:r w:rsidR="00C83854" w:rsidRPr="000A3A60">
        <w:rPr>
          <w:lang w:val="de-DE"/>
        </w:rPr>
        <w:t xml:space="preserve">beim Gästewechsel </w:t>
      </w:r>
      <w:r w:rsidRPr="000A3A60">
        <w:rPr>
          <w:lang w:val="de-DE"/>
        </w:rPr>
        <w:t>ausgetauscht,</w:t>
      </w:r>
      <w:r w:rsidR="00C83854" w:rsidRPr="000A3A60">
        <w:rPr>
          <w:lang w:val="de-DE"/>
        </w:rPr>
        <w:t xml:space="preserve"> auch </w:t>
      </w:r>
      <w:r w:rsidR="00B9505B" w:rsidRPr="000A3A60">
        <w:rPr>
          <w:lang w:val="de-DE"/>
        </w:rPr>
        <w:t>wenn sie nicht b</w:t>
      </w:r>
      <w:r w:rsidR="00C83854" w:rsidRPr="000A3A60">
        <w:rPr>
          <w:lang w:val="de-DE"/>
        </w:rPr>
        <w:t>enutzt wurden.</w:t>
      </w:r>
    </w:p>
    <w:p w14:paraId="08F3DB0E" w14:textId="46FE2834" w:rsidR="002C217C" w:rsidRPr="000A3A60" w:rsidRDefault="002C217C" w:rsidP="002E3E5D">
      <w:pPr>
        <w:pStyle w:val="BodyText"/>
        <w:tabs>
          <w:tab w:val="left" w:pos="9923"/>
        </w:tabs>
        <w:spacing w:before="36" w:line="268" w:lineRule="auto"/>
        <w:ind w:left="-142" w:right="72"/>
        <w:jc w:val="both"/>
        <w:rPr>
          <w:lang w:val="de-DE"/>
        </w:rPr>
      </w:pPr>
      <w:r w:rsidRPr="000A3A60">
        <w:rPr>
          <w:lang w:val="de-DE"/>
        </w:rPr>
        <w:t xml:space="preserve">Wann immer möglich, </w:t>
      </w:r>
      <w:r w:rsidR="00B57A83" w:rsidRPr="000A3A60">
        <w:rPr>
          <w:lang w:val="de-DE"/>
        </w:rPr>
        <w:t>wird empfohlen</w:t>
      </w:r>
      <w:r w:rsidRPr="000A3A60">
        <w:rPr>
          <w:lang w:val="de-DE"/>
        </w:rPr>
        <w:t>, die Ausstattung von Zimmern oder anderen Räumen mit Teppichen oder Möbeln, die den täglichen Reinigungszyklen nicht standhalten, zu vermeiden.</w:t>
      </w:r>
    </w:p>
    <w:p w14:paraId="0E276754" w14:textId="26B0E8C9" w:rsidR="002C217C" w:rsidRPr="000A3A60" w:rsidRDefault="00B57A83" w:rsidP="002E3E5D">
      <w:pPr>
        <w:pStyle w:val="BodyText"/>
        <w:tabs>
          <w:tab w:val="left" w:pos="9923"/>
        </w:tabs>
        <w:spacing w:before="36" w:line="268" w:lineRule="auto"/>
        <w:ind w:left="-142" w:right="72"/>
        <w:jc w:val="both"/>
        <w:rPr>
          <w:lang w:val="de-DE"/>
        </w:rPr>
      </w:pPr>
      <w:r w:rsidRPr="000A3A60">
        <w:rPr>
          <w:lang w:val="de-DE"/>
        </w:rPr>
        <w:t>Ebenso wird empfohlen</w:t>
      </w:r>
      <w:r w:rsidR="002C217C" w:rsidRPr="000A3A60">
        <w:rPr>
          <w:lang w:val="de-DE"/>
        </w:rPr>
        <w:t>, Läufer, Zierkissen und andere unnötige Gegenstände zu entfernen.</w:t>
      </w:r>
    </w:p>
    <w:p w14:paraId="3CE0A092" w14:textId="113D5C50" w:rsidR="00E943DA" w:rsidRPr="000A3A60" w:rsidRDefault="002C217C" w:rsidP="002E3E5D">
      <w:pPr>
        <w:pStyle w:val="BodyText"/>
        <w:tabs>
          <w:tab w:val="left" w:pos="9923"/>
        </w:tabs>
        <w:spacing w:before="36" w:line="268" w:lineRule="auto"/>
        <w:ind w:left="-142" w:right="72"/>
        <w:jc w:val="both"/>
        <w:rPr>
          <w:lang w:val="de-DE"/>
        </w:rPr>
      </w:pPr>
      <w:r w:rsidRPr="000A3A60">
        <w:rPr>
          <w:lang w:val="de-DE"/>
        </w:rPr>
        <w:t xml:space="preserve">In gemeinschaftlich genutzten Bereichen (Flure, Treppenhäuser, Treppenabsätze, </w:t>
      </w:r>
      <w:r w:rsidR="00B57A83" w:rsidRPr="000A3A60">
        <w:rPr>
          <w:lang w:val="de-DE"/>
        </w:rPr>
        <w:t>Aufenthaltsräume</w:t>
      </w:r>
      <w:r w:rsidRPr="000A3A60">
        <w:rPr>
          <w:lang w:val="de-DE"/>
        </w:rPr>
        <w:t xml:space="preserve"> usw.) sollten alle Elemente, die wiederholt mit den Gästen in Berührung kommen, wie z.B. Griffe, Haltegriffe, Druckknöpfe usw. in regelmäßigen Abständen je nach Nutzungsintensität desinfiziert werden. Dasselbe muss für Gemälde und generell für alles, was an den Wänden hängt (Schilder, Feuerlöscher usw.), gelten.</w:t>
      </w:r>
    </w:p>
    <w:p w14:paraId="107CCA19" w14:textId="77777777" w:rsidR="00E943DA" w:rsidRPr="000A3A60" w:rsidRDefault="00E943DA" w:rsidP="002E3E5D">
      <w:pPr>
        <w:pStyle w:val="BodyText"/>
        <w:spacing w:before="1"/>
        <w:ind w:left="-142"/>
        <w:rPr>
          <w:sz w:val="25"/>
        </w:rPr>
      </w:pPr>
    </w:p>
    <w:p w14:paraId="1E61D862" w14:textId="0AD5B453" w:rsidR="00E943DA" w:rsidRPr="000A3A60" w:rsidRDefault="0041651F" w:rsidP="002E3E5D">
      <w:pPr>
        <w:pStyle w:val="BodyText"/>
        <w:tabs>
          <w:tab w:val="left" w:pos="9781"/>
        </w:tabs>
        <w:spacing w:line="268" w:lineRule="auto"/>
        <w:ind w:left="-142" w:right="72"/>
        <w:jc w:val="both"/>
        <w:rPr>
          <w:lang w:val="de-DE"/>
        </w:rPr>
      </w:pPr>
      <w:r w:rsidRPr="000A3A60">
        <w:rPr>
          <w:lang w:val="de-DE"/>
        </w:rPr>
        <w:t>Das Reinigungs- und Desinfektionsprogramm kann am Ende der Reinigung jedes Zimmers und/oder beim Kundenwechsel zusätzliche Behandlungen zum Zwecke der weiteren Desinfektion umfassen, siehe Dokument</w:t>
      </w:r>
      <w:r w:rsidR="00B57A83" w:rsidRPr="000A3A60">
        <w:rPr>
          <w:lang w:val="de-DE"/>
        </w:rPr>
        <w:t>:</w:t>
      </w:r>
      <w:r w:rsidRPr="000A3A60">
        <w:rPr>
          <w:lang w:val="de-DE"/>
        </w:rPr>
        <w:t xml:space="preserve"> </w:t>
      </w:r>
      <w:r w:rsidR="00B57A83" w:rsidRPr="000A3A60">
        <w:rPr>
          <w:lang w:val="de-DE"/>
        </w:rPr>
        <w:t>Anweisungen</w:t>
      </w:r>
      <w:r w:rsidRPr="000A3A60">
        <w:rPr>
          <w:lang w:val="de-DE"/>
        </w:rPr>
        <w:t xml:space="preserve"> zur Reinigung und Desinfektion</w:t>
      </w:r>
      <w:r w:rsidR="002A6F58" w:rsidRPr="000A3A60">
        <w:rPr>
          <w:lang w:val="de-DE"/>
        </w:rPr>
        <w:t>).</w:t>
      </w:r>
    </w:p>
    <w:p w14:paraId="2AB6DD07" w14:textId="77777777" w:rsidR="00E943DA" w:rsidRPr="000A3A60" w:rsidRDefault="00E943DA" w:rsidP="002E3E5D">
      <w:pPr>
        <w:pStyle w:val="BodyText"/>
        <w:spacing w:before="3"/>
        <w:ind w:left="-142"/>
        <w:rPr>
          <w:sz w:val="25"/>
        </w:rPr>
      </w:pPr>
    </w:p>
    <w:p w14:paraId="1178DE77" w14:textId="22B4E9B3" w:rsidR="00FF2E9E" w:rsidRPr="000A3A60" w:rsidRDefault="002A6F58" w:rsidP="002E3E5D">
      <w:pPr>
        <w:pStyle w:val="BodyText"/>
        <w:tabs>
          <w:tab w:val="left" w:pos="9923"/>
        </w:tabs>
        <w:spacing w:before="36" w:line="268" w:lineRule="auto"/>
        <w:ind w:left="-142" w:right="72"/>
        <w:jc w:val="both"/>
        <w:rPr>
          <w:u w:val="single"/>
          <w:lang w:val="de-DE"/>
        </w:rPr>
      </w:pPr>
      <w:r w:rsidRPr="000A3A60">
        <w:rPr>
          <w:rFonts w:ascii="Times New Roman" w:hAnsi="Times New Roman"/>
          <w:spacing w:val="-56"/>
          <w:u w:val="single"/>
        </w:rPr>
        <w:t xml:space="preserve"> </w:t>
      </w:r>
      <w:r w:rsidR="00FF2E9E" w:rsidRPr="000A3A60">
        <w:rPr>
          <w:u w:val="single"/>
          <w:lang w:val="de-DE"/>
        </w:rPr>
        <w:t>Arbeitsweise beim Service im Empfangsbereich</w:t>
      </w:r>
    </w:p>
    <w:p w14:paraId="117641C3" w14:textId="77777777" w:rsidR="00FF2E9E" w:rsidRPr="000A3A60" w:rsidRDefault="00FF2E9E" w:rsidP="002E3E5D">
      <w:pPr>
        <w:pStyle w:val="BodyText"/>
        <w:tabs>
          <w:tab w:val="left" w:pos="9923"/>
        </w:tabs>
        <w:spacing w:before="36" w:line="268" w:lineRule="auto"/>
        <w:ind w:left="-142" w:right="72"/>
        <w:jc w:val="both"/>
        <w:rPr>
          <w:lang w:val="de-DE"/>
        </w:rPr>
      </w:pPr>
    </w:p>
    <w:p w14:paraId="64FB2FD4" w14:textId="77777777" w:rsidR="00FF2E9E" w:rsidRPr="000A3A60" w:rsidRDefault="00FF2E9E" w:rsidP="002E3E5D">
      <w:pPr>
        <w:pStyle w:val="BodyText"/>
        <w:tabs>
          <w:tab w:val="left" w:pos="9923"/>
        </w:tabs>
        <w:spacing w:before="36" w:line="268" w:lineRule="auto"/>
        <w:ind w:left="-142" w:right="72"/>
        <w:jc w:val="both"/>
        <w:rPr>
          <w:lang w:val="de-DE"/>
        </w:rPr>
      </w:pPr>
      <w:r w:rsidRPr="000A3A60">
        <w:rPr>
          <w:lang w:val="de-DE"/>
        </w:rPr>
        <w:t>Der Empfangsbereich muss, wie jeder andere Bereich des Gebäudes, in dem sich mehrere Personen aufhalten, regelmäßig gelüftet werden.</w:t>
      </w:r>
    </w:p>
    <w:p w14:paraId="1366C57D" w14:textId="43737845" w:rsidR="00FF2E9E" w:rsidRPr="000A3A60" w:rsidRDefault="00FF2E9E" w:rsidP="002E3E5D">
      <w:pPr>
        <w:pStyle w:val="BodyText"/>
        <w:tabs>
          <w:tab w:val="left" w:pos="9923"/>
        </w:tabs>
        <w:spacing w:before="36" w:line="268" w:lineRule="auto"/>
        <w:ind w:left="-142" w:right="72"/>
        <w:jc w:val="both"/>
        <w:rPr>
          <w:lang w:val="de-DE"/>
        </w:rPr>
      </w:pPr>
      <w:r w:rsidRPr="000A3A60">
        <w:rPr>
          <w:lang w:val="de-DE"/>
        </w:rPr>
        <w:t>Die Böden des Empfangs und die der anderen Bereiche werden mindestens zweimal täglich mit für die verschiedenen Materialarten geeigneten Produkten gewischt und desinfiziert, und zwar in jedem Fall mit einer Häufigkeit, die dem Besucheraufkommen während des Tages entspricht.</w:t>
      </w:r>
    </w:p>
    <w:p w14:paraId="68B30E58" w14:textId="77B7E41F" w:rsidR="00FF2E9E" w:rsidRPr="000A3A60" w:rsidRDefault="00FF2E9E" w:rsidP="002E3E5D">
      <w:pPr>
        <w:pStyle w:val="BodyText"/>
        <w:tabs>
          <w:tab w:val="left" w:pos="9923"/>
        </w:tabs>
        <w:spacing w:before="36" w:line="268" w:lineRule="auto"/>
        <w:ind w:left="-142" w:right="72"/>
        <w:jc w:val="both"/>
        <w:rPr>
          <w:lang w:val="de-DE"/>
        </w:rPr>
      </w:pPr>
      <w:r w:rsidRPr="000A3A60">
        <w:rPr>
          <w:lang w:val="de-DE"/>
        </w:rPr>
        <w:t xml:space="preserve">Das Mobiliar und alle Kontaktflächen werden </w:t>
      </w:r>
      <w:r w:rsidR="00D91E67" w:rsidRPr="000A3A60">
        <w:rPr>
          <w:lang w:val="de-DE"/>
        </w:rPr>
        <w:t>wie die Zimmer in regelmäßigen Abständen</w:t>
      </w:r>
      <w:r w:rsidRPr="000A3A60">
        <w:rPr>
          <w:lang w:val="de-DE"/>
        </w:rPr>
        <w:t xml:space="preserve"> gereinigt. Je höher die Gästezahl ist, umso häufiger muss geputzt werden.</w:t>
      </w:r>
    </w:p>
    <w:p w14:paraId="383A402D" w14:textId="1DB0DD02" w:rsidR="00FF2E9E" w:rsidRPr="000A3A60" w:rsidRDefault="00FF2E9E" w:rsidP="002E3E5D">
      <w:pPr>
        <w:pStyle w:val="BodyText"/>
        <w:tabs>
          <w:tab w:val="left" w:pos="9923"/>
        </w:tabs>
        <w:spacing w:before="36" w:line="268" w:lineRule="auto"/>
        <w:ind w:left="-142" w:right="72"/>
        <w:jc w:val="both"/>
        <w:rPr>
          <w:lang w:val="de-DE"/>
        </w:rPr>
      </w:pPr>
      <w:r w:rsidRPr="000A3A60">
        <w:rPr>
          <w:lang w:val="de-DE"/>
        </w:rPr>
        <w:t>Die Tastenfelder, Aschenbecher, Lampen und Einrichtungsgegenstände, die häufig mit den Gäst</w:t>
      </w:r>
      <w:r w:rsidR="00D91E67" w:rsidRPr="000A3A60">
        <w:rPr>
          <w:lang w:val="de-DE"/>
        </w:rPr>
        <w:t xml:space="preserve">en in Berührung kommen, werden </w:t>
      </w:r>
      <w:r w:rsidRPr="000A3A60">
        <w:rPr>
          <w:lang w:val="de-DE"/>
        </w:rPr>
        <w:t xml:space="preserve">wie folgt mindestens zweimal täglich </w:t>
      </w:r>
      <w:r w:rsidR="00D91E67" w:rsidRPr="000A3A60">
        <w:rPr>
          <w:lang w:val="de-DE"/>
        </w:rPr>
        <w:t xml:space="preserve">gereinigt </w:t>
      </w:r>
      <w:r w:rsidRPr="000A3A60">
        <w:rPr>
          <w:lang w:val="de-DE"/>
        </w:rPr>
        <w:t>und immer dann, wenn die wiederholte Nutzung durch Gäste es erfordert.</w:t>
      </w:r>
    </w:p>
    <w:p w14:paraId="6CA9F1CD" w14:textId="61F00562" w:rsidR="00E943DA" w:rsidRPr="000A3A60" w:rsidRDefault="00FF2E9E" w:rsidP="002E3E5D">
      <w:pPr>
        <w:pStyle w:val="BodyText"/>
        <w:tabs>
          <w:tab w:val="left" w:pos="9923"/>
        </w:tabs>
        <w:spacing w:before="36" w:line="268" w:lineRule="auto"/>
        <w:ind w:left="-142" w:right="72"/>
        <w:jc w:val="both"/>
        <w:rPr>
          <w:lang w:val="de-DE"/>
        </w:rPr>
      </w:pPr>
      <w:r w:rsidRPr="000A3A60">
        <w:rPr>
          <w:lang w:val="de-DE"/>
        </w:rPr>
        <w:t xml:space="preserve">Für die Reinigung von Sofas, Stühlen und Sitzen im Allgemeinen wird entsprechend der betrieblichen Praxis vorgegangen, wobei für die verschiedenen Arten von </w:t>
      </w:r>
      <w:r w:rsidR="00D91E67" w:rsidRPr="000A3A60">
        <w:rPr>
          <w:lang w:val="de-DE"/>
        </w:rPr>
        <w:t>zu behandelnd</w:t>
      </w:r>
      <w:r w:rsidRPr="000A3A60">
        <w:rPr>
          <w:lang w:val="de-DE"/>
        </w:rPr>
        <w:t>em Material geeignete Reinigungsmittel verwendet werden, unter Beachtung der von den Herstellern mitgelieferten Gebrauchsanweisungen.</w:t>
      </w:r>
    </w:p>
    <w:p w14:paraId="4E86286E" w14:textId="3A29E037" w:rsidR="009F59A0" w:rsidRPr="000A3A60" w:rsidRDefault="009F59A0" w:rsidP="002E3E5D">
      <w:pPr>
        <w:pStyle w:val="BodyText"/>
        <w:spacing w:before="3" w:line="268" w:lineRule="auto"/>
        <w:ind w:left="-142" w:right="72"/>
        <w:jc w:val="both"/>
        <w:rPr>
          <w:lang w:val="de-DE"/>
        </w:rPr>
        <w:sectPr w:rsidR="009F59A0" w:rsidRPr="000A3A60" w:rsidSect="005F779E">
          <w:pgSz w:w="11910" w:h="16840"/>
          <w:pgMar w:top="80" w:right="995" w:bottom="280" w:left="920" w:header="720" w:footer="720" w:gutter="0"/>
          <w:cols w:space="720"/>
        </w:sectPr>
      </w:pPr>
      <w:r w:rsidRPr="000A3A60">
        <w:rPr>
          <w:lang w:val="de-DE"/>
        </w:rPr>
        <w:t>Außerhalb der Toiletten der Gemeinschafts</w:t>
      </w:r>
      <w:r w:rsidR="00D91E67" w:rsidRPr="000A3A60">
        <w:rPr>
          <w:lang w:val="de-DE"/>
        </w:rPr>
        <w:t>bereiche</w:t>
      </w:r>
      <w:r w:rsidRPr="000A3A60">
        <w:rPr>
          <w:lang w:val="de-DE"/>
        </w:rPr>
        <w:t xml:space="preserve"> müssen Gelspender mit einer Alkoholkonzentration von 60-85% für die Handhygiene zur Verfügung gestellt werden, mit dem Hinweis, die Hände vor dem Betreten und auch beim Verlassen zu desinfizieren. Es kann </w:t>
      </w:r>
      <w:r w:rsidR="00D91E67" w:rsidRPr="000A3A60">
        <w:rPr>
          <w:lang w:val="de-DE"/>
        </w:rPr>
        <w:t>auch</w:t>
      </w:r>
      <w:r w:rsidRPr="000A3A60">
        <w:rPr>
          <w:lang w:val="de-DE"/>
        </w:rPr>
        <w:t xml:space="preserve"> ein Hinweis gegeben werden, die Toiletten in den Zimmern zu benutzen, oder es wird nach jeder Benutzung eine Reinigung und Desinfektion durchgeführt.</w:t>
      </w:r>
      <w:r w:rsidR="002A6F58" w:rsidRPr="000A3A60">
        <w:rPr>
          <w:lang w:val="de-DE"/>
        </w:rPr>
        <w:t>.</w:t>
      </w:r>
      <w:r w:rsidRPr="000A3A60">
        <w:rPr>
          <w:lang w:val="de-DE"/>
        </w:rPr>
        <w:t xml:space="preserve"> </w:t>
      </w:r>
    </w:p>
    <w:p w14:paraId="2DAB37C1" w14:textId="2CABC5FE" w:rsidR="00E943DA" w:rsidRPr="000A3A60" w:rsidRDefault="00605615" w:rsidP="002E3E5D">
      <w:pPr>
        <w:pStyle w:val="BodyText"/>
        <w:ind w:left="-142"/>
        <w:rPr>
          <w:sz w:val="20"/>
        </w:rPr>
      </w:pPr>
      <w:r w:rsidRPr="000A3A60">
        <w:rPr>
          <w:noProof/>
          <w:lang w:val="en-US" w:eastAsia="en-US" w:bidi="ar-SA"/>
        </w:rPr>
        <w:lastRenderedPageBreak/>
        <w:drawing>
          <wp:anchor distT="0" distB="0" distL="0" distR="0" simplePos="0" relativeHeight="251700224" behindDoc="0" locked="0" layoutInCell="1" allowOverlap="1" wp14:anchorId="1F630955" wp14:editId="65C3C56F">
            <wp:simplePos x="0" y="0"/>
            <wp:positionH relativeFrom="page">
              <wp:posOffset>7080250</wp:posOffset>
            </wp:positionH>
            <wp:positionV relativeFrom="paragraph">
              <wp:posOffset>114300</wp:posOffset>
            </wp:positionV>
            <wp:extent cx="419100" cy="2603500"/>
            <wp:effectExtent l="0" t="0" r="12700" b="1270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1C86A4EE" w14:textId="77777777" w:rsidR="00E943DA" w:rsidRPr="000A3A60" w:rsidRDefault="00E943DA" w:rsidP="002E3E5D">
      <w:pPr>
        <w:pStyle w:val="BodyText"/>
        <w:ind w:left="-142"/>
        <w:rPr>
          <w:sz w:val="20"/>
        </w:rPr>
      </w:pPr>
    </w:p>
    <w:p w14:paraId="747212AD" w14:textId="77777777" w:rsidR="00E943DA" w:rsidRPr="000A3A60" w:rsidRDefault="00E943DA" w:rsidP="002E3E5D">
      <w:pPr>
        <w:pStyle w:val="BodyText"/>
        <w:ind w:left="-142"/>
        <w:rPr>
          <w:sz w:val="20"/>
        </w:rPr>
      </w:pPr>
    </w:p>
    <w:p w14:paraId="57437D58" w14:textId="77777777" w:rsidR="00E943DA" w:rsidRPr="000A3A60" w:rsidRDefault="00E943DA" w:rsidP="002E3E5D">
      <w:pPr>
        <w:pStyle w:val="BodyText"/>
        <w:ind w:left="-142"/>
        <w:rPr>
          <w:sz w:val="20"/>
        </w:rPr>
      </w:pPr>
    </w:p>
    <w:p w14:paraId="532C749B" w14:textId="77777777" w:rsidR="00E943DA" w:rsidRPr="000A3A60" w:rsidRDefault="00E943DA" w:rsidP="002E3E5D">
      <w:pPr>
        <w:pStyle w:val="BodyText"/>
        <w:spacing w:before="3"/>
        <w:ind w:left="-142"/>
        <w:rPr>
          <w:sz w:val="23"/>
          <w:lang w:val="de-DE"/>
        </w:rPr>
      </w:pPr>
    </w:p>
    <w:p w14:paraId="6C60F90A" w14:textId="77777777" w:rsidR="00B552D2" w:rsidRPr="000A3A60" w:rsidRDefault="00B552D2" w:rsidP="002E3E5D">
      <w:pPr>
        <w:pStyle w:val="BodyText"/>
        <w:ind w:left="-142"/>
        <w:jc w:val="both"/>
        <w:rPr>
          <w:u w:val="single"/>
          <w:lang w:val="de-DE"/>
        </w:rPr>
      </w:pPr>
      <w:r w:rsidRPr="000A3A60">
        <w:rPr>
          <w:u w:val="single"/>
          <w:lang w:val="de-DE"/>
        </w:rPr>
        <w:t>Klimaanlagen</w:t>
      </w:r>
    </w:p>
    <w:p w14:paraId="5F3EF475" w14:textId="77777777" w:rsidR="00B552D2" w:rsidRPr="000A3A60" w:rsidRDefault="00B552D2" w:rsidP="002E3E5D">
      <w:pPr>
        <w:pStyle w:val="BodyText"/>
        <w:ind w:left="-142"/>
        <w:jc w:val="both"/>
        <w:rPr>
          <w:u w:val="single"/>
          <w:lang w:val="de-DE"/>
        </w:rPr>
      </w:pPr>
      <w:bookmarkStart w:id="0" w:name="_GoBack"/>
      <w:bookmarkEnd w:id="0"/>
    </w:p>
    <w:p w14:paraId="0D352837" w14:textId="77777777" w:rsidR="00B552D2" w:rsidRPr="000A3A60" w:rsidRDefault="00B552D2" w:rsidP="002E3E5D">
      <w:pPr>
        <w:pStyle w:val="BodyText"/>
        <w:ind w:left="-142"/>
        <w:jc w:val="both"/>
        <w:rPr>
          <w:lang w:val="de-DE"/>
        </w:rPr>
      </w:pPr>
      <w:r w:rsidRPr="000A3A60">
        <w:rPr>
          <w:lang w:val="de-DE"/>
        </w:rPr>
        <w:t>Die Klimaanlagen müssen bei ausgeschalteter Anlage gemäß den Anweisungen der Hersteller und/oder der mit der Wartung beauftragten Personen gereinigt werden. Zur Reinigung der Luftgitter sind saubere Mikrofasertücher zu verwenden, die mit Seife und Wasser oder mit 75%igem Ethylalkohol angefeuchtet werden. Anschließend werden sie getrocknet.</w:t>
      </w:r>
    </w:p>
    <w:p w14:paraId="4B54752F" w14:textId="77777777" w:rsidR="00B552D2" w:rsidRPr="000A3A60" w:rsidRDefault="00B552D2" w:rsidP="002E3E5D">
      <w:pPr>
        <w:pStyle w:val="BodyText"/>
        <w:ind w:left="-142"/>
        <w:jc w:val="both"/>
        <w:rPr>
          <w:u w:val="single"/>
          <w:lang w:val="de-DE"/>
        </w:rPr>
      </w:pPr>
    </w:p>
    <w:p w14:paraId="0220768D" w14:textId="77777777" w:rsidR="00B552D2" w:rsidRPr="000A3A60" w:rsidRDefault="00B552D2" w:rsidP="002E3E5D">
      <w:pPr>
        <w:pStyle w:val="BodyText"/>
        <w:ind w:left="-142"/>
        <w:jc w:val="both"/>
        <w:rPr>
          <w:u w:val="single"/>
          <w:lang w:val="de-DE"/>
        </w:rPr>
      </w:pPr>
      <w:r w:rsidRPr="000A3A60">
        <w:rPr>
          <w:u w:val="single"/>
          <w:lang w:val="de-DE"/>
        </w:rPr>
        <w:t>Regelmäßige Desinfektion</w:t>
      </w:r>
    </w:p>
    <w:p w14:paraId="3270B6F8" w14:textId="411062D1" w:rsidR="00B552D2" w:rsidRPr="000A3A60" w:rsidRDefault="00B552D2" w:rsidP="002E3E5D">
      <w:pPr>
        <w:pStyle w:val="BodyText"/>
        <w:ind w:left="-142"/>
        <w:jc w:val="both"/>
        <w:rPr>
          <w:u w:val="single"/>
          <w:lang w:val="de-DE"/>
        </w:rPr>
      </w:pPr>
    </w:p>
    <w:p w14:paraId="5091462E" w14:textId="29282755" w:rsidR="00E943DA" w:rsidRPr="000A3A60" w:rsidRDefault="00B552D2" w:rsidP="002E3E5D">
      <w:pPr>
        <w:pStyle w:val="BodyText"/>
        <w:ind w:left="-142"/>
        <w:jc w:val="both"/>
        <w:rPr>
          <w:lang w:val="de-DE"/>
        </w:rPr>
      </w:pPr>
      <w:r w:rsidRPr="000A3A60">
        <w:rPr>
          <w:lang w:val="de-DE"/>
        </w:rPr>
        <w:t>Arbeitsbereiche, Arbeitsplätze mit ihrer Ausstattung und gemeinsam genutzte Bereiche werden täglich gereinigt und desinfiziert.</w:t>
      </w:r>
    </w:p>
    <w:p w14:paraId="703E39F6" w14:textId="2BCCB8D6" w:rsidR="00E943DA" w:rsidRPr="000A3A60" w:rsidRDefault="00605615" w:rsidP="002E3E5D">
      <w:pPr>
        <w:pStyle w:val="BodyText"/>
        <w:spacing w:before="5"/>
        <w:ind w:left="-142"/>
        <w:rPr>
          <w:sz w:val="28"/>
          <w:lang w:val="de-DE"/>
        </w:rPr>
      </w:pPr>
      <w:r w:rsidRPr="000A3A60">
        <w:rPr>
          <w:noProof/>
          <w:lang w:val="en-US" w:eastAsia="en-US" w:bidi="ar-SA"/>
        </w:rPr>
        <mc:AlternateContent>
          <mc:Choice Requires="wps">
            <w:drawing>
              <wp:anchor distT="0" distB="0" distL="114300" distR="114300" simplePos="0" relativeHeight="251702272" behindDoc="0" locked="0" layoutInCell="1" allowOverlap="1" wp14:anchorId="5CD6ACB7" wp14:editId="71252840">
                <wp:simplePos x="0" y="0"/>
                <wp:positionH relativeFrom="page">
                  <wp:posOffset>7150100</wp:posOffset>
                </wp:positionH>
                <wp:positionV relativeFrom="paragraph">
                  <wp:posOffset>181610</wp:posOffset>
                </wp:positionV>
                <wp:extent cx="330200" cy="2465705"/>
                <wp:effectExtent l="0" t="0" r="0" b="2349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0AAE4" w14:textId="77777777" w:rsidR="00AA1E0D" w:rsidRDefault="00AA1E0D" w:rsidP="0060561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E58A027" w14:textId="77777777" w:rsidR="00AA1E0D" w:rsidRDefault="00AA1E0D" w:rsidP="00605615">
                            <w:pPr>
                              <w:spacing w:line="160" w:lineRule="exact"/>
                              <w:ind w:left="20"/>
                              <w:rPr>
                                <w:rFonts w:ascii="Arial"/>
                                <w:sz w:val="16"/>
                              </w:rPr>
                            </w:pPr>
                            <w:r>
                              <w:rPr>
                                <w:rFonts w:ascii="Arial"/>
                                <w:sz w:val="16"/>
                              </w:rPr>
                              <w:t>Giunta ( AOO_EMR )</w:t>
                            </w:r>
                          </w:p>
                          <w:p w14:paraId="3904E244" w14:textId="77777777" w:rsidR="00AA1E0D" w:rsidRDefault="00AA1E0D" w:rsidP="00605615">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563pt;margin-top:14.3pt;width:26pt;height:194.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" filled="f" stroked="f">
                <v:textbox style="layout-flow:vertical" inset="0,0,0,0">
                  <w:txbxContent>
                    <w:p w14:paraId="0570AAE4" w14:textId="77777777" w:rsidR="00AA1E0D" w:rsidRDefault="00AA1E0D" w:rsidP="0060561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4E58A027" w14:textId="77777777" w:rsidR="00AA1E0D" w:rsidRDefault="00AA1E0D" w:rsidP="00605615">
                      <w:pPr>
                        <w:spacing w:line="160" w:lineRule="exact"/>
                        <w:ind w:left="20"/>
                        <w:rPr>
                          <w:rFonts w:ascii="Arial"/>
                          <w:sz w:val="16"/>
                        </w:rPr>
                      </w:pPr>
                      <w:r>
                        <w:rPr>
                          <w:rFonts w:ascii="Arial"/>
                          <w:sz w:val="16"/>
                        </w:rPr>
                        <w:t>Giunta ( AOO_EMR )</w:t>
                      </w:r>
                    </w:p>
                    <w:p w14:paraId="3904E244" w14:textId="77777777" w:rsidR="00AA1E0D" w:rsidRDefault="00AA1E0D" w:rsidP="00605615">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p>
    <w:p w14:paraId="1E4277BF" w14:textId="0D02DB16" w:rsidR="00E943DA" w:rsidRPr="000A3A60" w:rsidRDefault="00DF56D3" w:rsidP="00AA1E0D">
      <w:pPr>
        <w:pStyle w:val="Heading1"/>
        <w:numPr>
          <w:ilvl w:val="0"/>
          <w:numId w:val="1"/>
        </w:numPr>
        <w:tabs>
          <w:tab w:val="left" w:pos="455"/>
        </w:tabs>
        <w:ind w:left="0" w:hanging="243"/>
        <w:rPr>
          <w:lang w:val="de-DE"/>
        </w:rPr>
      </w:pPr>
      <w:r w:rsidRPr="000A3A60">
        <w:rPr>
          <w:lang w:val="de-DE"/>
        </w:rPr>
        <w:t>Frühstücks- und Speisesaal (Au</w:t>
      </w:r>
      <w:r w:rsidR="00675FBF" w:rsidRPr="000A3A60">
        <w:rPr>
          <w:lang w:val="de-DE"/>
        </w:rPr>
        <w:t>sgabe von Speisen und Getränken</w:t>
      </w:r>
      <w:r w:rsidR="002A6F58" w:rsidRPr="000A3A60">
        <w:rPr>
          <w:lang w:val="de-DE"/>
        </w:rPr>
        <w:t>)</w:t>
      </w:r>
    </w:p>
    <w:p w14:paraId="76F8AB15" w14:textId="77777777" w:rsidR="00E943DA" w:rsidRPr="000A3A60" w:rsidRDefault="00E943DA" w:rsidP="002E3E5D">
      <w:pPr>
        <w:pStyle w:val="BodyText"/>
        <w:spacing w:before="1"/>
        <w:ind w:left="-142"/>
        <w:rPr>
          <w:b/>
          <w:sz w:val="28"/>
          <w:lang w:val="de-DE"/>
        </w:rPr>
      </w:pPr>
    </w:p>
    <w:p w14:paraId="3CC83685" w14:textId="46419ED3" w:rsidR="00E943DA" w:rsidRPr="000A3A60" w:rsidRDefault="00D83D26" w:rsidP="002E3E5D">
      <w:pPr>
        <w:tabs>
          <w:tab w:val="left" w:pos="9923"/>
        </w:tabs>
        <w:spacing w:line="268" w:lineRule="auto"/>
        <w:ind w:left="-142" w:right="-70"/>
        <w:jc w:val="both"/>
        <w:rPr>
          <w:lang w:val="de-DE"/>
        </w:rPr>
      </w:pPr>
      <w:r w:rsidRPr="000A3A60">
        <w:rPr>
          <w:lang w:val="de-DE"/>
        </w:rPr>
        <w:t>Für alles, was mit der Zubereitung und Verabreichung von Lebensmitteln zu tun hat, finden sich detaillierte Informationen über die Inhalte und Methode</w:t>
      </w:r>
      <w:r w:rsidR="0046380D" w:rsidRPr="000A3A60">
        <w:rPr>
          <w:lang w:val="de-DE"/>
        </w:rPr>
        <w:t>n im „</w:t>
      </w:r>
      <w:r w:rsidRPr="000A3A60">
        <w:rPr>
          <w:lang w:val="de-DE"/>
        </w:rPr>
        <w:t xml:space="preserve">Protokoll zur Regelung von Maßnahmen zur Bekämpfung und </w:t>
      </w:r>
      <w:r w:rsidR="0046380D" w:rsidRPr="000A3A60">
        <w:rPr>
          <w:lang w:val="de-DE"/>
        </w:rPr>
        <w:t>Kontrolle</w:t>
      </w:r>
      <w:r w:rsidRPr="000A3A60">
        <w:rPr>
          <w:lang w:val="de-DE"/>
        </w:rPr>
        <w:t xml:space="preserve"> der Ausbreitung des Covid-19-Virus in Unternehmen der Lebensmittelproduktion, -vermarktung und -verabreichung", das vom Regionalen Dienst für kollektive Prävention und öffentliche Gesundheit er</w:t>
      </w:r>
      <w:r w:rsidR="0046380D" w:rsidRPr="000A3A60">
        <w:rPr>
          <w:lang w:val="de-DE"/>
        </w:rPr>
        <w:t>stellt wurde (im Folgenden als „L</w:t>
      </w:r>
      <w:r w:rsidRPr="000A3A60">
        <w:rPr>
          <w:lang w:val="de-DE"/>
        </w:rPr>
        <w:t xml:space="preserve">ebensmittelprotokoll" bezeichnet), </w:t>
      </w:r>
      <w:r w:rsidR="00D91E67" w:rsidRPr="000A3A60">
        <w:rPr>
          <w:lang w:val="de-DE"/>
        </w:rPr>
        <w:t>siehe</w:t>
      </w:r>
      <w:r w:rsidRPr="000A3A60">
        <w:rPr>
          <w:lang w:val="de-DE"/>
        </w:rPr>
        <w:t xml:space="preserve"> Anhang</w:t>
      </w:r>
      <w:r w:rsidR="002A6F58" w:rsidRPr="000A3A60">
        <w:rPr>
          <w:lang w:val="de-DE"/>
        </w:rPr>
        <w:t>.</w:t>
      </w:r>
    </w:p>
    <w:p w14:paraId="1C90DBAC" w14:textId="77777777" w:rsidR="0046380D" w:rsidRPr="000A3A60" w:rsidRDefault="0046380D" w:rsidP="002E3E5D">
      <w:pPr>
        <w:tabs>
          <w:tab w:val="left" w:pos="927"/>
          <w:tab w:val="left" w:pos="9923"/>
        </w:tabs>
        <w:spacing w:before="37" w:line="268" w:lineRule="auto"/>
        <w:ind w:left="-142" w:right="-70"/>
        <w:rPr>
          <w:lang w:val="de-DE"/>
        </w:rPr>
      </w:pPr>
      <w:r w:rsidRPr="000A3A60">
        <w:rPr>
          <w:lang w:val="de-DE"/>
        </w:rPr>
        <w:t>Drei Punkte werden im Protokoll hervorgehoben:</w:t>
      </w:r>
    </w:p>
    <w:p w14:paraId="2745D7FF" w14:textId="548B3120" w:rsidR="00E943DA" w:rsidRPr="000A3A60" w:rsidRDefault="0046380D" w:rsidP="002848EF">
      <w:pPr>
        <w:pStyle w:val="ListParagraph"/>
        <w:numPr>
          <w:ilvl w:val="1"/>
          <w:numId w:val="1"/>
        </w:numPr>
        <w:tabs>
          <w:tab w:val="left" w:pos="927"/>
          <w:tab w:val="left" w:pos="9923"/>
        </w:tabs>
        <w:spacing w:before="37" w:line="268" w:lineRule="auto"/>
        <w:ind w:left="284" w:right="-70"/>
        <w:rPr>
          <w:lang w:val="de-DE"/>
        </w:rPr>
      </w:pPr>
      <w:r w:rsidRPr="000A3A60">
        <w:rPr>
          <w:lang w:val="de-DE"/>
        </w:rPr>
        <w:t>Die Benutzer müssen die Mahlzeiten an Tischen einnehmen, die einen Abstand von mindestens 1 Meter zu den anderen Gästen ermöglichen, mit Ausnahme der Personen, die nach der geltenden Gesetzgebung nicht verpflichtet sind, Abstand zu halten (Personen, die im s</w:t>
      </w:r>
      <w:r w:rsidR="00D91E67" w:rsidRPr="000A3A60">
        <w:rPr>
          <w:lang w:val="de-DE"/>
        </w:rPr>
        <w:t>elben Zimmer oder in derselben Wohne</w:t>
      </w:r>
      <w:r w:rsidRPr="000A3A60">
        <w:rPr>
          <w:lang w:val="de-DE"/>
        </w:rPr>
        <w:t>inheit wohnen, zur selben Familie gehören usw.).</w:t>
      </w:r>
      <w:r w:rsidR="007C1A11" w:rsidRPr="000A3A60">
        <w:rPr>
          <w:lang w:val="de-DE"/>
        </w:rPr>
        <w:t xml:space="preserve"> Um das Abstandhalten zu erleichtern, können andere Bereiche innerhalb und außerhalb der </w:t>
      </w:r>
      <w:r w:rsidR="007D6D41" w:rsidRPr="000A3A60">
        <w:rPr>
          <w:lang w:val="de-DE"/>
        </w:rPr>
        <w:t>Gebäude</w:t>
      </w:r>
      <w:r w:rsidR="007C1A11" w:rsidRPr="000A3A60">
        <w:rPr>
          <w:lang w:val="de-DE"/>
        </w:rPr>
        <w:t>, die normalerweise für andere Zwecke vorgesehen sind, für die Verabreichung genutzt werden;</w:t>
      </w:r>
    </w:p>
    <w:p w14:paraId="6CD60FA0" w14:textId="1ABE6729" w:rsidR="00BF6E32" w:rsidRPr="000A3A60" w:rsidRDefault="00BF6E32" w:rsidP="002848EF">
      <w:pPr>
        <w:pStyle w:val="BodyText"/>
        <w:numPr>
          <w:ilvl w:val="0"/>
          <w:numId w:val="12"/>
        </w:numPr>
        <w:tabs>
          <w:tab w:val="left" w:pos="9923"/>
        </w:tabs>
        <w:spacing w:before="5"/>
        <w:ind w:left="284" w:right="-70"/>
        <w:jc w:val="both"/>
        <w:rPr>
          <w:lang w:val="de-DE"/>
        </w:rPr>
      </w:pPr>
      <w:r w:rsidRPr="000A3A60">
        <w:rPr>
          <w:lang w:val="de-DE"/>
        </w:rPr>
        <w:t>Das Selbstbedienungsbuffet mit ausgestellten Speisen ist verboten;</w:t>
      </w:r>
    </w:p>
    <w:p w14:paraId="6B225F17" w14:textId="707BB716" w:rsidR="00BF6E32" w:rsidRPr="000A3A60" w:rsidRDefault="00BF6E32" w:rsidP="002848EF">
      <w:pPr>
        <w:pStyle w:val="BodyText"/>
        <w:numPr>
          <w:ilvl w:val="0"/>
          <w:numId w:val="12"/>
        </w:numPr>
        <w:tabs>
          <w:tab w:val="left" w:pos="9923"/>
        </w:tabs>
        <w:spacing w:before="5"/>
        <w:ind w:left="284" w:right="-70"/>
        <w:jc w:val="both"/>
        <w:rPr>
          <w:lang w:val="de-DE"/>
        </w:rPr>
      </w:pPr>
      <w:r w:rsidRPr="000A3A60">
        <w:rPr>
          <w:lang w:val="de-DE"/>
        </w:rPr>
        <w:t xml:space="preserve">Es müssen Dressings, Soßen, Brot, Cracker, Brotstangen in Einzeldosispackungen verwendet werden. Alternativ können diese Lebensmittel auch </w:t>
      </w:r>
      <w:r w:rsidR="00D91E67" w:rsidRPr="000A3A60">
        <w:rPr>
          <w:lang w:val="de-DE"/>
        </w:rPr>
        <w:t>an Verbraucher</w:t>
      </w:r>
      <w:r w:rsidRPr="000A3A60">
        <w:rPr>
          <w:lang w:val="de-DE"/>
        </w:rPr>
        <w:t xml:space="preserve">/Kunden </w:t>
      </w:r>
      <w:r w:rsidR="00D91E67" w:rsidRPr="000A3A60">
        <w:rPr>
          <w:lang w:val="de-DE"/>
        </w:rPr>
        <w:t xml:space="preserve">ausgegeben </w:t>
      </w:r>
      <w:r w:rsidRPr="000A3A60">
        <w:rPr>
          <w:lang w:val="de-DE"/>
        </w:rPr>
        <w:t>werden, und zwar in einer einzigen Portion, nicht verpackt, sondern direkt serviert.</w:t>
      </w:r>
    </w:p>
    <w:p w14:paraId="269676EE" w14:textId="3B612E8E" w:rsidR="00AE7E28" w:rsidRPr="000A3A60" w:rsidRDefault="00BF6E32" w:rsidP="002848EF">
      <w:pPr>
        <w:pStyle w:val="BodyText"/>
        <w:numPr>
          <w:ilvl w:val="0"/>
          <w:numId w:val="12"/>
        </w:numPr>
        <w:tabs>
          <w:tab w:val="left" w:pos="9923"/>
        </w:tabs>
        <w:spacing w:before="5"/>
        <w:ind w:left="284" w:right="-70"/>
        <w:jc w:val="both"/>
        <w:rPr>
          <w:sz w:val="25"/>
          <w:lang w:val="de-DE"/>
        </w:rPr>
      </w:pPr>
      <w:r w:rsidRPr="000A3A60">
        <w:rPr>
          <w:lang w:val="de-DE"/>
        </w:rPr>
        <w:t>Die Verwendung von Masken ist für das Personal in den Bereichen der Lebensmittelverteilung, Verkauf und Verabreichung ist Pflicht, während die Verwendung von Handschuhen durch häufige Händedesinfektion ersetzt werden kann.</w:t>
      </w:r>
    </w:p>
    <w:p w14:paraId="1A43D388" w14:textId="77777777" w:rsidR="00AE7E28" w:rsidRPr="000A3A60" w:rsidRDefault="00AE7E28" w:rsidP="002E3E5D">
      <w:pPr>
        <w:pStyle w:val="BodyText"/>
        <w:tabs>
          <w:tab w:val="left" w:pos="9923"/>
        </w:tabs>
        <w:spacing w:before="5"/>
        <w:ind w:left="-142" w:right="-70"/>
        <w:jc w:val="both"/>
        <w:rPr>
          <w:sz w:val="25"/>
          <w:lang w:val="de-DE"/>
        </w:rPr>
      </w:pPr>
    </w:p>
    <w:p w14:paraId="05026A00" w14:textId="289E2F33" w:rsidR="00C30827" w:rsidRPr="000A3A60" w:rsidRDefault="00C30827" w:rsidP="002E3E5D">
      <w:pPr>
        <w:pStyle w:val="BodyText"/>
        <w:tabs>
          <w:tab w:val="left" w:pos="9923"/>
        </w:tabs>
        <w:ind w:left="-142" w:right="-70"/>
        <w:jc w:val="both"/>
        <w:rPr>
          <w:lang w:val="de-DE"/>
        </w:rPr>
      </w:pPr>
      <w:r w:rsidRPr="000A3A60">
        <w:rPr>
          <w:lang w:val="de-DE"/>
        </w:rPr>
        <w:t>Wenn die logistischen Vor</w:t>
      </w:r>
      <w:r w:rsidR="00D91E67" w:rsidRPr="000A3A60">
        <w:rPr>
          <w:lang w:val="de-DE"/>
        </w:rPr>
        <w:t>aussetzungen gegeben sind</w:t>
      </w:r>
      <w:r w:rsidRPr="000A3A60">
        <w:rPr>
          <w:lang w:val="de-DE"/>
        </w:rPr>
        <w:t xml:space="preserve"> </w:t>
      </w:r>
      <w:r w:rsidR="00F32B78" w:rsidRPr="000A3A60">
        <w:rPr>
          <w:lang w:val="de-DE"/>
        </w:rPr>
        <w:t xml:space="preserve">kann, </w:t>
      </w:r>
      <w:r w:rsidRPr="000A3A60">
        <w:rPr>
          <w:lang w:val="de-DE"/>
        </w:rPr>
        <w:t xml:space="preserve">um Gruppenansammlungen zu vermeiden und das Abstandhalten zu gewährleisten, das Frühstück nach Wahl </w:t>
      </w:r>
      <w:r w:rsidR="00D91E67" w:rsidRPr="000A3A60">
        <w:rPr>
          <w:lang w:val="de-DE"/>
        </w:rPr>
        <w:t>ausgegeben</w:t>
      </w:r>
      <w:r w:rsidRPr="000A3A60">
        <w:rPr>
          <w:lang w:val="de-DE"/>
        </w:rPr>
        <w:t xml:space="preserve"> werden, vorausgesetzt, dass die ausgestellten Produkte vollständig geschützt und </w:t>
      </w:r>
      <w:r w:rsidR="00D91E67" w:rsidRPr="000A3A60">
        <w:rPr>
          <w:lang w:val="de-DE"/>
        </w:rPr>
        <w:t xml:space="preserve">fern </w:t>
      </w:r>
      <w:r w:rsidRPr="000A3A60">
        <w:rPr>
          <w:lang w:val="de-DE"/>
        </w:rPr>
        <w:t xml:space="preserve">von den Kunden aufgestellt </w:t>
      </w:r>
      <w:r w:rsidR="00D91E67" w:rsidRPr="000A3A60">
        <w:rPr>
          <w:lang w:val="de-DE"/>
        </w:rPr>
        <w:t>werden</w:t>
      </w:r>
      <w:r w:rsidRPr="000A3A60">
        <w:rPr>
          <w:lang w:val="de-DE"/>
        </w:rPr>
        <w:t xml:space="preserve"> und die Zubereitung der Gerichte auf </w:t>
      </w:r>
      <w:r w:rsidR="00066952" w:rsidRPr="000A3A60">
        <w:rPr>
          <w:lang w:val="de-DE"/>
        </w:rPr>
        <w:t>Bestellung</w:t>
      </w:r>
      <w:r w:rsidRPr="000A3A60">
        <w:rPr>
          <w:lang w:val="de-DE"/>
        </w:rPr>
        <w:t xml:space="preserve"> des Kunden ausschließlich von Mitarbeitern mit der erforderlichen PSA (siehe </w:t>
      </w:r>
      <w:r w:rsidR="00272820" w:rsidRPr="000A3A60">
        <w:rPr>
          <w:lang w:val="de-DE"/>
        </w:rPr>
        <w:t>Leben</w:t>
      </w:r>
      <w:r w:rsidRPr="000A3A60">
        <w:rPr>
          <w:lang w:val="de-DE"/>
        </w:rPr>
        <w:t>smittelprotokoll) durchgeführt wird.</w:t>
      </w:r>
    </w:p>
    <w:p w14:paraId="2DCF5313" w14:textId="745189D4" w:rsidR="00E943DA" w:rsidRPr="000A3A60" w:rsidRDefault="00C30827" w:rsidP="002E3E5D">
      <w:pPr>
        <w:pStyle w:val="BodyText"/>
        <w:tabs>
          <w:tab w:val="left" w:pos="9923"/>
        </w:tabs>
        <w:ind w:left="-142" w:right="-70"/>
        <w:jc w:val="both"/>
        <w:rPr>
          <w:lang w:val="de-DE"/>
        </w:rPr>
      </w:pPr>
      <w:r w:rsidRPr="000A3A60">
        <w:rPr>
          <w:lang w:val="de-DE"/>
        </w:rPr>
        <w:t xml:space="preserve">Der Kundenstrom im Speisesaal muss </w:t>
      </w:r>
      <w:r w:rsidR="00066952" w:rsidRPr="000A3A60">
        <w:rPr>
          <w:lang w:val="de-DE"/>
        </w:rPr>
        <w:t>mit</w:t>
      </w:r>
      <w:r w:rsidRPr="000A3A60">
        <w:rPr>
          <w:lang w:val="de-DE"/>
        </w:rPr>
        <w:t xml:space="preserve"> Abstandhalten und Vermeidung von Gruppenbildung gemanagt werden; daher bleibt die Tischbedienung vorzuziehen.</w:t>
      </w:r>
    </w:p>
    <w:p w14:paraId="05B2B9C0" w14:textId="77777777" w:rsidR="00E943DA" w:rsidRPr="000A3A60" w:rsidRDefault="00E943DA" w:rsidP="002E3E5D">
      <w:pPr>
        <w:pStyle w:val="BodyText"/>
        <w:tabs>
          <w:tab w:val="left" w:pos="9923"/>
        </w:tabs>
        <w:spacing w:before="3"/>
        <w:ind w:left="-142"/>
        <w:rPr>
          <w:sz w:val="25"/>
        </w:rPr>
      </w:pPr>
    </w:p>
    <w:p w14:paraId="5D8B6324" w14:textId="77217E4D" w:rsidR="00D25F16" w:rsidRPr="000A3A60" w:rsidRDefault="00D25F16" w:rsidP="002E3E5D">
      <w:pPr>
        <w:pStyle w:val="BodyText"/>
        <w:tabs>
          <w:tab w:val="left" w:pos="9923"/>
        </w:tabs>
        <w:spacing w:before="3" w:line="268" w:lineRule="auto"/>
        <w:ind w:left="-142" w:right="-70"/>
        <w:jc w:val="both"/>
        <w:rPr>
          <w:lang w:val="de-DE"/>
        </w:rPr>
      </w:pPr>
      <w:r w:rsidRPr="000A3A60">
        <w:rPr>
          <w:lang w:val="de-DE"/>
        </w:rPr>
        <w:t xml:space="preserve">Alle hygienisch-sanitären Maßnahmen, die </w:t>
      </w:r>
      <w:proofErr w:type="spellStart"/>
      <w:r w:rsidRPr="000A3A60">
        <w:rPr>
          <w:lang w:val="de-DE"/>
        </w:rPr>
        <w:t>die</w:t>
      </w:r>
      <w:proofErr w:type="spellEnd"/>
      <w:r w:rsidRPr="000A3A60">
        <w:rPr>
          <w:lang w:val="de-DE"/>
        </w:rPr>
        <w:t xml:space="preserve"> Betreiber des Lebensmittelbereichs befolgen müssen, sind dem Lebensmittelprotokoll zu entnehmen.</w:t>
      </w:r>
    </w:p>
    <w:p w14:paraId="155229BE" w14:textId="03C1D7D9" w:rsidR="00E943DA" w:rsidRPr="000A3A60" w:rsidRDefault="00D25F16" w:rsidP="002E3E5D">
      <w:pPr>
        <w:pStyle w:val="BodyText"/>
        <w:tabs>
          <w:tab w:val="left" w:pos="9923"/>
        </w:tabs>
        <w:spacing w:before="3" w:line="268" w:lineRule="auto"/>
        <w:ind w:left="-142" w:right="-70"/>
        <w:jc w:val="both"/>
        <w:rPr>
          <w:lang w:val="de-DE"/>
        </w:rPr>
      </w:pPr>
      <w:r w:rsidRPr="000A3A60">
        <w:rPr>
          <w:lang w:val="de-DE"/>
        </w:rPr>
        <w:t xml:space="preserve">Die Verwendung üblicher Kleiderbügel sollte vermieden werden. Der Garderobenservice wird nur dann angeboten, wenn es möglich ist, den Kontakt zwischen den </w:t>
      </w:r>
      <w:r w:rsidR="00066952" w:rsidRPr="000A3A60">
        <w:rPr>
          <w:lang w:val="de-DE"/>
        </w:rPr>
        <w:t xml:space="preserve">verschiedenen </w:t>
      </w:r>
      <w:r w:rsidRPr="000A3A60">
        <w:rPr>
          <w:lang w:val="de-DE"/>
        </w:rPr>
        <w:t>Gegenständen der Gäste zu vermeiden (z.B. durch Einhaltung ausreichender Abstände oder Verwendung von Einweg-Kleiderhüllen und Einweg-Schirmbeuteln).</w:t>
      </w:r>
    </w:p>
    <w:p w14:paraId="0C1825BC" w14:textId="77777777" w:rsidR="00E943DA" w:rsidRPr="000A3A60" w:rsidRDefault="00E943DA" w:rsidP="002E3E5D">
      <w:pPr>
        <w:spacing w:line="268" w:lineRule="auto"/>
        <w:ind w:left="-142"/>
        <w:jc w:val="both"/>
        <w:sectPr w:rsidR="00E943DA" w:rsidRPr="000A3A60" w:rsidSect="00171517">
          <w:pgSz w:w="11910" w:h="16840"/>
          <w:pgMar w:top="80" w:right="995" w:bottom="280" w:left="920" w:header="720" w:footer="720" w:gutter="0"/>
          <w:cols w:space="720"/>
        </w:sectPr>
      </w:pPr>
    </w:p>
    <w:p w14:paraId="156C4A42" w14:textId="36D874E4" w:rsidR="00E943DA" w:rsidRPr="000A3A60" w:rsidRDefault="00376E0F" w:rsidP="002E3E5D">
      <w:pPr>
        <w:pStyle w:val="BodyText"/>
        <w:ind w:left="-142"/>
        <w:rPr>
          <w:sz w:val="20"/>
        </w:rPr>
      </w:pPr>
      <w:r w:rsidRPr="000A3A60">
        <w:rPr>
          <w:noProof/>
          <w:lang w:val="en-US" w:eastAsia="en-US" w:bidi="ar-SA"/>
        </w:rPr>
        <w:lastRenderedPageBreak/>
        <w:drawing>
          <wp:anchor distT="0" distB="0" distL="0" distR="0" simplePos="0" relativeHeight="251704320" behindDoc="0" locked="0" layoutInCell="1" allowOverlap="1" wp14:anchorId="0376F943" wp14:editId="5FBA762C">
            <wp:simplePos x="0" y="0"/>
            <wp:positionH relativeFrom="page">
              <wp:posOffset>7150100</wp:posOffset>
            </wp:positionH>
            <wp:positionV relativeFrom="paragraph">
              <wp:posOffset>114300</wp:posOffset>
            </wp:positionV>
            <wp:extent cx="419100" cy="2603500"/>
            <wp:effectExtent l="0" t="0" r="12700" b="1270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766978DA" w14:textId="77777777" w:rsidR="00E943DA" w:rsidRPr="000A3A60" w:rsidRDefault="00E943DA" w:rsidP="002E3E5D">
      <w:pPr>
        <w:pStyle w:val="BodyText"/>
        <w:ind w:left="-142"/>
        <w:rPr>
          <w:sz w:val="20"/>
        </w:rPr>
      </w:pPr>
    </w:p>
    <w:p w14:paraId="474E29D9" w14:textId="77777777" w:rsidR="00E943DA" w:rsidRPr="000A3A60" w:rsidRDefault="00E943DA" w:rsidP="002E3E5D">
      <w:pPr>
        <w:pStyle w:val="BodyText"/>
        <w:ind w:left="-142"/>
        <w:rPr>
          <w:sz w:val="20"/>
        </w:rPr>
      </w:pPr>
    </w:p>
    <w:p w14:paraId="1CA83DFB" w14:textId="77777777" w:rsidR="00E943DA" w:rsidRPr="000A3A60" w:rsidRDefault="00E943DA" w:rsidP="002E3E5D">
      <w:pPr>
        <w:pStyle w:val="BodyText"/>
        <w:ind w:left="-142"/>
        <w:rPr>
          <w:sz w:val="20"/>
        </w:rPr>
      </w:pPr>
    </w:p>
    <w:p w14:paraId="7D5E78FB" w14:textId="77777777" w:rsidR="00E943DA" w:rsidRPr="000A3A60" w:rsidRDefault="00E943DA" w:rsidP="002E3E5D">
      <w:pPr>
        <w:pStyle w:val="BodyText"/>
        <w:ind w:left="-142"/>
        <w:rPr>
          <w:sz w:val="20"/>
        </w:rPr>
      </w:pPr>
    </w:p>
    <w:p w14:paraId="2C543B3B" w14:textId="77777777" w:rsidR="00E943DA" w:rsidRPr="000A3A60" w:rsidRDefault="00E943DA" w:rsidP="002E3E5D">
      <w:pPr>
        <w:pStyle w:val="BodyText"/>
        <w:spacing w:before="3"/>
        <w:ind w:left="-142"/>
        <w:rPr>
          <w:sz w:val="28"/>
        </w:rPr>
      </w:pPr>
    </w:p>
    <w:p w14:paraId="36711EA0" w14:textId="4EA483F2" w:rsidR="00E943DA" w:rsidRPr="000A3A60" w:rsidRDefault="000C0951" w:rsidP="002E3E5D">
      <w:pPr>
        <w:pStyle w:val="BodyText"/>
        <w:spacing w:before="56"/>
        <w:ind w:left="-142"/>
        <w:rPr>
          <w:b/>
          <w:lang w:val="de-DE"/>
        </w:rPr>
      </w:pPr>
      <w:r w:rsidRPr="000A3A60">
        <w:rPr>
          <w:b/>
          <w:u w:val="single"/>
          <w:lang w:val="de-DE"/>
        </w:rPr>
        <w:t>Zimmerservice</w:t>
      </w:r>
    </w:p>
    <w:p w14:paraId="2CB0B1F3" w14:textId="77777777" w:rsidR="00E943DA" w:rsidRPr="000A3A60" w:rsidRDefault="00E943DA" w:rsidP="002E3E5D">
      <w:pPr>
        <w:pStyle w:val="BodyText"/>
        <w:spacing w:before="2"/>
        <w:ind w:left="-142"/>
        <w:rPr>
          <w:sz w:val="28"/>
          <w:lang w:val="de-DE"/>
        </w:rPr>
      </w:pPr>
    </w:p>
    <w:p w14:paraId="11A7783E" w14:textId="22E81630" w:rsidR="00E943DA" w:rsidRPr="000A3A60" w:rsidRDefault="000C0951" w:rsidP="002E3E5D">
      <w:pPr>
        <w:pStyle w:val="BodyText"/>
        <w:spacing w:line="266" w:lineRule="auto"/>
        <w:ind w:left="-142" w:right="1130"/>
        <w:jc w:val="both"/>
      </w:pPr>
      <w:r w:rsidRPr="000A3A60">
        <w:rPr>
          <w:lang w:val="de-DE"/>
        </w:rPr>
        <w:t>Die über den Zimmerservice zu verabreichenden Speisen werden auf Tabletts oder Wagen mit geschlossenen Behältern oder Deckeln auf die Etage gebracht. Während des Überbringens ist es wichtig, die Lebensmittel vor unbeabsichtigter Kontamination zu schütz</w:t>
      </w:r>
      <w:r w:rsidR="008127E8" w:rsidRPr="000A3A60">
        <w:rPr>
          <w:lang w:val="de-DE"/>
        </w:rPr>
        <w:t xml:space="preserve">en. Das Personal muss eine </w:t>
      </w:r>
      <w:r w:rsidRPr="000A3A60">
        <w:rPr>
          <w:lang w:val="de-DE"/>
        </w:rPr>
        <w:t xml:space="preserve">Schutzmaske </w:t>
      </w:r>
      <w:r w:rsidR="008127E8" w:rsidRPr="000A3A60">
        <w:rPr>
          <w:lang w:val="de-DE"/>
        </w:rPr>
        <w:t xml:space="preserve"> </w:t>
      </w:r>
      <w:r w:rsidRPr="000A3A60">
        <w:rPr>
          <w:lang w:val="de-DE"/>
        </w:rPr>
        <w:t>tragen und die Handhygiene garantieren</w:t>
      </w:r>
      <w:r w:rsidR="00097570" w:rsidRPr="000A3A60">
        <w:rPr>
          <w:lang w:val="de-DE"/>
        </w:rPr>
        <w:t>,</w:t>
      </w:r>
      <w:r w:rsidRPr="000A3A60">
        <w:rPr>
          <w:lang w:val="de-DE"/>
        </w:rPr>
        <w:t xml:space="preserve"> indem es</w:t>
      </w:r>
      <w:r w:rsidR="003466B4" w:rsidRPr="000A3A60">
        <w:rPr>
          <w:lang w:val="de-DE"/>
        </w:rPr>
        <w:t xml:space="preserve"> Einweghandschuhe trägt oder</w:t>
      </w:r>
      <w:r w:rsidRPr="000A3A60">
        <w:rPr>
          <w:lang w:val="de-DE"/>
        </w:rPr>
        <w:t xml:space="preserve"> sich </w:t>
      </w:r>
      <w:r w:rsidR="008127E8" w:rsidRPr="000A3A60">
        <w:rPr>
          <w:lang w:val="de-DE"/>
        </w:rPr>
        <w:t xml:space="preserve">die Hände </w:t>
      </w:r>
      <w:r w:rsidRPr="000A3A60">
        <w:rPr>
          <w:lang w:val="de-DE"/>
        </w:rPr>
        <w:t>mit hydroalkoholischem Gel desinfiziert</w:t>
      </w:r>
      <w:r w:rsidRPr="000A3A60">
        <w:t>.</w:t>
      </w:r>
    </w:p>
    <w:p w14:paraId="60BCA881" w14:textId="77777777" w:rsidR="00E943DA" w:rsidRPr="000A3A60" w:rsidRDefault="00E943DA" w:rsidP="002E3E5D">
      <w:pPr>
        <w:pStyle w:val="BodyText"/>
        <w:ind w:left="-142"/>
      </w:pPr>
    </w:p>
    <w:p w14:paraId="40994FBB" w14:textId="77777777" w:rsidR="00E943DA" w:rsidRPr="000A3A60" w:rsidRDefault="00E943DA" w:rsidP="002E3E5D">
      <w:pPr>
        <w:pStyle w:val="BodyText"/>
        <w:spacing w:before="11"/>
        <w:ind w:left="-142"/>
        <w:rPr>
          <w:sz w:val="28"/>
        </w:rPr>
      </w:pPr>
    </w:p>
    <w:p w14:paraId="54947DDE" w14:textId="4A084DE2" w:rsidR="00E943DA" w:rsidRPr="000A3A60" w:rsidRDefault="00376E0F" w:rsidP="009A3C70">
      <w:pPr>
        <w:pStyle w:val="Heading1"/>
        <w:numPr>
          <w:ilvl w:val="0"/>
          <w:numId w:val="1"/>
        </w:numPr>
        <w:tabs>
          <w:tab w:val="left" w:pos="455"/>
        </w:tabs>
        <w:ind w:left="142" w:hanging="243"/>
        <w:jc w:val="both"/>
        <w:rPr>
          <w:lang w:val="de-DE"/>
        </w:rPr>
      </w:pPr>
      <w:r w:rsidRPr="000A3A60">
        <w:rPr>
          <w:noProof/>
          <w:lang w:val="en-US" w:eastAsia="en-US" w:bidi="ar-SA"/>
        </w:rPr>
        <mc:AlternateContent>
          <mc:Choice Requires="wps">
            <w:drawing>
              <wp:anchor distT="0" distB="0" distL="114300" distR="114300" simplePos="0" relativeHeight="251706368" behindDoc="0" locked="0" layoutInCell="1" allowOverlap="1" wp14:anchorId="3CA02CDE" wp14:editId="20651217">
                <wp:simplePos x="0" y="0"/>
                <wp:positionH relativeFrom="page">
                  <wp:posOffset>7150100</wp:posOffset>
                </wp:positionH>
                <wp:positionV relativeFrom="paragraph">
                  <wp:posOffset>99695</wp:posOffset>
                </wp:positionV>
                <wp:extent cx="330200" cy="2465705"/>
                <wp:effectExtent l="0" t="0" r="0" b="234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C4FC" w14:textId="77777777" w:rsidR="00AA1E0D" w:rsidRDefault="00AA1E0D" w:rsidP="00376E0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DC8FDE5" w14:textId="77777777" w:rsidR="00AA1E0D" w:rsidRDefault="00AA1E0D" w:rsidP="00376E0F">
                            <w:pPr>
                              <w:spacing w:line="160" w:lineRule="exact"/>
                              <w:ind w:left="20"/>
                              <w:rPr>
                                <w:rFonts w:ascii="Arial"/>
                                <w:sz w:val="16"/>
                              </w:rPr>
                            </w:pPr>
                            <w:r>
                              <w:rPr>
                                <w:rFonts w:ascii="Arial"/>
                                <w:sz w:val="16"/>
                              </w:rPr>
                              <w:t>Giunta ( AOO_EMR )</w:t>
                            </w:r>
                          </w:p>
                          <w:p w14:paraId="62C107E4" w14:textId="77777777" w:rsidR="00AA1E0D" w:rsidRDefault="00AA1E0D" w:rsidP="00376E0F">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563pt;margin-top:7.85pt;width:26pt;height:194.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" filled="f" stroked="f">
                <v:textbox style="layout-flow:vertical" inset="0,0,0,0">
                  <w:txbxContent>
                    <w:p w14:paraId="78A3C4FC" w14:textId="77777777" w:rsidR="00AA1E0D" w:rsidRDefault="00AA1E0D" w:rsidP="00376E0F">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3DC8FDE5" w14:textId="77777777" w:rsidR="00AA1E0D" w:rsidRDefault="00AA1E0D" w:rsidP="00376E0F">
                      <w:pPr>
                        <w:spacing w:line="160" w:lineRule="exact"/>
                        <w:ind w:left="20"/>
                        <w:rPr>
                          <w:rFonts w:ascii="Arial"/>
                          <w:sz w:val="16"/>
                        </w:rPr>
                      </w:pPr>
                      <w:r>
                        <w:rPr>
                          <w:rFonts w:ascii="Arial"/>
                          <w:sz w:val="16"/>
                        </w:rPr>
                        <w:t>Giunta ( AOO_EMR )</w:t>
                      </w:r>
                    </w:p>
                    <w:p w14:paraId="62C107E4" w14:textId="77777777" w:rsidR="00AA1E0D" w:rsidRDefault="00AA1E0D" w:rsidP="00376E0F">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8127E8" w:rsidRPr="000A3A60">
        <w:rPr>
          <w:lang w:val="de-DE"/>
        </w:rPr>
        <w:t>Raum</w:t>
      </w:r>
      <w:r w:rsidR="003466B4" w:rsidRPr="000A3A60">
        <w:rPr>
          <w:lang w:val="de-DE"/>
        </w:rPr>
        <w:t>k</w:t>
      </w:r>
      <w:r w:rsidR="002A6F58" w:rsidRPr="000A3A60">
        <w:rPr>
          <w:lang w:val="de-DE"/>
        </w:rPr>
        <w:t>lima</w:t>
      </w:r>
    </w:p>
    <w:p w14:paraId="5FAD8BAF" w14:textId="77777777" w:rsidR="00E943DA" w:rsidRPr="000A3A60" w:rsidRDefault="00E943DA" w:rsidP="002E3E5D">
      <w:pPr>
        <w:pStyle w:val="BodyText"/>
        <w:spacing w:before="6"/>
        <w:ind w:left="-142"/>
        <w:rPr>
          <w:b/>
          <w:sz w:val="30"/>
          <w:lang w:val="de-DE"/>
        </w:rPr>
      </w:pPr>
    </w:p>
    <w:p w14:paraId="4CF32EFE" w14:textId="77777777" w:rsidR="006468A2" w:rsidRPr="000A3A60" w:rsidRDefault="006468A2" w:rsidP="002E3E5D">
      <w:pPr>
        <w:tabs>
          <w:tab w:val="left" w:pos="574"/>
        </w:tabs>
        <w:spacing w:before="2" w:line="252" w:lineRule="auto"/>
        <w:ind w:left="-142" w:right="1130"/>
        <w:rPr>
          <w:lang w:val="de-DE"/>
        </w:rPr>
      </w:pPr>
      <w:r w:rsidRPr="000A3A60">
        <w:rPr>
          <w:lang w:val="de-DE"/>
        </w:rPr>
        <w:t>Es ist unerlässlich, die Lüftungseigenschaften der Räume und der Lüftungsanlagen zu überprüfen und die</w:t>
      </w:r>
    </w:p>
    <w:p w14:paraId="285EA2D0" w14:textId="75EC4ACA" w:rsidR="006468A2" w:rsidRPr="000A3A60" w:rsidRDefault="006468A2" w:rsidP="002E3E5D">
      <w:pPr>
        <w:tabs>
          <w:tab w:val="left" w:pos="574"/>
        </w:tabs>
        <w:spacing w:before="2" w:line="252" w:lineRule="auto"/>
        <w:ind w:left="-142" w:right="1130"/>
        <w:rPr>
          <w:lang w:val="de-DE"/>
        </w:rPr>
      </w:pPr>
      <w:r w:rsidRPr="000A3A60">
        <w:rPr>
          <w:lang w:val="de-DE"/>
        </w:rPr>
        <w:t>spätere Aufrechterhaltung eines angemessenen Luft</w:t>
      </w:r>
      <w:r w:rsidR="008127E8" w:rsidRPr="000A3A60">
        <w:rPr>
          <w:lang w:val="de-DE"/>
        </w:rPr>
        <w:t>austauschs</w:t>
      </w:r>
      <w:r w:rsidRPr="000A3A60">
        <w:rPr>
          <w:lang w:val="de-DE"/>
        </w:rPr>
        <w:t xml:space="preserve"> und einer </w:t>
      </w:r>
      <w:r w:rsidR="008127E8" w:rsidRPr="000A3A60">
        <w:rPr>
          <w:lang w:val="de-DE"/>
        </w:rPr>
        <w:t>guten</w:t>
      </w:r>
      <w:r w:rsidRPr="000A3A60">
        <w:rPr>
          <w:lang w:val="de-DE"/>
        </w:rPr>
        <w:t xml:space="preserve"> Raumluftqualität zu garantieren.</w:t>
      </w:r>
    </w:p>
    <w:p w14:paraId="5198C58D" w14:textId="230E1097" w:rsidR="006468A2" w:rsidRPr="000A3A60" w:rsidRDefault="006468A2" w:rsidP="002E3E5D">
      <w:pPr>
        <w:tabs>
          <w:tab w:val="left" w:pos="574"/>
        </w:tabs>
        <w:spacing w:before="2" w:line="252" w:lineRule="auto"/>
        <w:ind w:left="-142" w:right="1130"/>
        <w:rPr>
          <w:lang w:val="de-DE"/>
        </w:rPr>
      </w:pPr>
      <w:r w:rsidRPr="000A3A60">
        <w:rPr>
          <w:lang w:val="de-DE"/>
        </w:rPr>
        <w:t xml:space="preserve">Für ein geeignetes </w:t>
      </w:r>
      <w:r w:rsidR="008127E8" w:rsidRPr="000A3A60">
        <w:rPr>
          <w:lang w:val="de-DE"/>
        </w:rPr>
        <w:t>Raum</w:t>
      </w:r>
      <w:r w:rsidRPr="000A3A60">
        <w:rPr>
          <w:lang w:val="de-DE"/>
        </w:rPr>
        <w:t>klima ist es notwendig:</w:t>
      </w:r>
    </w:p>
    <w:p w14:paraId="6CDF90B4" w14:textId="0E8C33AE" w:rsidR="006468A2" w:rsidRPr="000A3A60" w:rsidRDefault="006468A2" w:rsidP="002848EF">
      <w:pPr>
        <w:pStyle w:val="ListParagraph"/>
        <w:numPr>
          <w:ilvl w:val="0"/>
          <w:numId w:val="4"/>
        </w:numPr>
        <w:tabs>
          <w:tab w:val="left" w:pos="574"/>
        </w:tabs>
        <w:spacing w:before="2" w:line="252" w:lineRule="auto"/>
        <w:ind w:left="284" w:right="1130"/>
        <w:rPr>
          <w:lang w:val="de-DE"/>
        </w:rPr>
      </w:pPr>
      <w:r w:rsidRPr="000A3A60">
        <w:rPr>
          <w:lang w:val="de-DE"/>
        </w:rPr>
        <w:t>regelmäßig in allen Bereichen mit Öffnungen nach außen, in denen sich Arbeitsplätze, internes Personal oder externe Nutzer befinden (e</w:t>
      </w:r>
      <w:r w:rsidR="008127E8" w:rsidRPr="000A3A60">
        <w:rPr>
          <w:lang w:val="de-DE"/>
        </w:rPr>
        <w:t>inschließlich Besprechungsräume</w:t>
      </w:r>
      <w:r w:rsidRPr="000A3A60">
        <w:rPr>
          <w:lang w:val="de-DE"/>
        </w:rPr>
        <w:t xml:space="preserve"> und Großraumbüros), den ganzen Tag über für natürliche Belüftung sorgen und Zugluft oder übermäßige Kälte/Wärme während des natürlichen Luftaustauschs zu vermeiden;</w:t>
      </w:r>
    </w:p>
    <w:p w14:paraId="57BF4B77" w14:textId="38054073" w:rsidR="006468A2" w:rsidRPr="000A3A60" w:rsidRDefault="006468A2" w:rsidP="002848EF">
      <w:pPr>
        <w:pStyle w:val="ListParagraph"/>
        <w:numPr>
          <w:ilvl w:val="0"/>
          <w:numId w:val="4"/>
        </w:numPr>
        <w:tabs>
          <w:tab w:val="left" w:pos="574"/>
        </w:tabs>
        <w:spacing w:before="2" w:line="252" w:lineRule="auto"/>
        <w:ind w:left="284" w:right="1130"/>
        <w:rPr>
          <w:lang w:val="de-DE"/>
        </w:rPr>
      </w:pPr>
      <w:r w:rsidRPr="000A3A60">
        <w:rPr>
          <w:lang w:val="de-DE"/>
        </w:rPr>
        <w:t xml:space="preserve">die Häufigkeit </w:t>
      </w:r>
      <w:r w:rsidR="008127E8" w:rsidRPr="000A3A60">
        <w:rPr>
          <w:lang w:val="de-DE"/>
        </w:rPr>
        <w:t xml:space="preserve">der Wartung/des Austauschs der </w:t>
      </w:r>
      <w:r w:rsidRPr="000A3A60">
        <w:rPr>
          <w:lang w:val="de-DE"/>
        </w:rPr>
        <w:t>Luftfilterpakete zu erhöhen</w:t>
      </w:r>
    </w:p>
    <w:p w14:paraId="60BEFAA8" w14:textId="77777777" w:rsidR="006468A2" w:rsidRPr="000A3A60" w:rsidRDefault="006468A2" w:rsidP="002848EF">
      <w:pPr>
        <w:pStyle w:val="ListParagraph"/>
        <w:numPr>
          <w:ilvl w:val="0"/>
          <w:numId w:val="4"/>
        </w:numPr>
        <w:tabs>
          <w:tab w:val="left" w:pos="574"/>
        </w:tabs>
        <w:spacing w:before="2" w:line="252" w:lineRule="auto"/>
        <w:ind w:left="284" w:right="1130"/>
        <w:rPr>
          <w:lang w:val="de-DE"/>
        </w:rPr>
      </w:pPr>
      <w:r w:rsidRPr="000A3A60">
        <w:rPr>
          <w:lang w:val="de-DE"/>
        </w:rPr>
        <w:t>(gegebenenfalls auch durch Verwendung) effizienterer Filterpakete;</w:t>
      </w:r>
    </w:p>
    <w:p w14:paraId="19A2E47D" w14:textId="6C4BC25A" w:rsidR="006468A2" w:rsidRPr="000A3A60" w:rsidRDefault="008127E8" w:rsidP="002848EF">
      <w:pPr>
        <w:pStyle w:val="ListParagraph"/>
        <w:numPr>
          <w:ilvl w:val="0"/>
          <w:numId w:val="4"/>
        </w:numPr>
        <w:tabs>
          <w:tab w:val="left" w:pos="574"/>
        </w:tabs>
        <w:spacing w:before="2" w:line="252" w:lineRule="auto"/>
        <w:ind w:left="284" w:right="1130"/>
        <w:rPr>
          <w:lang w:val="de-DE"/>
        </w:rPr>
      </w:pPr>
      <w:r w:rsidRPr="000A3A60">
        <w:rPr>
          <w:lang w:val="de-DE"/>
        </w:rPr>
        <w:t>bezüglich der Luftausstoß</w:t>
      </w:r>
      <w:r w:rsidR="006468A2" w:rsidRPr="000A3A60">
        <w:rPr>
          <w:lang w:val="de-DE"/>
        </w:rPr>
        <w:t xml:space="preserve">stelle nach außen ist darauf zu achten, dass die Anlagenbedingungen so sind, dass durch die Entfernung zwischen den Ausstoßstellen und den Ansaugstellen </w:t>
      </w:r>
      <w:r w:rsidRPr="000A3A60">
        <w:rPr>
          <w:lang w:val="de-DE"/>
        </w:rPr>
        <w:t xml:space="preserve">ausreicht damit </w:t>
      </w:r>
      <w:r w:rsidR="006468A2" w:rsidRPr="000A3A60">
        <w:rPr>
          <w:lang w:val="de-DE"/>
        </w:rPr>
        <w:t>keine hygienischen und sanitären Probleme entstehen.</w:t>
      </w:r>
    </w:p>
    <w:p w14:paraId="192440A4" w14:textId="141858C4" w:rsidR="006468A2" w:rsidRPr="000A3A60" w:rsidRDefault="00592B9D" w:rsidP="002848EF">
      <w:pPr>
        <w:pStyle w:val="ListParagraph"/>
        <w:numPr>
          <w:ilvl w:val="0"/>
          <w:numId w:val="4"/>
        </w:numPr>
        <w:tabs>
          <w:tab w:val="left" w:pos="574"/>
        </w:tabs>
        <w:spacing w:before="2" w:line="252" w:lineRule="auto"/>
        <w:ind w:left="284" w:right="1130"/>
        <w:rPr>
          <w:lang w:val="de-DE"/>
        </w:rPr>
      </w:pPr>
      <w:r w:rsidRPr="000A3A60">
        <w:rPr>
          <w:lang w:val="de-DE"/>
        </w:rPr>
        <w:t>der</w:t>
      </w:r>
      <w:r w:rsidR="006468A2" w:rsidRPr="000A3A60">
        <w:rPr>
          <w:lang w:val="de-DE"/>
        </w:rPr>
        <w:t xml:space="preserve"> Luft</w:t>
      </w:r>
      <w:r w:rsidRPr="000A3A60">
        <w:rPr>
          <w:lang w:val="de-DE"/>
        </w:rPr>
        <w:t>einlass</w:t>
      </w:r>
      <w:r w:rsidR="006468A2" w:rsidRPr="000A3A60">
        <w:rPr>
          <w:lang w:val="de-DE"/>
        </w:rPr>
        <w:t xml:space="preserve"> und die </w:t>
      </w:r>
      <w:r w:rsidRPr="000A3A60">
        <w:rPr>
          <w:lang w:val="de-DE"/>
        </w:rPr>
        <w:t>Luftab</w:t>
      </w:r>
      <w:r w:rsidR="006468A2" w:rsidRPr="000A3A60">
        <w:rPr>
          <w:lang w:val="de-DE"/>
        </w:rPr>
        <w:t xml:space="preserve">saugung </w:t>
      </w:r>
      <w:r w:rsidR="008127E8" w:rsidRPr="000A3A60">
        <w:rPr>
          <w:lang w:val="de-DE"/>
        </w:rPr>
        <w:t>sind</w:t>
      </w:r>
      <w:r w:rsidR="006468A2" w:rsidRPr="000A3A60">
        <w:rPr>
          <w:lang w:val="de-DE"/>
        </w:rPr>
        <w:t xml:space="preserve"> mindestens eine Stunde vor und bis eine Stunde nach dem Zutritt der Öffentlichkeit </w:t>
      </w:r>
      <w:r w:rsidRPr="000A3A60">
        <w:rPr>
          <w:lang w:val="de-DE"/>
        </w:rPr>
        <w:t>eingeschaltet zu lassen</w:t>
      </w:r>
      <w:r w:rsidR="006468A2" w:rsidRPr="000A3A60">
        <w:rPr>
          <w:lang w:val="de-DE"/>
        </w:rPr>
        <w:t>;</w:t>
      </w:r>
    </w:p>
    <w:p w14:paraId="01915943" w14:textId="77777777" w:rsidR="0052583A" w:rsidRPr="000A3A60" w:rsidRDefault="006468A2" w:rsidP="002848EF">
      <w:pPr>
        <w:pStyle w:val="ListParagraph"/>
        <w:numPr>
          <w:ilvl w:val="0"/>
          <w:numId w:val="14"/>
        </w:numPr>
        <w:tabs>
          <w:tab w:val="left" w:pos="574"/>
        </w:tabs>
        <w:spacing w:before="2" w:line="252" w:lineRule="auto"/>
        <w:ind w:left="284" w:right="1130"/>
        <w:rPr>
          <w:rFonts w:ascii="Symbol" w:hAnsi="Symbol"/>
        </w:rPr>
      </w:pPr>
      <w:r w:rsidRPr="000A3A60">
        <w:rPr>
          <w:lang w:val="de-DE"/>
        </w:rPr>
        <w:t>im Falle von Betriebsräumen ohne Fenster wie Archive, Umkleideräume, Toiletten usw., die jedoch mit mechanischen Ventilatoren/Absaugern ausgestattet sind, müssen diese mindestens während der gesamten Arbeitszeit in Betrieb bleiben</w:t>
      </w:r>
      <w:r w:rsidRPr="000A3A60">
        <w:t>;</w:t>
      </w:r>
    </w:p>
    <w:p w14:paraId="1B3AF2CF" w14:textId="05120643" w:rsidR="007708FE" w:rsidRPr="000A3A60" w:rsidRDefault="007708FE" w:rsidP="002848EF">
      <w:pPr>
        <w:pStyle w:val="ListParagraph"/>
        <w:numPr>
          <w:ilvl w:val="0"/>
          <w:numId w:val="14"/>
        </w:numPr>
        <w:tabs>
          <w:tab w:val="left" w:pos="574"/>
        </w:tabs>
        <w:spacing w:before="2" w:line="252" w:lineRule="auto"/>
        <w:ind w:left="284" w:right="1130"/>
        <w:rPr>
          <w:lang w:val="de-DE"/>
        </w:rPr>
      </w:pPr>
      <w:r w:rsidRPr="000A3A60">
        <w:rPr>
          <w:lang w:val="de-DE"/>
        </w:rPr>
        <w:t xml:space="preserve">Im Hinblick auf die Verbindungsräume zwischen den verschiedenen Räumen im Gebäude (z.B. Korridore, Durchgangs- oder Wartebereiche), die normalerweise mit weniger oder ohne eigene Belüftung ausgestattet sind, sollte besonders darauf geachtet werden, dass der Aufenthalt und </w:t>
      </w:r>
      <w:r w:rsidR="00592B9D" w:rsidRPr="000A3A60">
        <w:rPr>
          <w:lang w:val="de-DE"/>
        </w:rPr>
        <w:t xml:space="preserve">das </w:t>
      </w:r>
      <w:r w:rsidRPr="000A3A60">
        <w:rPr>
          <w:lang w:val="de-DE"/>
        </w:rPr>
        <w:t>Zusammenkommen von Personen vermieden wird, wobei organisatorische Maßnahmen zu treffen sind, damit diese Räumlichkeiten nur für den Durchgang oder kurze Pausen genutzt werden;</w:t>
      </w:r>
    </w:p>
    <w:p w14:paraId="6FB5A4BB" w14:textId="3C219BF1" w:rsidR="00592B9D" w:rsidRPr="000A3A60" w:rsidRDefault="007708FE" w:rsidP="002848EF">
      <w:pPr>
        <w:pStyle w:val="ListParagraph"/>
        <w:numPr>
          <w:ilvl w:val="0"/>
          <w:numId w:val="14"/>
        </w:numPr>
        <w:tabs>
          <w:tab w:val="left" w:pos="574"/>
        </w:tabs>
        <w:spacing w:before="2" w:line="252" w:lineRule="auto"/>
        <w:ind w:left="284" w:right="1130"/>
        <w:rPr>
          <w:lang w:val="de-DE"/>
        </w:rPr>
      </w:pPr>
      <w:r w:rsidRPr="000A3A60">
        <w:rPr>
          <w:lang w:val="de-DE"/>
        </w:rPr>
        <w:t xml:space="preserve">in Gebäuden, die mit spezifischen Belüftungssystemen mit Außenluftzufuhr </w:t>
      </w:r>
      <w:r w:rsidR="00592B9D" w:rsidRPr="000A3A60">
        <w:rPr>
          <w:lang w:val="de-DE"/>
        </w:rPr>
        <w:t>und</w:t>
      </w:r>
      <w:r w:rsidRPr="000A3A60">
        <w:rPr>
          <w:lang w:val="de-DE"/>
        </w:rPr>
        <w:t xml:space="preserve"> mechanisch kontrollierte</w:t>
      </w:r>
      <w:r w:rsidR="00592B9D" w:rsidRPr="000A3A60">
        <w:rPr>
          <w:lang w:val="de-DE"/>
        </w:rPr>
        <w:t>r Belüftung</w:t>
      </w:r>
      <w:r w:rsidRPr="000A3A60">
        <w:rPr>
          <w:lang w:val="de-DE"/>
        </w:rPr>
        <w:t xml:space="preserve"> </w:t>
      </w:r>
      <w:r w:rsidR="00592B9D" w:rsidRPr="000A3A60">
        <w:rPr>
          <w:lang w:val="de-DE"/>
        </w:rPr>
        <w:t xml:space="preserve">ausgestattet sind, </w:t>
      </w:r>
      <w:r w:rsidRPr="000A3A60">
        <w:rPr>
          <w:lang w:val="de-DE"/>
        </w:rPr>
        <w:t>soll die Luftzirkulationsfunktion vollständig ausgestaltet werden;</w:t>
      </w:r>
    </w:p>
    <w:p w14:paraId="6AE8DCEA" w14:textId="267D9DF6" w:rsidR="007708FE" w:rsidRPr="000A3A60" w:rsidRDefault="007708FE" w:rsidP="002848EF">
      <w:pPr>
        <w:pStyle w:val="ListParagraph"/>
        <w:numPr>
          <w:ilvl w:val="0"/>
          <w:numId w:val="14"/>
        </w:numPr>
        <w:tabs>
          <w:tab w:val="left" w:pos="574"/>
        </w:tabs>
        <w:spacing w:before="2" w:line="252" w:lineRule="auto"/>
        <w:ind w:left="284" w:right="1130"/>
        <w:rPr>
          <w:lang w:val="de-DE"/>
        </w:rPr>
      </w:pPr>
      <w:r w:rsidRPr="000A3A60">
        <w:rPr>
          <w:lang w:val="de-DE"/>
        </w:rPr>
        <w:t xml:space="preserve">Bei Heiz-/Kühlsystemen, die Wärmepumpen, Gebläsekonvektoren oder Wärmekonvektoren verwenden, sollten, wenn es nicht möglich ist, die korrekte Klimatisierung der Räume ohne den Einsatz der Systeme zu gewährleisten, die Umluftfilter bei Stillstand des Systems gemäß den Anweisungen des Herstellers gereinigt werden, um </w:t>
      </w:r>
      <w:r w:rsidR="00592B9D" w:rsidRPr="000A3A60">
        <w:rPr>
          <w:lang w:val="de-DE"/>
        </w:rPr>
        <w:t xml:space="preserve">stets </w:t>
      </w:r>
      <w:r w:rsidRPr="000A3A60">
        <w:rPr>
          <w:lang w:val="de-DE"/>
        </w:rPr>
        <w:t xml:space="preserve">ein angemessenes Filterniveau </w:t>
      </w:r>
      <w:r w:rsidR="00592B9D" w:rsidRPr="000A3A60">
        <w:rPr>
          <w:lang w:val="de-DE"/>
        </w:rPr>
        <w:t>zu gewährleisten</w:t>
      </w:r>
      <w:r w:rsidRPr="000A3A60">
        <w:rPr>
          <w:lang w:val="de-DE"/>
        </w:rPr>
        <w:t>.</w:t>
      </w:r>
    </w:p>
    <w:p w14:paraId="026FEF6D" w14:textId="28F28B05" w:rsidR="007708FE" w:rsidRPr="000A3A60" w:rsidRDefault="007708FE" w:rsidP="002848EF">
      <w:pPr>
        <w:pStyle w:val="ListParagraph"/>
        <w:numPr>
          <w:ilvl w:val="0"/>
          <w:numId w:val="14"/>
        </w:numPr>
        <w:tabs>
          <w:tab w:val="left" w:pos="574"/>
        </w:tabs>
        <w:spacing w:before="2" w:line="252" w:lineRule="auto"/>
        <w:ind w:left="284" w:right="1130"/>
        <w:rPr>
          <w:lang w:val="de-DE"/>
        </w:rPr>
      </w:pPr>
      <w:r w:rsidRPr="000A3A60">
        <w:rPr>
          <w:lang w:val="de-DE"/>
        </w:rPr>
        <w:t>die Lüftungseinlässe und Gitter müssen mit sauberen Mikrofasertüchern gereinigt werden, die mit Seife und Wasser oder mit 75%igem Äthylalkohol befeuchtet sind;</w:t>
      </w:r>
    </w:p>
    <w:p w14:paraId="4B6E6E91" w14:textId="3F59DF07" w:rsidR="00E943DA" w:rsidRPr="000A3A60" w:rsidRDefault="007708FE" w:rsidP="002848EF">
      <w:pPr>
        <w:pStyle w:val="ListParagraph"/>
        <w:numPr>
          <w:ilvl w:val="0"/>
          <w:numId w:val="14"/>
        </w:numPr>
        <w:tabs>
          <w:tab w:val="left" w:pos="574"/>
        </w:tabs>
        <w:spacing w:before="2" w:line="252" w:lineRule="auto"/>
        <w:ind w:left="284" w:right="1130"/>
        <w:rPr>
          <w:rFonts w:ascii="Symbol" w:hAnsi="Symbol"/>
          <w:lang w:val="de-DE"/>
        </w:rPr>
      </w:pPr>
      <w:r w:rsidRPr="000A3A60">
        <w:rPr>
          <w:lang w:val="de-DE"/>
        </w:rPr>
        <w:t>die Verwendung und das Sprühen von R</w:t>
      </w:r>
      <w:r w:rsidR="00592B9D" w:rsidRPr="000A3A60">
        <w:rPr>
          <w:lang w:val="de-DE"/>
        </w:rPr>
        <w:t xml:space="preserve">einigungs-/Desinfektionsmitteln </w:t>
      </w:r>
      <w:r w:rsidRPr="000A3A60">
        <w:rPr>
          <w:lang w:val="de-DE"/>
        </w:rPr>
        <w:t>direkt auf die Filter</w:t>
      </w:r>
      <w:r w:rsidR="00592B9D" w:rsidRPr="000A3A60">
        <w:rPr>
          <w:lang w:val="de-DE"/>
        </w:rPr>
        <w:t xml:space="preserve"> ist zu vermeiden</w:t>
      </w:r>
      <w:r w:rsidRPr="000A3A60">
        <w:rPr>
          <w:lang w:val="de-DE"/>
        </w:rPr>
        <w:t xml:space="preserve">, um das </w:t>
      </w:r>
      <w:r w:rsidR="00BC546D">
        <w:rPr>
          <w:lang w:val="de-DE"/>
        </w:rPr>
        <w:t xml:space="preserve">Risiko des </w:t>
      </w:r>
      <w:r w:rsidRPr="000A3A60">
        <w:rPr>
          <w:lang w:val="de-DE"/>
        </w:rPr>
        <w:t>Einatmen</w:t>
      </w:r>
      <w:r w:rsidR="00BC546D">
        <w:rPr>
          <w:lang w:val="de-DE"/>
        </w:rPr>
        <w:t>s</w:t>
      </w:r>
      <w:r w:rsidRPr="000A3A60">
        <w:rPr>
          <w:lang w:val="de-DE"/>
        </w:rPr>
        <w:t xml:space="preserve"> von Schadstoffen</w:t>
      </w:r>
      <w:r w:rsidR="0012382F" w:rsidRPr="000A3A60">
        <w:rPr>
          <w:lang w:val="de-DE"/>
        </w:rPr>
        <w:t xml:space="preserve"> während des Betriebs</w:t>
      </w:r>
      <w:r w:rsidRPr="000A3A60">
        <w:rPr>
          <w:lang w:val="de-DE"/>
        </w:rPr>
        <w:t xml:space="preserve"> zu </w:t>
      </w:r>
      <w:r w:rsidR="00592B9D" w:rsidRPr="000A3A60">
        <w:rPr>
          <w:lang w:val="de-DE"/>
        </w:rPr>
        <w:t>verhindern</w:t>
      </w:r>
      <w:r w:rsidR="002A6F58" w:rsidRPr="000A3A60">
        <w:rPr>
          <w:lang w:val="de-DE"/>
        </w:rPr>
        <w:t>.</w:t>
      </w:r>
    </w:p>
    <w:p w14:paraId="669499CC" w14:textId="77777777" w:rsidR="00E943DA" w:rsidRPr="000A3A60" w:rsidRDefault="00E943DA" w:rsidP="002E3E5D">
      <w:pPr>
        <w:spacing w:line="252" w:lineRule="auto"/>
        <w:ind w:left="-142"/>
        <w:jc w:val="both"/>
        <w:rPr>
          <w:rFonts w:ascii="Symbol" w:hAnsi="Symbol"/>
        </w:rPr>
        <w:sectPr w:rsidR="00E943DA" w:rsidRPr="000A3A60">
          <w:pgSz w:w="11910" w:h="16840"/>
          <w:pgMar w:top="80" w:right="0" w:bottom="280" w:left="920" w:header="720" w:footer="720" w:gutter="0"/>
          <w:cols w:space="720"/>
        </w:sectPr>
      </w:pPr>
    </w:p>
    <w:p w14:paraId="6DDD213D" w14:textId="69BDEA0D" w:rsidR="00E943DA" w:rsidRPr="000A3A60" w:rsidRDefault="005A3165" w:rsidP="002E3E5D">
      <w:pPr>
        <w:pStyle w:val="BodyText"/>
        <w:ind w:left="-142"/>
        <w:rPr>
          <w:sz w:val="20"/>
        </w:rPr>
      </w:pPr>
      <w:r w:rsidRPr="000A3A60">
        <w:rPr>
          <w:noProof/>
          <w:lang w:val="en-US" w:eastAsia="en-US" w:bidi="ar-SA"/>
        </w:rPr>
        <w:lastRenderedPageBreak/>
        <w:drawing>
          <wp:anchor distT="0" distB="0" distL="0" distR="0" simplePos="0" relativeHeight="251708416" behindDoc="0" locked="0" layoutInCell="1" allowOverlap="1" wp14:anchorId="33514589" wp14:editId="78AE222C">
            <wp:simplePos x="0" y="0"/>
            <wp:positionH relativeFrom="page">
              <wp:posOffset>7080250</wp:posOffset>
            </wp:positionH>
            <wp:positionV relativeFrom="paragraph">
              <wp:posOffset>114300</wp:posOffset>
            </wp:positionV>
            <wp:extent cx="419100" cy="2603500"/>
            <wp:effectExtent l="0" t="0" r="12700" b="1270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57512435" w14:textId="77777777" w:rsidR="00E943DA" w:rsidRPr="000A3A60" w:rsidRDefault="00E943DA" w:rsidP="002E3E5D">
      <w:pPr>
        <w:pStyle w:val="BodyText"/>
        <w:ind w:left="-142"/>
        <w:rPr>
          <w:sz w:val="20"/>
        </w:rPr>
      </w:pPr>
    </w:p>
    <w:p w14:paraId="3414DC03" w14:textId="77777777" w:rsidR="00E943DA" w:rsidRPr="000A3A60" w:rsidRDefault="00E943DA" w:rsidP="002E3E5D">
      <w:pPr>
        <w:pStyle w:val="BodyText"/>
        <w:spacing w:before="8"/>
        <w:ind w:left="-142"/>
        <w:rPr>
          <w:sz w:val="23"/>
          <w:lang w:val="de-DE"/>
        </w:rPr>
      </w:pPr>
    </w:p>
    <w:p w14:paraId="1F493EDA" w14:textId="5EE3E2DE" w:rsidR="00E943DA" w:rsidRPr="000A3A60" w:rsidRDefault="00152022" w:rsidP="009A3C70">
      <w:pPr>
        <w:pStyle w:val="Heading1"/>
        <w:numPr>
          <w:ilvl w:val="0"/>
          <w:numId w:val="1"/>
        </w:numPr>
        <w:tabs>
          <w:tab w:val="left" w:pos="455"/>
        </w:tabs>
        <w:spacing w:before="51"/>
        <w:ind w:left="142" w:hanging="243"/>
        <w:rPr>
          <w:lang w:val="de-DE"/>
        </w:rPr>
      </w:pPr>
      <w:r w:rsidRPr="000A3A60">
        <w:rPr>
          <w:lang w:val="de-DE"/>
        </w:rPr>
        <w:t xml:space="preserve">Sonstige Dienstleistungen </w:t>
      </w:r>
    </w:p>
    <w:p w14:paraId="57FCE9EA" w14:textId="77777777" w:rsidR="00E943DA" w:rsidRPr="000A3A60" w:rsidRDefault="00E943DA" w:rsidP="002E3E5D">
      <w:pPr>
        <w:pStyle w:val="BodyText"/>
        <w:spacing w:before="9"/>
        <w:ind w:left="-142"/>
        <w:rPr>
          <w:b/>
          <w:sz w:val="30"/>
          <w:lang w:val="de-DE"/>
        </w:rPr>
      </w:pPr>
    </w:p>
    <w:p w14:paraId="1CA6A31B" w14:textId="0195F6D1" w:rsidR="00E943DA" w:rsidRPr="000A3A60" w:rsidRDefault="00152022" w:rsidP="002E3E5D">
      <w:pPr>
        <w:pStyle w:val="Heading2"/>
        <w:ind w:left="-142"/>
        <w:rPr>
          <w:lang w:val="de-DE"/>
        </w:rPr>
      </w:pPr>
      <w:r w:rsidRPr="000A3A60">
        <w:rPr>
          <w:u w:val="single"/>
          <w:lang w:val="de-DE"/>
        </w:rPr>
        <w:t>Kinde</w:t>
      </w:r>
      <w:r w:rsidR="000049A5" w:rsidRPr="000A3A60">
        <w:rPr>
          <w:u w:val="single"/>
          <w:lang w:val="de-DE"/>
        </w:rPr>
        <w:t>rspielbereiche</w:t>
      </w:r>
    </w:p>
    <w:p w14:paraId="3FCC0844" w14:textId="77777777" w:rsidR="00E943DA" w:rsidRPr="000A3A60" w:rsidRDefault="00E943DA" w:rsidP="002E3E5D">
      <w:pPr>
        <w:pStyle w:val="BodyText"/>
        <w:spacing w:before="3"/>
        <w:ind w:left="-142"/>
        <w:rPr>
          <w:sz w:val="28"/>
          <w:lang w:val="de-DE"/>
        </w:rPr>
      </w:pPr>
    </w:p>
    <w:p w14:paraId="1BE25238" w14:textId="6783357D" w:rsidR="008966FB" w:rsidRPr="000A3A60" w:rsidRDefault="008966FB" w:rsidP="002E3E5D">
      <w:pPr>
        <w:pStyle w:val="BodyText"/>
        <w:spacing w:line="268" w:lineRule="auto"/>
        <w:ind w:left="-142" w:right="1129"/>
        <w:jc w:val="both"/>
        <w:rPr>
          <w:lang w:val="de-DE"/>
        </w:rPr>
      </w:pPr>
      <w:r w:rsidRPr="000A3A60">
        <w:rPr>
          <w:lang w:val="de-DE"/>
        </w:rPr>
        <w:t xml:space="preserve">Kinderspielbereiche im Freien müssen abgegrenzt und gekennzeichnet werden, wobei die maximal zulässige Anzahl von Kindern innerhalb des Bereichs anzugeben ist. Kinder unterliegen </w:t>
      </w:r>
      <w:r w:rsidR="00592B9D" w:rsidRPr="000A3A60">
        <w:rPr>
          <w:lang w:val="de-DE"/>
        </w:rPr>
        <w:t xml:space="preserve">der </w:t>
      </w:r>
      <w:r w:rsidR="005663E7" w:rsidRPr="000A3A60">
        <w:rPr>
          <w:lang w:val="de-DE"/>
        </w:rPr>
        <w:t>Aufsicht der Eltern</w:t>
      </w:r>
      <w:r w:rsidRPr="000A3A60">
        <w:rPr>
          <w:lang w:val="de-DE"/>
        </w:rPr>
        <w:t xml:space="preserve">, die </w:t>
      </w:r>
      <w:proofErr w:type="spellStart"/>
      <w:r w:rsidRPr="000A3A60">
        <w:rPr>
          <w:lang w:val="de-DE"/>
        </w:rPr>
        <w:t>die</w:t>
      </w:r>
      <w:proofErr w:type="spellEnd"/>
      <w:r w:rsidRPr="000A3A60">
        <w:rPr>
          <w:lang w:val="de-DE"/>
        </w:rPr>
        <w:t xml:space="preserve"> Verantwortung für die Einhaltung der gegebenen Anweisungen tragen. In dieser Hinsicht ist das Regelprotokoll für Sommerzentren, das die Region derzeit verabschiedet, eine nützliche Referenz.</w:t>
      </w:r>
    </w:p>
    <w:p w14:paraId="5478FCA5" w14:textId="77777777" w:rsidR="008966FB" w:rsidRPr="000A3A60" w:rsidRDefault="008966FB" w:rsidP="002E3E5D">
      <w:pPr>
        <w:pStyle w:val="BodyText"/>
        <w:spacing w:line="268" w:lineRule="auto"/>
        <w:ind w:left="-142" w:right="1129"/>
        <w:jc w:val="both"/>
        <w:rPr>
          <w:lang w:val="de-DE"/>
        </w:rPr>
      </w:pPr>
      <w:r w:rsidRPr="000A3A60">
        <w:rPr>
          <w:lang w:val="de-DE"/>
        </w:rPr>
        <w:t>In Innenräumen oder in einer geschlossenen Umgebung müssen die Bereiche täglich gereinigt und gründlich desinfiziert werden, bzw. vor der Benutzung, wenn diese nicht täglich erfolgt.</w:t>
      </w:r>
    </w:p>
    <w:p w14:paraId="408118AA" w14:textId="51FC6EC9" w:rsidR="008966FB" w:rsidRPr="000A3A60" w:rsidRDefault="005A3165" w:rsidP="002E3E5D">
      <w:pPr>
        <w:pStyle w:val="BodyText"/>
        <w:spacing w:line="268" w:lineRule="auto"/>
        <w:ind w:left="-142" w:right="1129"/>
        <w:jc w:val="both"/>
        <w:rPr>
          <w:lang w:val="de-DE"/>
        </w:rPr>
      </w:pPr>
      <w:r w:rsidRPr="000A3A60">
        <w:rPr>
          <w:noProof/>
          <w:lang w:val="en-US" w:eastAsia="en-US" w:bidi="ar-SA"/>
        </w:rPr>
        <mc:AlternateContent>
          <mc:Choice Requires="wps">
            <w:drawing>
              <wp:anchor distT="0" distB="0" distL="114300" distR="114300" simplePos="0" relativeHeight="251710464" behindDoc="0" locked="0" layoutInCell="1" allowOverlap="1" wp14:anchorId="722D6BD4" wp14:editId="06D03500">
                <wp:simplePos x="0" y="0"/>
                <wp:positionH relativeFrom="page">
                  <wp:posOffset>7150100</wp:posOffset>
                </wp:positionH>
                <wp:positionV relativeFrom="paragraph">
                  <wp:posOffset>360045</wp:posOffset>
                </wp:positionV>
                <wp:extent cx="330200" cy="2465705"/>
                <wp:effectExtent l="0" t="0" r="0"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37A7" w14:textId="77777777" w:rsidR="00AA1E0D" w:rsidRDefault="00AA1E0D" w:rsidP="005A31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31ADDFB" w14:textId="77777777" w:rsidR="00AA1E0D" w:rsidRDefault="00AA1E0D" w:rsidP="005A3165">
                            <w:pPr>
                              <w:spacing w:line="160" w:lineRule="exact"/>
                              <w:ind w:left="20"/>
                              <w:rPr>
                                <w:rFonts w:ascii="Arial"/>
                                <w:sz w:val="16"/>
                              </w:rPr>
                            </w:pPr>
                            <w:r>
                              <w:rPr>
                                <w:rFonts w:ascii="Arial"/>
                                <w:sz w:val="16"/>
                              </w:rPr>
                              <w:t>Giunta ( AOO_EMR )</w:t>
                            </w:r>
                          </w:p>
                          <w:p w14:paraId="58C2B7A1" w14:textId="77777777" w:rsidR="00AA1E0D" w:rsidRDefault="00AA1E0D" w:rsidP="005A3165">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left:0;text-align:left;margin-left:563pt;margin-top:28.35pt;width:26pt;height:194.1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" filled="f" stroked="f">
                <v:textbox style="layout-flow:vertical" inset="0,0,0,0">
                  <w:txbxContent>
                    <w:p w14:paraId="352337A7" w14:textId="77777777" w:rsidR="00AA1E0D" w:rsidRDefault="00AA1E0D" w:rsidP="005A3165">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31ADDFB" w14:textId="77777777" w:rsidR="00AA1E0D" w:rsidRDefault="00AA1E0D" w:rsidP="005A3165">
                      <w:pPr>
                        <w:spacing w:line="160" w:lineRule="exact"/>
                        <w:ind w:left="20"/>
                        <w:rPr>
                          <w:rFonts w:ascii="Arial"/>
                          <w:sz w:val="16"/>
                        </w:rPr>
                      </w:pPr>
                      <w:r>
                        <w:rPr>
                          <w:rFonts w:ascii="Arial"/>
                          <w:sz w:val="16"/>
                        </w:rPr>
                        <w:t>Giunta ( AOO_EMR )</w:t>
                      </w:r>
                    </w:p>
                    <w:p w14:paraId="58C2B7A1" w14:textId="77777777" w:rsidR="00AA1E0D" w:rsidRDefault="00AA1E0D" w:rsidP="005A3165">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8966FB" w:rsidRPr="000A3A60">
        <w:rPr>
          <w:lang w:val="de-DE"/>
        </w:rPr>
        <w:t>Wenn die Bereiche mit Geräten ausgestattet sind, müssen diese täglich gereinigt und desinfiziert werden.</w:t>
      </w:r>
      <w:r w:rsidR="000049A5" w:rsidRPr="000A3A60">
        <w:rPr>
          <w:lang w:val="de-DE"/>
        </w:rPr>
        <w:t xml:space="preserve"> </w:t>
      </w:r>
      <w:r w:rsidR="008966FB" w:rsidRPr="000A3A60">
        <w:rPr>
          <w:lang w:val="de-DE"/>
        </w:rPr>
        <w:t xml:space="preserve">Obwohl es starke Hinweise darauf gibt, dass die Risiken für Kinder sehr viel geringer sind als für Erwachsene und ältere Menschen, ist es </w:t>
      </w:r>
      <w:r w:rsidR="00592B9D" w:rsidRPr="000A3A60">
        <w:rPr>
          <w:lang w:val="de-DE"/>
        </w:rPr>
        <w:t>wichtig</w:t>
      </w:r>
      <w:r w:rsidR="008966FB" w:rsidRPr="000A3A60">
        <w:rPr>
          <w:lang w:val="de-DE"/>
        </w:rPr>
        <w:t xml:space="preserve">, dass </w:t>
      </w:r>
      <w:r w:rsidR="00592B9D" w:rsidRPr="000A3A60">
        <w:rPr>
          <w:lang w:val="de-DE"/>
        </w:rPr>
        <w:t xml:space="preserve">das </w:t>
      </w:r>
      <w:r w:rsidR="008966FB" w:rsidRPr="000A3A60">
        <w:rPr>
          <w:lang w:val="de-DE"/>
        </w:rPr>
        <w:t xml:space="preserve">Personal, das mit Kindern in Kontakt kommt, das Management und die Eltern alarmiert, </w:t>
      </w:r>
      <w:r w:rsidR="00345750" w:rsidRPr="000A3A60">
        <w:rPr>
          <w:lang w:val="de-DE"/>
        </w:rPr>
        <w:t>falls</w:t>
      </w:r>
      <w:r w:rsidR="008966FB" w:rsidRPr="000A3A60">
        <w:rPr>
          <w:lang w:val="de-DE"/>
        </w:rPr>
        <w:t xml:space="preserve"> es Symptome wie Atemnot bemerkt.</w:t>
      </w:r>
    </w:p>
    <w:p w14:paraId="339BF99D" w14:textId="0F4C9A96" w:rsidR="008966FB" w:rsidRPr="000A3A60" w:rsidRDefault="008966FB" w:rsidP="002E3E5D">
      <w:pPr>
        <w:pStyle w:val="BodyText"/>
        <w:spacing w:line="268" w:lineRule="auto"/>
        <w:ind w:left="-142" w:right="1129"/>
        <w:jc w:val="both"/>
        <w:rPr>
          <w:lang w:val="de-DE"/>
        </w:rPr>
      </w:pPr>
      <w:r w:rsidRPr="000A3A60">
        <w:rPr>
          <w:lang w:val="de-DE"/>
        </w:rPr>
        <w:t xml:space="preserve">Wo es Animationspersonal gibt, werden geeignete Schulungs- und Überwachungsaktivitäten </w:t>
      </w:r>
      <w:r w:rsidR="00345750" w:rsidRPr="000A3A60">
        <w:rPr>
          <w:lang w:val="de-DE"/>
        </w:rPr>
        <w:t xml:space="preserve">vor Arbeitsbeginn und später mit regelmäßigen Treffen </w:t>
      </w:r>
      <w:r w:rsidRPr="000A3A60">
        <w:rPr>
          <w:lang w:val="de-DE"/>
        </w:rPr>
        <w:t>empfohlen.</w:t>
      </w:r>
    </w:p>
    <w:p w14:paraId="208477CA" w14:textId="77777777" w:rsidR="00E943DA" w:rsidRPr="000A3A60" w:rsidRDefault="00E943DA" w:rsidP="002E3E5D">
      <w:pPr>
        <w:pStyle w:val="BodyText"/>
        <w:spacing w:before="4"/>
        <w:ind w:left="-142"/>
        <w:rPr>
          <w:sz w:val="31"/>
          <w:lang w:val="de-DE"/>
        </w:rPr>
      </w:pPr>
    </w:p>
    <w:p w14:paraId="14F44E3C" w14:textId="75A8821D" w:rsidR="00E943DA" w:rsidRPr="000A3A60" w:rsidRDefault="000049A5" w:rsidP="002E3E5D">
      <w:pPr>
        <w:pStyle w:val="Heading2"/>
        <w:ind w:left="-142"/>
        <w:jc w:val="both"/>
        <w:rPr>
          <w:lang w:val="de-DE"/>
        </w:rPr>
      </w:pPr>
      <w:r w:rsidRPr="000A3A60">
        <w:rPr>
          <w:u w:val="single"/>
          <w:lang w:val="de-DE"/>
        </w:rPr>
        <w:t>Bereiche für Sitzungen, Konferenzen und Besprechungen</w:t>
      </w:r>
    </w:p>
    <w:p w14:paraId="7B6A2311" w14:textId="77777777" w:rsidR="00E943DA" w:rsidRPr="000A3A60" w:rsidRDefault="00E943DA" w:rsidP="002E3E5D">
      <w:pPr>
        <w:pStyle w:val="BodyText"/>
        <w:spacing w:before="6"/>
        <w:ind w:left="-142"/>
        <w:rPr>
          <w:sz w:val="23"/>
          <w:lang w:val="de-DE"/>
        </w:rPr>
      </w:pPr>
    </w:p>
    <w:p w14:paraId="1EB86659" w14:textId="52EA2B95" w:rsidR="00E943DA" w:rsidRPr="000A3A60" w:rsidRDefault="00657BB0" w:rsidP="002E3E5D">
      <w:pPr>
        <w:pStyle w:val="BodyText"/>
        <w:spacing w:before="56" w:line="268" w:lineRule="auto"/>
        <w:ind w:left="-142" w:right="1126"/>
        <w:jc w:val="both"/>
        <w:rPr>
          <w:lang w:val="de-DE"/>
        </w:rPr>
      </w:pPr>
      <w:r w:rsidRPr="000A3A60">
        <w:rPr>
          <w:lang w:val="de-DE"/>
        </w:rPr>
        <w:t xml:space="preserve">Im Zusammenhang </w:t>
      </w:r>
      <w:r w:rsidR="00345750" w:rsidRPr="000A3A60">
        <w:rPr>
          <w:lang w:val="de-DE"/>
        </w:rPr>
        <w:t>damit</w:t>
      </w:r>
      <w:r w:rsidRPr="000A3A60">
        <w:rPr>
          <w:lang w:val="de-DE"/>
        </w:rPr>
        <w:t xml:space="preserve"> ist es notwendig, die spezifischen Vorschriften über Anti-</w:t>
      </w:r>
      <w:proofErr w:type="spellStart"/>
      <w:r w:rsidRPr="000A3A60">
        <w:rPr>
          <w:lang w:val="de-DE"/>
        </w:rPr>
        <w:t>Kovid</w:t>
      </w:r>
      <w:proofErr w:type="spellEnd"/>
      <w:r w:rsidRPr="000A3A60">
        <w:rPr>
          <w:lang w:val="de-DE"/>
        </w:rPr>
        <w:t>-</w:t>
      </w:r>
      <w:r w:rsidR="005A3165" w:rsidRPr="000A3A60">
        <w:rPr>
          <w:noProof/>
          <w:lang w:val="en-US" w:eastAsia="en-US" w:bidi="ar-SA"/>
        </w:rPr>
        <w:t xml:space="preserve"> </w:t>
      </w:r>
      <w:r w:rsidRPr="000A3A60">
        <w:rPr>
          <w:lang w:val="de-DE"/>
        </w:rPr>
        <w:t>Maßnahmen einzuhalten, die für die Wiederaufnahme dieser Art von Aktivitäten erlassen werden, sowie alle eventuellen Vorkehrungen zur Minimierung des Ansteckungsrisiko</w:t>
      </w:r>
      <w:r w:rsidR="00345750" w:rsidRPr="000A3A60">
        <w:rPr>
          <w:lang w:val="de-DE"/>
        </w:rPr>
        <w:t>s auf der Basis der Raumk</w:t>
      </w:r>
      <w:r w:rsidRPr="000A3A60">
        <w:rPr>
          <w:lang w:val="de-DE"/>
        </w:rPr>
        <w:t>apazität</w:t>
      </w:r>
      <w:r w:rsidR="00345750" w:rsidRPr="000A3A60">
        <w:rPr>
          <w:lang w:val="de-DE"/>
        </w:rPr>
        <w:t xml:space="preserve"> zu treffen</w:t>
      </w:r>
      <w:r w:rsidRPr="000A3A60">
        <w:rPr>
          <w:lang w:val="de-DE"/>
        </w:rPr>
        <w:t xml:space="preserve">, zusätzlich zu geeigneten Maßnahmen zur Gewährleistung der Abstandwahrung und Vermeidung von Überfüllung. </w:t>
      </w:r>
      <w:r w:rsidR="00345750" w:rsidRPr="000A3A60">
        <w:rPr>
          <w:lang w:val="de-DE"/>
        </w:rPr>
        <w:t>Außer den</w:t>
      </w:r>
      <w:r w:rsidRPr="000A3A60">
        <w:rPr>
          <w:lang w:val="de-DE"/>
        </w:rPr>
        <w:t xml:space="preserve"> obigen A</w:t>
      </w:r>
      <w:r w:rsidR="00345750" w:rsidRPr="000A3A60">
        <w:rPr>
          <w:lang w:val="de-DE"/>
        </w:rPr>
        <w:t>ngaben</w:t>
      </w:r>
      <w:r w:rsidRPr="000A3A60">
        <w:rPr>
          <w:lang w:val="de-DE"/>
        </w:rPr>
        <w:t xml:space="preserve"> werden </w:t>
      </w:r>
      <w:r w:rsidR="00345750" w:rsidRPr="000A3A60">
        <w:rPr>
          <w:lang w:val="de-DE"/>
        </w:rPr>
        <w:t xml:space="preserve">hier </w:t>
      </w:r>
      <w:r w:rsidRPr="000A3A60">
        <w:rPr>
          <w:lang w:val="de-DE"/>
        </w:rPr>
        <w:t>einige erste Hinweise gegeben</w:t>
      </w:r>
      <w:r w:rsidR="002A6F58" w:rsidRPr="000A3A60">
        <w:rPr>
          <w:lang w:val="de-DE"/>
        </w:rPr>
        <w:t>:</w:t>
      </w:r>
    </w:p>
    <w:p w14:paraId="1A0913B3" w14:textId="3B423446"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Innerhalb der Sitzungs-, Konferenz- und Besprechungsräume, wie auch in anderen Gemeinschaftsräumen, ist es immer Pflicht, den zwischenmenschlichen Abstand zu respektieren (mindestens ein Meter zwischen einer Person und einer anderen oder ein durch spezifische Bestimmungen festgelegter größerer Abstand).</w:t>
      </w:r>
    </w:p>
    <w:p w14:paraId="694578D1" w14:textId="72EFB0DC"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 xml:space="preserve">Der Abstand muss auch beim Zutritt und beim Verlassen der Räume respektiert werden. Die Möglichkeit von getrennten Ein- und Ausgängen und die Möglichkeit von eingeschränkten und/oder gestaffelten Zugängen sollte im Verhältnis zur </w:t>
      </w:r>
      <w:r w:rsidR="00345750" w:rsidRPr="000A3A60">
        <w:rPr>
          <w:lang w:val="de-DE"/>
        </w:rPr>
        <w:t xml:space="preserve">Teilnehmeranzahl </w:t>
      </w:r>
      <w:r w:rsidRPr="000A3A60">
        <w:rPr>
          <w:lang w:val="de-DE"/>
        </w:rPr>
        <w:t>bewertet werden.</w:t>
      </w:r>
    </w:p>
    <w:p w14:paraId="2938CC02" w14:textId="0662A426"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 xml:space="preserve">Um die </w:t>
      </w:r>
      <w:r w:rsidR="00345750" w:rsidRPr="000A3A60">
        <w:rPr>
          <w:lang w:val="de-DE"/>
        </w:rPr>
        <w:t xml:space="preserve">Abstandseinhaltung </w:t>
      </w:r>
      <w:r w:rsidRPr="000A3A60">
        <w:rPr>
          <w:lang w:val="de-DE"/>
        </w:rPr>
        <w:t>zu erleichtern, wird vorgeschlagen, Informationsschilder aufzustellen und/oder die Räume abzugrenzen (z.B. mit Aufklebern, auf dem Boden, Pf</w:t>
      </w:r>
      <w:r w:rsidR="00345750" w:rsidRPr="000A3A60">
        <w:rPr>
          <w:lang w:val="de-DE"/>
        </w:rPr>
        <w:t>osten</w:t>
      </w:r>
      <w:r w:rsidRPr="000A3A60">
        <w:rPr>
          <w:lang w:val="de-DE"/>
        </w:rPr>
        <w:t>, Markierungsbändern usw.).</w:t>
      </w:r>
    </w:p>
    <w:p w14:paraId="02F739A7" w14:textId="3CA16A4A"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Es soll auch die Online-Registrierung von Teilnehmern, gefördert</w:t>
      </w:r>
      <w:r w:rsidR="00DD4F6D" w:rsidRPr="000A3A60">
        <w:rPr>
          <w:lang w:val="de-DE"/>
        </w:rPr>
        <w:t xml:space="preserve"> werden, um während der Em</w:t>
      </w:r>
      <w:r w:rsidRPr="000A3A60">
        <w:rPr>
          <w:lang w:val="de-DE"/>
        </w:rPr>
        <w:t>pfangsphase die Bildung von Gruppen oder Warteschlangen zu vermeiden.</w:t>
      </w:r>
    </w:p>
    <w:p w14:paraId="616B75BC" w14:textId="23121667"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Jedem Teilnehmer wird ein fester, nummerierter Platz zugewiesen, der für die gesamte Dauer der Veranstaltung genutzt wird.</w:t>
      </w:r>
    </w:p>
    <w:p w14:paraId="7290A4BB" w14:textId="54E7AD10" w:rsidR="00775C78"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 xml:space="preserve">Die Verwendung üblicher Kleiderbügel sollte vermieden werden. Der Garderobenservice wird nur dann angeboten, wenn es möglich ist, den Kontakt zwischen den </w:t>
      </w:r>
      <w:r w:rsidR="00345750" w:rsidRPr="000A3A60">
        <w:rPr>
          <w:lang w:val="de-DE"/>
        </w:rPr>
        <w:t xml:space="preserve">verschiedenen </w:t>
      </w:r>
      <w:r w:rsidRPr="000A3A60">
        <w:rPr>
          <w:lang w:val="de-DE"/>
        </w:rPr>
        <w:t>Gegenständen der Gäste zu vermeiden (z.B. durch Einhaltung ausreichender Abstände oder durch Verwendung von Einweg-Kleiderhüllen und Einweg-Schirmbeuteln).</w:t>
      </w:r>
    </w:p>
    <w:p w14:paraId="635E9B9F" w14:textId="74540444" w:rsidR="00E943DA" w:rsidRPr="000A3A60" w:rsidRDefault="00775C78" w:rsidP="000E5AC4">
      <w:pPr>
        <w:pStyle w:val="ListParagraph"/>
        <w:numPr>
          <w:ilvl w:val="1"/>
          <w:numId w:val="1"/>
        </w:numPr>
        <w:tabs>
          <w:tab w:val="left" w:pos="934"/>
        </w:tabs>
        <w:spacing w:before="36" w:line="268" w:lineRule="auto"/>
        <w:ind w:left="284" w:right="1129"/>
        <w:rPr>
          <w:lang w:val="de-DE"/>
        </w:rPr>
      </w:pPr>
      <w:r w:rsidRPr="000A3A60">
        <w:rPr>
          <w:lang w:val="de-DE"/>
        </w:rPr>
        <w:t>Obwohl es wahrscheinlich ist, dass das Personal und die Gäste bereits mit den hygienischen und sanitären Präventionsmaßnahmen vertraut sind, ist es ratsam, sie an deren Inhalt zu erinnern, indem man ein entsprechendes Schild in den Räumen aufhängt. Desinfektionsgels mit einer Alkoholkonzentration zwischen 60-85% zur Handhygiene sollten dem Personal und den Gästen zur Verfügung gestellt werden.</w:t>
      </w:r>
    </w:p>
    <w:p w14:paraId="3F8517A7" w14:textId="77777777" w:rsidR="00E943DA" w:rsidRPr="000A3A60" w:rsidRDefault="00E943DA" w:rsidP="000E5AC4">
      <w:pPr>
        <w:spacing w:line="266" w:lineRule="auto"/>
        <w:ind w:left="284"/>
        <w:jc w:val="both"/>
        <w:sectPr w:rsidR="00E943DA" w:rsidRPr="000A3A60">
          <w:pgSz w:w="11910" w:h="16840"/>
          <w:pgMar w:top="80" w:right="0" w:bottom="280" w:left="920" w:header="720" w:footer="720" w:gutter="0"/>
          <w:cols w:space="720"/>
        </w:sectPr>
      </w:pPr>
    </w:p>
    <w:p w14:paraId="6FE939EE" w14:textId="32E6ED09" w:rsidR="00E943DA" w:rsidRPr="000A3A60" w:rsidRDefault="002350AA" w:rsidP="000E5AC4">
      <w:pPr>
        <w:pStyle w:val="BodyText"/>
        <w:ind w:left="284"/>
        <w:rPr>
          <w:sz w:val="20"/>
        </w:rPr>
      </w:pPr>
      <w:r w:rsidRPr="000A3A60">
        <w:rPr>
          <w:noProof/>
          <w:lang w:val="en-US" w:eastAsia="en-US" w:bidi="ar-SA"/>
        </w:rPr>
        <w:lastRenderedPageBreak/>
        <w:drawing>
          <wp:anchor distT="0" distB="0" distL="0" distR="0" simplePos="0" relativeHeight="251712512" behindDoc="0" locked="0" layoutInCell="1" allowOverlap="1" wp14:anchorId="24431E7E" wp14:editId="4DFE4EEB">
            <wp:simplePos x="0" y="0"/>
            <wp:positionH relativeFrom="page">
              <wp:posOffset>7150100</wp:posOffset>
            </wp:positionH>
            <wp:positionV relativeFrom="paragraph">
              <wp:posOffset>114300</wp:posOffset>
            </wp:positionV>
            <wp:extent cx="419100" cy="2603500"/>
            <wp:effectExtent l="0" t="0" r="12700" b="1270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419100" cy="2603500"/>
                    </a:xfrm>
                    <a:prstGeom prst="rect">
                      <a:avLst/>
                    </a:prstGeom>
                  </pic:spPr>
                </pic:pic>
              </a:graphicData>
            </a:graphic>
          </wp:anchor>
        </w:drawing>
      </w:r>
    </w:p>
    <w:p w14:paraId="61605E9D" w14:textId="77777777" w:rsidR="00E943DA" w:rsidRPr="000A3A60" w:rsidRDefault="00E943DA" w:rsidP="000E5AC4">
      <w:pPr>
        <w:pStyle w:val="BodyText"/>
        <w:ind w:left="284"/>
        <w:rPr>
          <w:sz w:val="20"/>
        </w:rPr>
      </w:pPr>
    </w:p>
    <w:p w14:paraId="1903F0FA" w14:textId="77777777" w:rsidR="00E943DA" w:rsidRPr="000A3A60" w:rsidRDefault="00E943DA" w:rsidP="000E5AC4">
      <w:pPr>
        <w:pStyle w:val="BodyText"/>
        <w:spacing w:before="7"/>
        <w:ind w:left="284"/>
        <w:rPr>
          <w:sz w:val="19"/>
        </w:rPr>
      </w:pPr>
    </w:p>
    <w:p w14:paraId="2CB0D303" w14:textId="2C349A27" w:rsidR="006752DA" w:rsidRPr="000A3A60" w:rsidRDefault="006752DA" w:rsidP="000E5AC4">
      <w:pPr>
        <w:pStyle w:val="ListParagraph"/>
        <w:numPr>
          <w:ilvl w:val="1"/>
          <w:numId w:val="1"/>
        </w:numPr>
        <w:tabs>
          <w:tab w:val="left" w:pos="933"/>
          <w:tab w:val="left" w:pos="934"/>
        </w:tabs>
        <w:spacing w:before="101" w:line="266" w:lineRule="auto"/>
        <w:ind w:left="284" w:right="1127"/>
        <w:rPr>
          <w:lang w:val="de-DE"/>
        </w:rPr>
      </w:pPr>
      <w:r w:rsidRPr="000A3A60">
        <w:rPr>
          <w:lang w:val="de-DE"/>
        </w:rPr>
        <w:t>Das Podium wird in einem Abstand von mindestens zwei Metern von</w:t>
      </w:r>
      <w:r w:rsidR="00E67DAA" w:rsidRPr="000A3A60">
        <w:rPr>
          <w:lang w:val="de-DE"/>
        </w:rPr>
        <w:t xml:space="preserve"> allen anderen Personen auf dem Podest </w:t>
      </w:r>
      <w:r w:rsidRPr="000A3A60">
        <w:rPr>
          <w:lang w:val="de-DE"/>
        </w:rPr>
        <w:t>und von der ersten Reihe aufgestellt, so dass die Präsentation ohne Maske erfolgen kann.</w:t>
      </w:r>
    </w:p>
    <w:p w14:paraId="7359E132" w14:textId="31BD4CF0" w:rsidR="006752DA" w:rsidRPr="000A3A60" w:rsidRDefault="006752DA" w:rsidP="000E5AC4">
      <w:pPr>
        <w:pStyle w:val="ListParagraph"/>
        <w:numPr>
          <w:ilvl w:val="1"/>
          <w:numId w:val="1"/>
        </w:numPr>
        <w:tabs>
          <w:tab w:val="left" w:pos="933"/>
          <w:tab w:val="left" w:pos="934"/>
        </w:tabs>
        <w:spacing w:before="101" w:line="266" w:lineRule="auto"/>
        <w:ind w:left="284" w:right="1127"/>
        <w:rPr>
          <w:lang w:val="de-DE"/>
        </w:rPr>
      </w:pPr>
      <w:r w:rsidRPr="000A3A60">
        <w:rPr>
          <w:lang w:val="de-DE"/>
        </w:rPr>
        <w:t xml:space="preserve">Moderatoren, die am Tisch sitzen, müssen einen Mindestabstand von einem Meter zueinander einhalten, damit sie </w:t>
      </w:r>
      <w:r w:rsidR="00E67DAA" w:rsidRPr="000A3A60">
        <w:rPr>
          <w:lang w:val="de-DE"/>
        </w:rPr>
        <w:t xml:space="preserve">ohne Maske </w:t>
      </w:r>
      <w:r w:rsidRPr="000A3A60">
        <w:rPr>
          <w:lang w:val="de-DE"/>
        </w:rPr>
        <w:t>teilnehmen können.</w:t>
      </w:r>
    </w:p>
    <w:p w14:paraId="5A2136B8" w14:textId="415E7810" w:rsidR="006752DA" w:rsidRPr="000A3A60" w:rsidRDefault="006752DA" w:rsidP="000E5AC4">
      <w:pPr>
        <w:pStyle w:val="ListParagraph"/>
        <w:numPr>
          <w:ilvl w:val="1"/>
          <w:numId w:val="1"/>
        </w:numPr>
        <w:tabs>
          <w:tab w:val="left" w:pos="933"/>
          <w:tab w:val="left" w:pos="934"/>
        </w:tabs>
        <w:spacing w:before="101" w:line="266" w:lineRule="auto"/>
        <w:ind w:left="284" w:right="1127"/>
        <w:rPr>
          <w:lang w:val="de-DE"/>
        </w:rPr>
      </w:pPr>
      <w:r w:rsidRPr="000A3A60">
        <w:rPr>
          <w:lang w:val="de-DE"/>
        </w:rPr>
        <w:t>Es wird empfohlen, den promiskuitiven Gebrauch von mobilen Mikrofonen, Mäusen, Tastaturen und Touchscreens, Fernbedienungen etc. zu vermeiden.</w:t>
      </w:r>
    </w:p>
    <w:p w14:paraId="473D1EEA" w14:textId="77777777" w:rsidR="006752DA" w:rsidRPr="000A3A60" w:rsidRDefault="006752DA" w:rsidP="000E5AC4">
      <w:pPr>
        <w:pStyle w:val="ListParagraph"/>
        <w:numPr>
          <w:ilvl w:val="1"/>
          <w:numId w:val="1"/>
        </w:numPr>
        <w:tabs>
          <w:tab w:val="left" w:pos="933"/>
          <w:tab w:val="left" w:pos="934"/>
        </w:tabs>
        <w:spacing w:before="101" w:line="266" w:lineRule="auto"/>
        <w:ind w:left="284" w:right="1127"/>
        <w:rPr>
          <w:lang w:val="de-DE"/>
        </w:rPr>
      </w:pPr>
      <w:r w:rsidRPr="000A3A60">
        <w:rPr>
          <w:lang w:val="de-DE"/>
        </w:rPr>
        <w:t>Wenn dies nicht möglich ist, ist zwischen einer Benutzung und der nächsten eine Reinigung mit Desinfektionsmittel erforderlich.</w:t>
      </w:r>
    </w:p>
    <w:p w14:paraId="4B1FB1D3" w14:textId="1FFB3D84" w:rsidR="00E943DA" w:rsidRPr="000A3A60" w:rsidRDefault="002350AA" w:rsidP="000E5AC4">
      <w:pPr>
        <w:pStyle w:val="ListParagraph"/>
        <w:numPr>
          <w:ilvl w:val="1"/>
          <w:numId w:val="1"/>
        </w:numPr>
        <w:tabs>
          <w:tab w:val="left" w:pos="933"/>
          <w:tab w:val="left" w:pos="934"/>
        </w:tabs>
        <w:spacing w:before="101" w:line="266" w:lineRule="auto"/>
        <w:ind w:left="284" w:right="1127"/>
        <w:rPr>
          <w:lang w:val="de-DE"/>
        </w:rPr>
      </w:pPr>
      <w:r w:rsidRPr="000A3A60">
        <w:rPr>
          <w:noProof/>
          <w:lang w:val="en-US" w:eastAsia="en-US" w:bidi="ar-SA"/>
        </w:rPr>
        <mc:AlternateContent>
          <mc:Choice Requires="wps">
            <w:drawing>
              <wp:anchor distT="0" distB="0" distL="114300" distR="114300" simplePos="0" relativeHeight="251714560" behindDoc="0" locked="0" layoutInCell="1" allowOverlap="1" wp14:anchorId="3E13741F" wp14:editId="680F8CBD">
                <wp:simplePos x="0" y="0"/>
                <wp:positionH relativeFrom="page">
                  <wp:posOffset>7150100</wp:posOffset>
                </wp:positionH>
                <wp:positionV relativeFrom="paragraph">
                  <wp:posOffset>408305</wp:posOffset>
                </wp:positionV>
                <wp:extent cx="330200" cy="2465705"/>
                <wp:effectExtent l="0" t="0" r="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65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291A" w14:textId="77777777" w:rsidR="00AA1E0D" w:rsidRDefault="00AA1E0D" w:rsidP="00236DC0">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F2096A6" w14:textId="77777777" w:rsidR="00AA1E0D" w:rsidRDefault="00AA1E0D" w:rsidP="00236DC0">
                            <w:pPr>
                              <w:spacing w:line="160" w:lineRule="exact"/>
                              <w:ind w:left="20"/>
                              <w:rPr>
                                <w:rFonts w:ascii="Arial"/>
                                <w:sz w:val="16"/>
                              </w:rPr>
                            </w:pPr>
                            <w:r>
                              <w:rPr>
                                <w:rFonts w:ascii="Arial"/>
                                <w:sz w:val="16"/>
                              </w:rPr>
                              <w:t>Giunta ( AOO_EMR )</w:t>
                            </w:r>
                          </w:p>
                          <w:p w14:paraId="10402DBB" w14:textId="77777777" w:rsidR="00AA1E0D" w:rsidRDefault="00AA1E0D" w:rsidP="00236DC0">
                            <w:pPr>
                              <w:spacing w:line="172" w:lineRule="exact"/>
                              <w:ind w:left="20"/>
                              <w:rPr>
                                <w:rFonts w:ascii="Arial"/>
                                <w:sz w:val="16"/>
                              </w:rPr>
                            </w:pPr>
                            <w:r>
                              <w:rPr>
                                <w:rFonts w:ascii="Arial"/>
                                <w:sz w:val="16"/>
                              </w:rPr>
                              <w:t>allegato al PG/2020/0363395 del 14/05/2020 18:13:23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left:0;text-align:left;margin-left:563pt;margin-top:32.15pt;width:26pt;height:194.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" filled="f" stroked="f">
                <v:textbox style="layout-flow:vertical" inset="0,0,0,0">
                  <w:txbxContent>
                    <w:p w14:paraId="30E7291A" w14:textId="77777777" w:rsidR="00AA1E0D" w:rsidRDefault="00AA1E0D" w:rsidP="00236DC0">
                      <w:pPr>
                        <w:spacing w:line="165" w:lineRule="exact"/>
                        <w:ind w:left="20"/>
                        <w:rPr>
                          <w:rFonts w:ascii="Arial"/>
                          <w:sz w:val="16"/>
                        </w:rPr>
                      </w:pPr>
                      <w:r>
                        <w:rPr>
                          <w:rFonts w:ascii="Arial"/>
                          <w:sz w:val="16"/>
                        </w:rPr>
                        <w:t xml:space="preserve">REGIONE EMILIA-ROMAGNA ( </w:t>
                      </w:r>
                      <w:proofErr w:type="spellStart"/>
                      <w:r>
                        <w:rPr>
                          <w:rFonts w:ascii="Arial"/>
                          <w:sz w:val="16"/>
                        </w:rPr>
                        <w:t>r_emiro</w:t>
                      </w:r>
                      <w:proofErr w:type="spellEnd"/>
                      <w:r>
                        <w:rPr>
                          <w:rFonts w:ascii="Arial"/>
                          <w:sz w:val="16"/>
                        </w:rPr>
                        <w:t xml:space="preserve"> )</w:t>
                      </w:r>
                    </w:p>
                    <w:p w14:paraId="2F2096A6" w14:textId="77777777" w:rsidR="00AA1E0D" w:rsidRDefault="00AA1E0D" w:rsidP="00236DC0">
                      <w:pPr>
                        <w:spacing w:line="160" w:lineRule="exact"/>
                        <w:ind w:left="20"/>
                        <w:rPr>
                          <w:rFonts w:ascii="Arial"/>
                          <w:sz w:val="16"/>
                        </w:rPr>
                      </w:pPr>
                      <w:r>
                        <w:rPr>
                          <w:rFonts w:ascii="Arial"/>
                          <w:sz w:val="16"/>
                        </w:rPr>
                        <w:t>Giunta ( AOO_EMR )</w:t>
                      </w:r>
                    </w:p>
                    <w:p w14:paraId="10402DBB" w14:textId="77777777" w:rsidR="00AA1E0D" w:rsidRDefault="00AA1E0D" w:rsidP="00236DC0">
                      <w:pPr>
                        <w:spacing w:line="172" w:lineRule="exact"/>
                        <w:ind w:left="20"/>
                        <w:rPr>
                          <w:rFonts w:ascii="Arial"/>
                          <w:sz w:val="16"/>
                        </w:rPr>
                      </w:pPr>
                      <w:r>
                        <w:rPr>
                          <w:rFonts w:ascii="Arial"/>
                          <w:sz w:val="16"/>
                        </w:rPr>
                        <w:t>allegato al PG/2020/0363395 del 14/05/2020 18:13:23</w:t>
                      </w:r>
                    </w:p>
                  </w:txbxContent>
                </v:textbox>
                <w10:wrap anchorx="page"/>
              </v:shape>
            </w:pict>
          </mc:Fallback>
        </mc:AlternateContent>
      </w:r>
      <w:r w:rsidR="006752DA" w:rsidRPr="000A3A60">
        <w:rPr>
          <w:lang w:val="de-DE"/>
        </w:rPr>
        <w:t>Die Räume sollten in den Pausen zwischen den Arbeitssitzungen gelüftet und nach jeder Ve</w:t>
      </w:r>
      <w:r w:rsidR="007B756D" w:rsidRPr="000A3A60">
        <w:rPr>
          <w:lang w:val="de-DE"/>
        </w:rPr>
        <w:t>ranstaltung desinfiziert werden</w:t>
      </w:r>
      <w:r w:rsidR="002A6F58" w:rsidRPr="000A3A60">
        <w:rPr>
          <w:lang w:val="de-DE"/>
        </w:rPr>
        <w:t>.</w:t>
      </w:r>
    </w:p>
    <w:p w14:paraId="06D10B7D" w14:textId="77777777" w:rsidR="00E943DA" w:rsidRPr="000A3A60" w:rsidRDefault="00E943DA" w:rsidP="000E5AC4">
      <w:pPr>
        <w:pStyle w:val="BodyText"/>
        <w:ind w:left="284"/>
        <w:rPr>
          <w:sz w:val="32"/>
          <w:lang w:val="de-DE"/>
        </w:rPr>
      </w:pPr>
    </w:p>
    <w:p w14:paraId="1CB277B4" w14:textId="0560F143" w:rsidR="00E943DA" w:rsidRPr="000A3A60" w:rsidRDefault="00035F0B" w:rsidP="002E3E5D">
      <w:pPr>
        <w:pStyle w:val="Heading2"/>
        <w:ind w:left="-142"/>
        <w:rPr>
          <w:lang w:val="de-DE"/>
        </w:rPr>
      </w:pPr>
      <w:r w:rsidRPr="000A3A60">
        <w:rPr>
          <w:u w:val="single"/>
          <w:lang w:val="de-DE"/>
        </w:rPr>
        <w:t>Unterhaltung und öffentliche Veranstaltungen</w:t>
      </w:r>
    </w:p>
    <w:p w14:paraId="05A6FE33" w14:textId="77777777" w:rsidR="00E943DA" w:rsidRPr="000A3A60" w:rsidRDefault="00E943DA" w:rsidP="002E3E5D">
      <w:pPr>
        <w:pStyle w:val="BodyText"/>
        <w:spacing w:before="6"/>
        <w:ind w:left="-142"/>
        <w:rPr>
          <w:sz w:val="23"/>
          <w:lang w:val="de-DE"/>
        </w:rPr>
      </w:pPr>
    </w:p>
    <w:p w14:paraId="196D431F" w14:textId="463D57D2" w:rsidR="00035F0B" w:rsidRPr="000A3A60" w:rsidRDefault="00A838FC" w:rsidP="002E3E5D">
      <w:pPr>
        <w:pStyle w:val="BodyText"/>
        <w:spacing w:before="56" w:line="268" w:lineRule="auto"/>
        <w:ind w:left="-142" w:right="1126"/>
        <w:jc w:val="both"/>
        <w:rPr>
          <w:lang w:val="de-DE"/>
        </w:rPr>
      </w:pPr>
      <w:r w:rsidRPr="000A3A60">
        <w:rPr>
          <w:lang w:val="de-DE"/>
        </w:rPr>
        <w:t>Abgesehen davon, dass auf die für diese Aktivitäten geltenden spezifischen Vorschriften über Anti-</w:t>
      </w:r>
      <w:proofErr w:type="spellStart"/>
      <w:r w:rsidRPr="000A3A60">
        <w:rPr>
          <w:lang w:val="de-DE"/>
        </w:rPr>
        <w:t>Kovid</w:t>
      </w:r>
      <w:proofErr w:type="spellEnd"/>
      <w:r w:rsidRPr="000A3A60">
        <w:rPr>
          <w:lang w:val="de-DE"/>
        </w:rPr>
        <w:t>-Maßnahmen verwiesen werden muss, wird empfohlen, in die Verordnungen ein Verbot von Tanzunterhaltung und Musikveranstaltungen jeglicher Art aufzunehmen, mit der einzigen Ausnahme von Veranstaltungen, die ausschließlich zum „Zuhören" dienen, mit Sitzpositionen, die eine</w:t>
      </w:r>
      <w:r w:rsidR="00E67DAA" w:rsidRPr="000A3A60">
        <w:rPr>
          <w:lang w:val="de-DE"/>
        </w:rPr>
        <w:t>n</w:t>
      </w:r>
      <w:r w:rsidRPr="000A3A60">
        <w:rPr>
          <w:lang w:val="de-DE"/>
        </w:rPr>
        <w:t xml:space="preserve"> zwischenmenschlichen Abstand garantieren</w:t>
      </w:r>
      <w:r w:rsidR="00035F0B" w:rsidRPr="000A3A60">
        <w:rPr>
          <w:lang w:val="de-DE"/>
        </w:rPr>
        <w:t>.</w:t>
      </w:r>
    </w:p>
    <w:p w14:paraId="31A8C399" w14:textId="39CB1EBE" w:rsidR="00E943DA" w:rsidRPr="000A3A60" w:rsidRDefault="00035F0B" w:rsidP="002E3E5D">
      <w:pPr>
        <w:pStyle w:val="BodyText"/>
        <w:spacing w:before="56" w:line="268" w:lineRule="auto"/>
        <w:ind w:left="-142" w:right="1126"/>
        <w:jc w:val="both"/>
        <w:rPr>
          <w:lang w:val="de-DE"/>
        </w:rPr>
      </w:pPr>
      <w:r w:rsidRPr="000A3A60">
        <w:rPr>
          <w:lang w:val="de-DE"/>
        </w:rPr>
        <w:t xml:space="preserve">Es wird jede Form von </w:t>
      </w:r>
      <w:r w:rsidR="00E67DAA" w:rsidRPr="000A3A60">
        <w:rPr>
          <w:lang w:val="de-DE"/>
        </w:rPr>
        <w:t>Veranstaltungen</w:t>
      </w:r>
      <w:r w:rsidRPr="000A3A60">
        <w:rPr>
          <w:lang w:val="de-DE"/>
        </w:rPr>
        <w:t xml:space="preserve"> verboten, bei </w:t>
      </w:r>
      <w:r w:rsidR="00E67DAA" w:rsidRPr="000A3A60">
        <w:rPr>
          <w:lang w:val="de-DE"/>
        </w:rPr>
        <w:t xml:space="preserve">der </w:t>
      </w:r>
      <w:r w:rsidRPr="000A3A60">
        <w:rPr>
          <w:lang w:val="de-DE"/>
        </w:rPr>
        <w:t>sich Gruppen bilden können, wie z.B.: Tanzen, Happy Hour, etc.</w:t>
      </w:r>
    </w:p>
    <w:p w14:paraId="32648F70" w14:textId="77777777" w:rsidR="00E943DA" w:rsidRPr="009A3C70" w:rsidRDefault="00E943DA" w:rsidP="002E3E5D">
      <w:pPr>
        <w:pStyle w:val="BodyText"/>
        <w:spacing w:before="2"/>
        <w:ind w:left="-142"/>
        <w:rPr>
          <w:sz w:val="28"/>
          <w:lang w:val="de-DE"/>
        </w:rPr>
      </w:pPr>
    </w:p>
    <w:p w14:paraId="56DF80C5" w14:textId="08B36E9F" w:rsidR="00E943DA" w:rsidRPr="009A3C70" w:rsidRDefault="00035F0B" w:rsidP="002E3E5D">
      <w:pPr>
        <w:pStyle w:val="Heading2"/>
        <w:ind w:left="-142"/>
        <w:jc w:val="both"/>
        <w:rPr>
          <w:lang w:val="de-DE"/>
        </w:rPr>
      </w:pPr>
      <w:r w:rsidRPr="009A3C70">
        <w:rPr>
          <w:u w:val="single"/>
          <w:lang w:val="de-DE"/>
        </w:rPr>
        <w:t>Sportliche Aktivitäten</w:t>
      </w:r>
    </w:p>
    <w:p w14:paraId="575BF189" w14:textId="77777777" w:rsidR="00E943DA" w:rsidRPr="000A3A60" w:rsidRDefault="00E943DA" w:rsidP="002E3E5D">
      <w:pPr>
        <w:pStyle w:val="BodyText"/>
        <w:spacing w:before="6"/>
        <w:ind w:left="-142"/>
        <w:rPr>
          <w:sz w:val="23"/>
          <w:lang w:val="de-DE"/>
        </w:rPr>
      </w:pPr>
    </w:p>
    <w:p w14:paraId="226C8B04" w14:textId="61B742F8" w:rsidR="00035F0B" w:rsidRPr="000A3A60" w:rsidRDefault="00035F0B" w:rsidP="002E3E5D">
      <w:pPr>
        <w:pStyle w:val="BodyText"/>
        <w:spacing w:before="56" w:line="268" w:lineRule="auto"/>
        <w:ind w:left="-142" w:right="1127"/>
        <w:jc w:val="both"/>
        <w:rPr>
          <w:lang w:val="de-DE"/>
        </w:rPr>
      </w:pPr>
      <w:r w:rsidRPr="000A3A60">
        <w:rPr>
          <w:lang w:val="de-DE"/>
        </w:rPr>
        <w:t xml:space="preserve">Sportliche Aktivitäten sind in den dafür vorgesehenen Bereichen erlaubt, wobei stets der von den geltenden Vorschriften vorgesehene zwischenmenschliche Abstand eingehalten werden muss (Art. 1 c. 1 Buchstabe f) </w:t>
      </w:r>
      <w:r w:rsidR="00E67DAA" w:rsidRPr="000A3A60">
        <w:rPr>
          <w:lang w:val="de-DE"/>
        </w:rPr>
        <w:t xml:space="preserve">Ministerialerlass </w:t>
      </w:r>
      <w:r w:rsidRPr="000A3A60">
        <w:rPr>
          <w:lang w:val="de-DE"/>
        </w:rPr>
        <w:t>DPCM vom 26. April: Sportliche und motorische Aktivitäten sind unter Einhaltung des zwischenmenschlichen Abstands von mindestens 2 Metern erlaubt).</w:t>
      </w:r>
    </w:p>
    <w:p w14:paraId="391DD6A5" w14:textId="2C8FBE4E" w:rsidR="00035F0B" w:rsidRPr="000A3A60" w:rsidRDefault="00035F0B" w:rsidP="002E3E5D">
      <w:pPr>
        <w:pStyle w:val="BodyText"/>
        <w:spacing w:before="56" w:line="268" w:lineRule="auto"/>
        <w:ind w:left="-142" w:right="1127"/>
        <w:jc w:val="both"/>
        <w:rPr>
          <w:lang w:val="de-DE"/>
        </w:rPr>
      </w:pPr>
      <w:r w:rsidRPr="000A3A60">
        <w:rPr>
          <w:lang w:val="de-DE"/>
        </w:rPr>
        <w:t>Es gibt keine besonderen Kritikpunkte in Bezug auf einzelne</w:t>
      </w:r>
      <w:r w:rsidR="002350AA" w:rsidRPr="000A3A60">
        <w:rPr>
          <w:lang w:val="de-DE"/>
        </w:rPr>
        <w:t xml:space="preserve"> Sportarten, die daher regelmäß</w:t>
      </w:r>
      <w:r w:rsidRPr="000A3A60">
        <w:rPr>
          <w:lang w:val="de-DE"/>
        </w:rPr>
        <w:t>ig nach den z</w:t>
      </w:r>
      <w:r w:rsidR="002350AA" w:rsidRPr="000A3A60">
        <w:rPr>
          <w:lang w:val="de-DE"/>
        </w:rPr>
        <w:t>wischenmenschlichen Abstands</w:t>
      </w:r>
      <w:r w:rsidR="00E67DAA" w:rsidRPr="000A3A60">
        <w:rPr>
          <w:lang w:val="de-DE"/>
        </w:rPr>
        <w:t>bestimmungen</w:t>
      </w:r>
      <w:r w:rsidRPr="000A3A60">
        <w:rPr>
          <w:lang w:val="de-DE"/>
        </w:rPr>
        <w:t xml:space="preserve"> ausgeübt werden können.</w:t>
      </w:r>
    </w:p>
    <w:p w14:paraId="725DA9C6" w14:textId="07055F05" w:rsidR="00E943DA" w:rsidRPr="000A3A60" w:rsidRDefault="00035F0B" w:rsidP="002E3E5D">
      <w:pPr>
        <w:pStyle w:val="BodyText"/>
        <w:spacing w:before="56" w:line="268" w:lineRule="auto"/>
        <w:ind w:left="-142" w:right="1127"/>
        <w:jc w:val="both"/>
        <w:rPr>
          <w:lang w:val="de-DE"/>
        </w:rPr>
      </w:pPr>
      <w:r w:rsidRPr="000A3A60">
        <w:rPr>
          <w:lang w:val="de-DE"/>
        </w:rPr>
        <w:t xml:space="preserve">Hinsichtlich des Paar- oder Mannschaftssports (Tennis, Beach-Volleyball, Fußball, </w:t>
      </w:r>
      <w:proofErr w:type="spellStart"/>
      <w:r w:rsidRPr="000A3A60">
        <w:rPr>
          <w:lang w:val="de-DE"/>
        </w:rPr>
        <w:t>usw</w:t>
      </w:r>
      <w:proofErr w:type="spellEnd"/>
      <w:r w:rsidRPr="000A3A60">
        <w:rPr>
          <w:lang w:val="de-DE"/>
        </w:rPr>
        <w:t>...) wird es notwendig sein, die diesbezüglichen Richtlinien des Sportministeriums und der Sportverb</w:t>
      </w:r>
      <w:r w:rsidR="00EC76D0" w:rsidRPr="000A3A60">
        <w:rPr>
          <w:lang w:val="de-DE"/>
        </w:rPr>
        <w:t>ände (CONI, FEDERZIONI SPORTIVE</w:t>
      </w:r>
      <w:r w:rsidRPr="000A3A60">
        <w:rPr>
          <w:lang w:val="de-DE"/>
        </w:rPr>
        <w:t xml:space="preserve">) zu befolgen und die </w:t>
      </w:r>
      <w:r w:rsidR="00E67DAA" w:rsidRPr="000A3A60">
        <w:rPr>
          <w:lang w:val="de-DE"/>
        </w:rPr>
        <w:t xml:space="preserve">verbotenen </w:t>
      </w:r>
      <w:r w:rsidRPr="000A3A60">
        <w:rPr>
          <w:lang w:val="de-DE"/>
        </w:rPr>
        <w:t>Arten von sportlichen Aktivitäten zu unterbinden.</w:t>
      </w:r>
    </w:p>
    <w:p w14:paraId="0E4701C6" w14:textId="77777777" w:rsidR="00E943DA" w:rsidRPr="000A3A60" w:rsidRDefault="00E943DA" w:rsidP="002E3E5D">
      <w:pPr>
        <w:pStyle w:val="BodyText"/>
        <w:spacing w:before="8"/>
        <w:ind w:left="-142"/>
        <w:rPr>
          <w:sz w:val="25"/>
          <w:lang w:val="de-DE"/>
        </w:rPr>
      </w:pPr>
    </w:p>
    <w:p w14:paraId="551BD1AF" w14:textId="17DF4A9A" w:rsidR="00E943DA" w:rsidRPr="000A3A60" w:rsidRDefault="007B485E" w:rsidP="002E3E5D">
      <w:pPr>
        <w:pStyle w:val="Heading2"/>
        <w:ind w:left="-142"/>
        <w:jc w:val="both"/>
        <w:rPr>
          <w:lang w:val="de-DE"/>
        </w:rPr>
      </w:pPr>
      <w:r w:rsidRPr="000A3A60">
        <w:rPr>
          <w:u w:val="single"/>
          <w:lang w:val="de-DE"/>
        </w:rPr>
        <w:t>Schwimmbäder, Fitnessstudios und Wellnessbereiche</w:t>
      </w:r>
    </w:p>
    <w:p w14:paraId="27480EBA" w14:textId="77777777" w:rsidR="00E943DA" w:rsidRPr="000A3A60" w:rsidRDefault="00E943DA" w:rsidP="002E3E5D">
      <w:pPr>
        <w:pStyle w:val="BodyText"/>
        <w:spacing w:before="6"/>
        <w:ind w:left="-142"/>
        <w:rPr>
          <w:sz w:val="23"/>
          <w:lang w:val="de-DE"/>
        </w:rPr>
      </w:pPr>
    </w:p>
    <w:p w14:paraId="362DFD25" w14:textId="4994AE3C" w:rsidR="00021E84" w:rsidRPr="000A3A60" w:rsidRDefault="00021E84" w:rsidP="004E5720">
      <w:pPr>
        <w:pStyle w:val="BodyText"/>
        <w:spacing w:before="56"/>
        <w:ind w:left="-142" w:right="1067"/>
        <w:jc w:val="both"/>
        <w:rPr>
          <w:lang w:val="de-DE"/>
        </w:rPr>
      </w:pPr>
      <w:r w:rsidRPr="000A3A60">
        <w:rPr>
          <w:lang w:val="de-DE"/>
        </w:rPr>
        <w:t>Die Nutzung dieser Dienstleistungen wird nach der Definition spezifischer Anweisungen durch die Behörden erfolgen und entsprechend den Maßnahmen, die für diese Anlagen angegeben werden. Informationsschilder über Covid-19 müssen aufgestellt werden.</w:t>
      </w:r>
    </w:p>
    <w:p w14:paraId="1D554D75" w14:textId="77777777" w:rsidR="00021E84" w:rsidRPr="000A3A60" w:rsidRDefault="00021E84" w:rsidP="004E5720">
      <w:pPr>
        <w:pStyle w:val="BodyText"/>
        <w:spacing w:before="56"/>
        <w:ind w:left="-142" w:right="1067"/>
        <w:jc w:val="both"/>
        <w:rPr>
          <w:lang w:val="de-DE"/>
        </w:rPr>
      </w:pPr>
      <w:r w:rsidRPr="000A3A60">
        <w:rPr>
          <w:lang w:val="de-DE"/>
        </w:rPr>
        <w:t>Der Zugang zum Schwimmbad wird im Rahmen der erlaubten Kapazität begrenzt und nach Bedarf geregelt.</w:t>
      </w:r>
    </w:p>
    <w:p w14:paraId="4E87FACA" w14:textId="67ED2157" w:rsidR="00E943DA" w:rsidRPr="000A3A60" w:rsidRDefault="00021E84" w:rsidP="004E5720">
      <w:pPr>
        <w:pStyle w:val="BodyText"/>
        <w:spacing w:before="56"/>
        <w:ind w:left="-142" w:right="1067"/>
        <w:jc w:val="both"/>
        <w:rPr>
          <w:lang w:val="de-DE"/>
        </w:rPr>
      </w:pPr>
      <w:r w:rsidRPr="000A3A60">
        <w:rPr>
          <w:lang w:val="de-DE"/>
        </w:rPr>
        <w:t>Die Kontaktflächen der zum Pool gehörenden Außenbereiche (Sonnenliegen, Liegestühle und andere Sitzgelegenheiten) werden täglich und auf jeden Fall bei jedem Kundenwechsel desinfiziert.</w:t>
      </w:r>
    </w:p>
    <w:p w14:paraId="51ACFA23" w14:textId="77777777" w:rsidR="00E943DA" w:rsidRPr="000A3A60" w:rsidRDefault="00E943DA" w:rsidP="004E5720">
      <w:pPr>
        <w:pStyle w:val="BodyText"/>
        <w:spacing w:before="5"/>
        <w:ind w:left="-142" w:right="1067"/>
        <w:jc w:val="both"/>
        <w:rPr>
          <w:sz w:val="30"/>
          <w:lang w:val="de-DE"/>
        </w:rPr>
      </w:pPr>
    </w:p>
    <w:p w14:paraId="7404F9FC" w14:textId="5C2D95DA" w:rsidR="00E943DA" w:rsidRPr="000A3A60" w:rsidRDefault="00C57723" w:rsidP="004E5720">
      <w:pPr>
        <w:pStyle w:val="Heading2"/>
        <w:ind w:left="-142" w:right="1067"/>
        <w:jc w:val="both"/>
        <w:rPr>
          <w:lang w:val="de-DE"/>
        </w:rPr>
      </w:pPr>
      <w:r w:rsidRPr="000A3A60">
        <w:rPr>
          <w:u w:val="single"/>
          <w:lang w:val="de-DE"/>
        </w:rPr>
        <w:t>Private Strände</w:t>
      </w:r>
    </w:p>
    <w:p w14:paraId="7DF7409D" w14:textId="77777777" w:rsidR="00E943DA" w:rsidRPr="000A3A60" w:rsidRDefault="00E943DA" w:rsidP="004E5720">
      <w:pPr>
        <w:pStyle w:val="BodyText"/>
        <w:spacing w:before="8"/>
        <w:ind w:left="-142" w:right="1067"/>
        <w:jc w:val="both"/>
        <w:rPr>
          <w:sz w:val="23"/>
          <w:lang w:val="de-DE"/>
        </w:rPr>
      </w:pPr>
    </w:p>
    <w:p w14:paraId="1176C1D9" w14:textId="659307E9" w:rsidR="00E943DA" w:rsidRPr="00236DC0" w:rsidRDefault="00236DC0" w:rsidP="004E5720">
      <w:pPr>
        <w:pStyle w:val="BodyText"/>
        <w:spacing w:before="56"/>
        <w:ind w:left="-142" w:right="1067"/>
        <w:jc w:val="both"/>
        <w:rPr>
          <w:lang w:val="de-DE"/>
        </w:rPr>
      </w:pPr>
      <w:r w:rsidRPr="000A3A60">
        <w:rPr>
          <w:lang w:val="de-DE"/>
        </w:rPr>
        <w:t>Es wird auf die Maßnahmen verwiesen, die in dem spezifischen Protokoll für Strände und Badeaktivitäten vorgesehen sind.</w:t>
      </w:r>
    </w:p>
    <w:sectPr w:rsidR="00E943DA" w:rsidRPr="00236DC0">
      <w:pgSz w:w="11910" w:h="16840"/>
      <w:pgMar w:top="80" w:right="0" w:bottom="280" w:left="9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0A91A" w14:textId="77777777" w:rsidR="00AA1E0D" w:rsidRDefault="00AA1E0D" w:rsidP="006967F7">
      <w:r>
        <w:separator/>
      </w:r>
    </w:p>
  </w:endnote>
  <w:endnote w:type="continuationSeparator" w:id="0">
    <w:p w14:paraId="218293C6" w14:textId="77777777" w:rsidR="00AA1E0D" w:rsidRDefault="00AA1E0D" w:rsidP="0069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87B51" w14:textId="77777777" w:rsidR="00AA1E0D" w:rsidRDefault="00AA1E0D" w:rsidP="00696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9EAB90" w14:textId="77777777" w:rsidR="00AA1E0D" w:rsidRDefault="00AA1E0D" w:rsidP="006967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0E51B" w14:textId="77777777" w:rsidR="00AA1E0D" w:rsidRDefault="00AA1E0D" w:rsidP="00696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704">
      <w:rPr>
        <w:rStyle w:val="PageNumber"/>
        <w:noProof/>
      </w:rPr>
      <w:t>4</w:t>
    </w:r>
    <w:r>
      <w:rPr>
        <w:rStyle w:val="PageNumber"/>
      </w:rPr>
      <w:fldChar w:fldCharType="end"/>
    </w:r>
  </w:p>
  <w:p w14:paraId="4383B984" w14:textId="77777777" w:rsidR="00AA1E0D" w:rsidRDefault="00AA1E0D" w:rsidP="006967F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C88AE" w14:textId="77777777" w:rsidR="00AA1E0D" w:rsidRDefault="00AA1E0D" w:rsidP="006967F7">
      <w:r>
        <w:separator/>
      </w:r>
    </w:p>
  </w:footnote>
  <w:footnote w:type="continuationSeparator" w:id="0">
    <w:p w14:paraId="00843573" w14:textId="77777777" w:rsidR="00AA1E0D" w:rsidRDefault="00AA1E0D" w:rsidP="006967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AEB"/>
    <w:multiLevelType w:val="multilevel"/>
    <w:tmpl w:val="D8722E3A"/>
    <w:lvl w:ilvl="0">
      <w:start w:val="1"/>
      <w:numFmt w:val="none"/>
      <w:lvlText w:val="3."/>
      <w:lvlJc w:val="left"/>
      <w:pPr>
        <w:ind w:left="242"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152CED"/>
    <w:multiLevelType w:val="multilevel"/>
    <w:tmpl w:val="E2740E2C"/>
    <w:lvl w:ilvl="0">
      <w:start w:val="1"/>
      <w:numFmt w:val="none"/>
      <w:lvlText w:val="3."/>
      <w:lvlJc w:val="left"/>
      <w:pPr>
        <w:ind w:left="242"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8678BA"/>
    <w:multiLevelType w:val="hybridMultilevel"/>
    <w:tmpl w:val="AE126834"/>
    <w:lvl w:ilvl="0" w:tplc="B0AEB11C">
      <w:start w:val="1"/>
      <w:numFmt w:val="none"/>
      <w:lvlText w:val="3."/>
      <w:lvlJc w:val="left"/>
      <w:pPr>
        <w:ind w:left="242" w:hanging="242"/>
      </w:pPr>
      <w:rPr>
        <w:rFonts w:ascii="Calibri" w:eastAsia="Calibri" w:hAnsi="Calibri" w:cs="Calibri" w:hint="default"/>
        <w:b/>
        <w:bCs/>
        <w:w w:val="100"/>
        <w:sz w:val="24"/>
        <w:szCs w:val="24"/>
      </w:rPr>
    </w:lvl>
    <w:lvl w:ilvl="1" w:tplc="780CC060">
      <w:numFmt w:val="bullet"/>
      <w:lvlText w:val="•"/>
      <w:lvlJc w:val="left"/>
      <w:pPr>
        <w:ind w:left="1440" w:hanging="360"/>
      </w:pPr>
      <w:rPr>
        <w:rFonts w:hint="default"/>
        <w:lang w:val="it-IT" w:eastAsia="it-IT" w:bidi="it-I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65765"/>
    <w:multiLevelType w:val="hybridMultilevel"/>
    <w:tmpl w:val="212017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2352CCB"/>
    <w:multiLevelType w:val="hybridMultilevel"/>
    <w:tmpl w:val="4E28C808"/>
    <w:lvl w:ilvl="0" w:tplc="926E1A5C">
      <w:numFmt w:val="bullet"/>
      <w:lvlText w:val="-"/>
      <w:lvlJc w:val="left"/>
      <w:pPr>
        <w:ind w:left="573" w:hanging="361"/>
      </w:pPr>
      <w:rPr>
        <w:rFonts w:ascii="Calibri" w:eastAsia="Calibri" w:hAnsi="Calibri" w:cs="Calibri" w:hint="default"/>
        <w:w w:val="100"/>
        <w:sz w:val="22"/>
        <w:szCs w:val="22"/>
        <w:lang w:val="it-IT" w:eastAsia="it-IT" w:bidi="it-IT"/>
      </w:rPr>
    </w:lvl>
    <w:lvl w:ilvl="1" w:tplc="B6CE8C5E">
      <w:numFmt w:val="bullet"/>
      <w:lvlText w:val="•"/>
      <w:lvlJc w:val="left"/>
      <w:pPr>
        <w:ind w:left="1620" w:hanging="361"/>
      </w:pPr>
      <w:rPr>
        <w:rFonts w:hint="default"/>
        <w:lang w:val="it-IT" w:eastAsia="it-IT" w:bidi="it-IT"/>
      </w:rPr>
    </w:lvl>
    <w:lvl w:ilvl="2" w:tplc="995E3F36">
      <w:numFmt w:val="bullet"/>
      <w:lvlText w:val="•"/>
      <w:lvlJc w:val="left"/>
      <w:pPr>
        <w:ind w:left="2661" w:hanging="361"/>
      </w:pPr>
      <w:rPr>
        <w:rFonts w:hint="default"/>
        <w:lang w:val="it-IT" w:eastAsia="it-IT" w:bidi="it-IT"/>
      </w:rPr>
    </w:lvl>
    <w:lvl w:ilvl="3" w:tplc="5BE82D7C">
      <w:numFmt w:val="bullet"/>
      <w:lvlText w:val="•"/>
      <w:lvlJc w:val="left"/>
      <w:pPr>
        <w:ind w:left="3701" w:hanging="361"/>
      </w:pPr>
      <w:rPr>
        <w:rFonts w:hint="default"/>
        <w:lang w:val="it-IT" w:eastAsia="it-IT" w:bidi="it-IT"/>
      </w:rPr>
    </w:lvl>
    <w:lvl w:ilvl="4" w:tplc="70C0072A">
      <w:numFmt w:val="bullet"/>
      <w:lvlText w:val="•"/>
      <w:lvlJc w:val="left"/>
      <w:pPr>
        <w:ind w:left="4742" w:hanging="361"/>
      </w:pPr>
      <w:rPr>
        <w:rFonts w:hint="default"/>
        <w:lang w:val="it-IT" w:eastAsia="it-IT" w:bidi="it-IT"/>
      </w:rPr>
    </w:lvl>
    <w:lvl w:ilvl="5" w:tplc="2CF041F8">
      <w:numFmt w:val="bullet"/>
      <w:lvlText w:val="•"/>
      <w:lvlJc w:val="left"/>
      <w:pPr>
        <w:ind w:left="5783" w:hanging="361"/>
      </w:pPr>
      <w:rPr>
        <w:rFonts w:hint="default"/>
        <w:lang w:val="it-IT" w:eastAsia="it-IT" w:bidi="it-IT"/>
      </w:rPr>
    </w:lvl>
    <w:lvl w:ilvl="6" w:tplc="2F9CDE48">
      <w:numFmt w:val="bullet"/>
      <w:lvlText w:val="•"/>
      <w:lvlJc w:val="left"/>
      <w:pPr>
        <w:ind w:left="6823" w:hanging="361"/>
      </w:pPr>
      <w:rPr>
        <w:rFonts w:hint="default"/>
        <w:lang w:val="it-IT" w:eastAsia="it-IT" w:bidi="it-IT"/>
      </w:rPr>
    </w:lvl>
    <w:lvl w:ilvl="7" w:tplc="0C96216A">
      <w:numFmt w:val="bullet"/>
      <w:lvlText w:val="•"/>
      <w:lvlJc w:val="left"/>
      <w:pPr>
        <w:ind w:left="7864" w:hanging="361"/>
      </w:pPr>
      <w:rPr>
        <w:rFonts w:hint="default"/>
        <w:lang w:val="it-IT" w:eastAsia="it-IT" w:bidi="it-IT"/>
      </w:rPr>
    </w:lvl>
    <w:lvl w:ilvl="8" w:tplc="406CE83E">
      <w:numFmt w:val="bullet"/>
      <w:lvlText w:val="•"/>
      <w:lvlJc w:val="left"/>
      <w:pPr>
        <w:ind w:left="8905" w:hanging="361"/>
      </w:pPr>
      <w:rPr>
        <w:rFonts w:hint="default"/>
        <w:lang w:val="it-IT" w:eastAsia="it-IT" w:bidi="it-IT"/>
      </w:rPr>
    </w:lvl>
  </w:abstractNum>
  <w:abstractNum w:abstractNumId="5">
    <w:nsid w:val="15592E7D"/>
    <w:multiLevelType w:val="hybridMultilevel"/>
    <w:tmpl w:val="7C94AAC8"/>
    <w:lvl w:ilvl="0" w:tplc="3B60348C">
      <w:start w:val="1"/>
      <w:numFmt w:val="none"/>
      <w:lvlText w:val="3."/>
      <w:lvlJc w:val="left"/>
      <w:pPr>
        <w:ind w:left="242" w:hanging="242"/>
      </w:pPr>
      <w:rPr>
        <w:rFonts w:ascii="Calibri" w:eastAsia="Calibri" w:hAnsi="Calibri" w:cs="Calibri" w:hint="default"/>
        <w:b/>
        <w:bCs/>
        <w:w w:val="100"/>
        <w:sz w:val="24"/>
        <w:szCs w:val="24"/>
        <w:lang w:val="it-IT" w:eastAsia="it-IT" w:bidi="it-IT"/>
      </w:rPr>
    </w:lvl>
    <w:lvl w:ilvl="1" w:tplc="24CAA6BC">
      <w:numFmt w:val="bullet"/>
      <w:lvlText w:val=""/>
      <w:lvlJc w:val="left"/>
      <w:pPr>
        <w:ind w:left="784" w:hanging="356"/>
      </w:pPr>
      <w:rPr>
        <w:rFonts w:ascii="Symbol" w:eastAsia="Symbol" w:hAnsi="Symbol" w:cs="Symbol" w:hint="default"/>
        <w:w w:val="100"/>
        <w:sz w:val="22"/>
        <w:szCs w:val="22"/>
        <w:lang w:val="it-IT" w:eastAsia="it-IT" w:bidi="it-IT"/>
      </w:rPr>
    </w:lvl>
    <w:lvl w:ilvl="2" w:tplc="EA48753A">
      <w:numFmt w:val="bullet"/>
      <w:lvlText w:val="•"/>
      <w:lvlJc w:val="left"/>
      <w:pPr>
        <w:ind w:left="1896" w:hanging="356"/>
      </w:pPr>
      <w:rPr>
        <w:rFonts w:hint="default"/>
        <w:lang w:val="it-IT" w:eastAsia="it-IT" w:bidi="it-IT"/>
      </w:rPr>
    </w:lvl>
    <w:lvl w:ilvl="3" w:tplc="8EB2EBCA">
      <w:numFmt w:val="bullet"/>
      <w:lvlText w:val="•"/>
      <w:lvlJc w:val="left"/>
      <w:pPr>
        <w:ind w:left="3014" w:hanging="356"/>
      </w:pPr>
      <w:rPr>
        <w:rFonts w:hint="default"/>
        <w:lang w:val="it-IT" w:eastAsia="it-IT" w:bidi="it-IT"/>
      </w:rPr>
    </w:lvl>
    <w:lvl w:ilvl="4" w:tplc="32204D46">
      <w:numFmt w:val="bullet"/>
      <w:lvlText w:val="•"/>
      <w:lvlJc w:val="left"/>
      <w:pPr>
        <w:ind w:left="4133" w:hanging="356"/>
      </w:pPr>
      <w:rPr>
        <w:rFonts w:hint="default"/>
        <w:lang w:val="it-IT" w:eastAsia="it-IT" w:bidi="it-IT"/>
      </w:rPr>
    </w:lvl>
    <w:lvl w:ilvl="5" w:tplc="CAACE5AA">
      <w:numFmt w:val="bullet"/>
      <w:lvlText w:val="•"/>
      <w:lvlJc w:val="left"/>
      <w:pPr>
        <w:ind w:left="5251" w:hanging="356"/>
      </w:pPr>
      <w:rPr>
        <w:rFonts w:hint="default"/>
        <w:lang w:val="it-IT" w:eastAsia="it-IT" w:bidi="it-IT"/>
      </w:rPr>
    </w:lvl>
    <w:lvl w:ilvl="6" w:tplc="587A99F0">
      <w:numFmt w:val="bullet"/>
      <w:lvlText w:val="•"/>
      <w:lvlJc w:val="left"/>
      <w:pPr>
        <w:ind w:left="6370" w:hanging="356"/>
      </w:pPr>
      <w:rPr>
        <w:rFonts w:hint="default"/>
        <w:lang w:val="it-IT" w:eastAsia="it-IT" w:bidi="it-IT"/>
      </w:rPr>
    </w:lvl>
    <w:lvl w:ilvl="7" w:tplc="F9EA2E2A">
      <w:numFmt w:val="bullet"/>
      <w:lvlText w:val="•"/>
      <w:lvlJc w:val="left"/>
      <w:pPr>
        <w:ind w:left="7488" w:hanging="356"/>
      </w:pPr>
      <w:rPr>
        <w:rFonts w:hint="default"/>
        <w:lang w:val="it-IT" w:eastAsia="it-IT" w:bidi="it-IT"/>
      </w:rPr>
    </w:lvl>
    <w:lvl w:ilvl="8" w:tplc="8AA0AD14">
      <w:numFmt w:val="bullet"/>
      <w:lvlText w:val="•"/>
      <w:lvlJc w:val="left"/>
      <w:pPr>
        <w:ind w:left="8607" w:hanging="356"/>
      </w:pPr>
      <w:rPr>
        <w:rFonts w:hint="default"/>
        <w:lang w:val="it-IT" w:eastAsia="it-IT" w:bidi="it-IT"/>
      </w:rPr>
    </w:lvl>
  </w:abstractNum>
  <w:abstractNum w:abstractNumId="6">
    <w:nsid w:val="15882C07"/>
    <w:multiLevelType w:val="hybridMultilevel"/>
    <w:tmpl w:val="AC5AAB6C"/>
    <w:lvl w:ilvl="0" w:tplc="B6CE8C5E">
      <w:numFmt w:val="bullet"/>
      <w:lvlText w:val="•"/>
      <w:lvlJc w:val="left"/>
      <w:pPr>
        <w:ind w:left="1620" w:hanging="361"/>
      </w:pPr>
      <w:rPr>
        <w:rFonts w:hint="default"/>
        <w:lang w:val="it-IT" w:eastAsia="it-IT" w:bidi="it-I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C37D0"/>
    <w:multiLevelType w:val="hybridMultilevel"/>
    <w:tmpl w:val="BB925C7A"/>
    <w:lvl w:ilvl="0" w:tplc="0409000D">
      <w:start w:val="1"/>
      <w:numFmt w:val="bullet"/>
      <w:lvlText w:val=""/>
      <w:lvlJc w:val="left"/>
      <w:pPr>
        <w:ind w:left="932" w:hanging="360"/>
      </w:pPr>
      <w:rPr>
        <w:rFonts w:ascii="Wingdings" w:hAnsi="Wingdings" w:hint="defaul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8">
    <w:nsid w:val="1AB42108"/>
    <w:multiLevelType w:val="multilevel"/>
    <w:tmpl w:val="66A4146E"/>
    <w:lvl w:ilvl="0">
      <w:start w:val="1"/>
      <w:numFmt w:val="none"/>
      <w:lvlText w:val="2."/>
      <w:lvlJc w:val="left"/>
      <w:pPr>
        <w:ind w:left="242"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E96970"/>
    <w:multiLevelType w:val="multilevel"/>
    <w:tmpl w:val="6B5C2DE6"/>
    <w:lvl w:ilvl="0">
      <w:start w:val="1"/>
      <w:numFmt w:val="none"/>
      <w:lvlText w:val="2."/>
      <w:lvlJc w:val="left"/>
      <w:pPr>
        <w:ind w:left="814"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ED58BD"/>
    <w:multiLevelType w:val="hybridMultilevel"/>
    <w:tmpl w:val="E2740E2C"/>
    <w:lvl w:ilvl="0" w:tplc="E75A294C">
      <w:start w:val="1"/>
      <w:numFmt w:val="none"/>
      <w:lvlText w:val="3."/>
      <w:lvlJc w:val="left"/>
      <w:pPr>
        <w:ind w:left="242" w:hanging="242"/>
      </w:pPr>
      <w:rPr>
        <w:rFonts w:ascii="Calibri" w:eastAsia="Calibri" w:hAnsi="Calibri" w:cs="Calibri"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4305E"/>
    <w:multiLevelType w:val="multilevel"/>
    <w:tmpl w:val="4748FAFC"/>
    <w:lvl w:ilvl="0">
      <w:start w:val="1"/>
      <w:numFmt w:val="none"/>
      <w:lvlText w:val="2."/>
      <w:lvlJc w:val="left"/>
      <w:pPr>
        <w:ind w:left="384" w:hanging="242"/>
      </w:pPr>
      <w:rPr>
        <w:rFonts w:ascii="Calibri" w:eastAsia="Calibri" w:hAnsi="Calibri" w:cs="Calibri" w:hint="default"/>
        <w:b/>
        <w:bCs/>
        <w:w w:val="100"/>
        <w:sz w:val="24"/>
        <w:szCs w:val="24"/>
        <w:lang w:val="it-IT" w:eastAsia="it-IT" w:bidi="it-IT"/>
      </w:rPr>
    </w:lvl>
    <w:lvl w:ilvl="1">
      <w:numFmt w:val="bullet"/>
      <w:lvlText w:val=""/>
      <w:lvlJc w:val="left"/>
      <w:pPr>
        <w:ind w:left="926" w:hanging="356"/>
      </w:pPr>
      <w:rPr>
        <w:rFonts w:ascii="Symbol" w:eastAsia="Symbol" w:hAnsi="Symbol" w:cs="Symbol" w:hint="default"/>
        <w:w w:val="100"/>
        <w:sz w:val="22"/>
        <w:szCs w:val="22"/>
        <w:lang w:val="it-IT" w:eastAsia="it-IT" w:bidi="it-IT"/>
      </w:rPr>
    </w:lvl>
    <w:lvl w:ilvl="2">
      <w:numFmt w:val="bullet"/>
      <w:lvlText w:val="•"/>
      <w:lvlJc w:val="left"/>
      <w:pPr>
        <w:ind w:left="2038" w:hanging="356"/>
      </w:pPr>
      <w:rPr>
        <w:rFonts w:hint="default"/>
        <w:lang w:val="it-IT" w:eastAsia="it-IT" w:bidi="it-IT"/>
      </w:rPr>
    </w:lvl>
    <w:lvl w:ilvl="3">
      <w:numFmt w:val="bullet"/>
      <w:lvlText w:val="•"/>
      <w:lvlJc w:val="left"/>
      <w:pPr>
        <w:ind w:left="3156" w:hanging="356"/>
      </w:pPr>
      <w:rPr>
        <w:rFonts w:hint="default"/>
        <w:lang w:val="it-IT" w:eastAsia="it-IT" w:bidi="it-IT"/>
      </w:rPr>
    </w:lvl>
    <w:lvl w:ilvl="4">
      <w:numFmt w:val="bullet"/>
      <w:lvlText w:val="•"/>
      <w:lvlJc w:val="left"/>
      <w:pPr>
        <w:ind w:left="4275" w:hanging="356"/>
      </w:pPr>
      <w:rPr>
        <w:rFonts w:hint="default"/>
        <w:lang w:val="it-IT" w:eastAsia="it-IT" w:bidi="it-IT"/>
      </w:rPr>
    </w:lvl>
    <w:lvl w:ilvl="5">
      <w:numFmt w:val="bullet"/>
      <w:lvlText w:val="•"/>
      <w:lvlJc w:val="left"/>
      <w:pPr>
        <w:ind w:left="5393" w:hanging="356"/>
      </w:pPr>
      <w:rPr>
        <w:rFonts w:hint="default"/>
        <w:lang w:val="it-IT" w:eastAsia="it-IT" w:bidi="it-IT"/>
      </w:rPr>
    </w:lvl>
    <w:lvl w:ilvl="6">
      <w:numFmt w:val="bullet"/>
      <w:lvlText w:val="•"/>
      <w:lvlJc w:val="left"/>
      <w:pPr>
        <w:ind w:left="6512" w:hanging="356"/>
      </w:pPr>
      <w:rPr>
        <w:rFonts w:hint="default"/>
        <w:lang w:val="it-IT" w:eastAsia="it-IT" w:bidi="it-IT"/>
      </w:rPr>
    </w:lvl>
    <w:lvl w:ilvl="7">
      <w:numFmt w:val="bullet"/>
      <w:lvlText w:val="•"/>
      <w:lvlJc w:val="left"/>
      <w:pPr>
        <w:ind w:left="7630" w:hanging="356"/>
      </w:pPr>
      <w:rPr>
        <w:rFonts w:hint="default"/>
        <w:lang w:val="it-IT" w:eastAsia="it-IT" w:bidi="it-IT"/>
      </w:rPr>
    </w:lvl>
    <w:lvl w:ilvl="8">
      <w:numFmt w:val="bullet"/>
      <w:lvlText w:val="•"/>
      <w:lvlJc w:val="left"/>
      <w:pPr>
        <w:ind w:left="8749" w:hanging="356"/>
      </w:pPr>
      <w:rPr>
        <w:rFonts w:hint="default"/>
        <w:lang w:val="it-IT" w:eastAsia="it-IT" w:bidi="it-IT"/>
      </w:rPr>
    </w:lvl>
  </w:abstractNum>
  <w:abstractNum w:abstractNumId="12">
    <w:nsid w:val="273436CD"/>
    <w:multiLevelType w:val="hybridMultilevel"/>
    <w:tmpl w:val="04C69024"/>
    <w:lvl w:ilvl="0" w:tplc="926E1A5C">
      <w:numFmt w:val="bullet"/>
      <w:lvlText w:val="-"/>
      <w:lvlJc w:val="left"/>
      <w:pPr>
        <w:ind w:left="93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3">
    <w:nsid w:val="28FB569E"/>
    <w:multiLevelType w:val="hybridMultilevel"/>
    <w:tmpl w:val="6B448330"/>
    <w:lvl w:ilvl="0" w:tplc="6EB22A04">
      <w:start w:val="1"/>
      <w:numFmt w:val="none"/>
      <w:lvlText w:val="3."/>
      <w:lvlJc w:val="left"/>
      <w:pPr>
        <w:ind w:left="814" w:hanging="242"/>
      </w:pPr>
      <w:rPr>
        <w:rFonts w:ascii="Calibri" w:eastAsia="Calibri" w:hAnsi="Calibri" w:cs="Calibri"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7244D"/>
    <w:multiLevelType w:val="multilevel"/>
    <w:tmpl w:val="718EDECE"/>
    <w:lvl w:ilvl="0">
      <w:start w:val="1"/>
      <w:numFmt w:val="none"/>
      <w:lvlText w:val="2."/>
      <w:lvlJc w:val="left"/>
      <w:pPr>
        <w:ind w:left="814"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FF5B24"/>
    <w:multiLevelType w:val="hybridMultilevel"/>
    <w:tmpl w:val="583C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EA28E6"/>
    <w:multiLevelType w:val="hybridMultilevel"/>
    <w:tmpl w:val="D8722E3A"/>
    <w:lvl w:ilvl="0" w:tplc="B0AEB11C">
      <w:start w:val="1"/>
      <w:numFmt w:val="none"/>
      <w:lvlText w:val="3."/>
      <w:lvlJc w:val="left"/>
      <w:pPr>
        <w:ind w:left="242" w:hanging="242"/>
      </w:pPr>
      <w:rPr>
        <w:rFonts w:ascii="Calibri" w:eastAsia="Calibri" w:hAnsi="Calibri" w:cs="Calibri" w:hint="default"/>
        <w:b/>
        <w:bCs/>
        <w:w w:val="10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2B63E7"/>
    <w:multiLevelType w:val="hybridMultilevel"/>
    <w:tmpl w:val="D7EC2C38"/>
    <w:lvl w:ilvl="0" w:tplc="C0A2C1F8">
      <w:start w:val="2"/>
      <w:numFmt w:val="decimal"/>
      <w:lvlText w:val="%1."/>
      <w:lvlJc w:val="left"/>
      <w:pPr>
        <w:ind w:left="720" w:hanging="360"/>
      </w:pPr>
      <w:rPr>
        <w:rFonts w:ascii="Calibri" w:eastAsia="Calibri" w:hAnsi="Calibri" w:cs="Calibri" w:hint="default"/>
        <w:b/>
        <w:bCs/>
        <w:w w:val="100"/>
        <w:sz w:val="24"/>
        <w:szCs w:val="24"/>
        <w:lang w:val="it-IT" w:eastAsia="it-IT" w:bidi="it-I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3208E"/>
    <w:multiLevelType w:val="hybridMultilevel"/>
    <w:tmpl w:val="4C84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46E42"/>
    <w:multiLevelType w:val="hybridMultilevel"/>
    <w:tmpl w:val="48508A88"/>
    <w:lvl w:ilvl="0" w:tplc="EC727B26">
      <w:numFmt w:val="bullet"/>
      <w:lvlText w:val=""/>
      <w:lvlJc w:val="left"/>
      <w:pPr>
        <w:ind w:left="573" w:hanging="361"/>
      </w:pPr>
      <w:rPr>
        <w:rFonts w:hint="default"/>
        <w:strike/>
        <w:lang w:val="it-IT" w:eastAsia="it-IT" w:bidi="it-IT"/>
      </w:rPr>
    </w:lvl>
    <w:lvl w:ilvl="1" w:tplc="DBBAF9B0">
      <w:numFmt w:val="bullet"/>
      <w:lvlText w:val="•"/>
      <w:lvlJc w:val="left"/>
      <w:pPr>
        <w:ind w:left="1620" w:hanging="361"/>
      </w:pPr>
      <w:rPr>
        <w:rFonts w:hint="default"/>
        <w:lang w:val="it-IT" w:eastAsia="it-IT" w:bidi="it-IT"/>
      </w:rPr>
    </w:lvl>
    <w:lvl w:ilvl="2" w:tplc="77067FCC">
      <w:numFmt w:val="bullet"/>
      <w:lvlText w:val="•"/>
      <w:lvlJc w:val="left"/>
      <w:pPr>
        <w:ind w:left="2661" w:hanging="361"/>
      </w:pPr>
      <w:rPr>
        <w:rFonts w:hint="default"/>
        <w:lang w:val="it-IT" w:eastAsia="it-IT" w:bidi="it-IT"/>
      </w:rPr>
    </w:lvl>
    <w:lvl w:ilvl="3" w:tplc="5DDAF8B6">
      <w:numFmt w:val="bullet"/>
      <w:lvlText w:val="•"/>
      <w:lvlJc w:val="left"/>
      <w:pPr>
        <w:ind w:left="3701" w:hanging="361"/>
      </w:pPr>
      <w:rPr>
        <w:rFonts w:hint="default"/>
        <w:lang w:val="it-IT" w:eastAsia="it-IT" w:bidi="it-IT"/>
      </w:rPr>
    </w:lvl>
    <w:lvl w:ilvl="4" w:tplc="F1B2DE9E">
      <w:numFmt w:val="bullet"/>
      <w:lvlText w:val="•"/>
      <w:lvlJc w:val="left"/>
      <w:pPr>
        <w:ind w:left="4742" w:hanging="361"/>
      </w:pPr>
      <w:rPr>
        <w:rFonts w:hint="default"/>
        <w:lang w:val="it-IT" w:eastAsia="it-IT" w:bidi="it-IT"/>
      </w:rPr>
    </w:lvl>
    <w:lvl w:ilvl="5" w:tplc="D3284006">
      <w:numFmt w:val="bullet"/>
      <w:lvlText w:val="•"/>
      <w:lvlJc w:val="left"/>
      <w:pPr>
        <w:ind w:left="5783" w:hanging="361"/>
      </w:pPr>
      <w:rPr>
        <w:rFonts w:hint="default"/>
        <w:lang w:val="it-IT" w:eastAsia="it-IT" w:bidi="it-IT"/>
      </w:rPr>
    </w:lvl>
    <w:lvl w:ilvl="6" w:tplc="8FC03510">
      <w:numFmt w:val="bullet"/>
      <w:lvlText w:val="•"/>
      <w:lvlJc w:val="left"/>
      <w:pPr>
        <w:ind w:left="6823" w:hanging="361"/>
      </w:pPr>
      <w:rPr>
        <w:rFonts w:hint="default"/>
        <w:lang w:val="it-IT" w:eastAsia="it-IT" w:bidi="it-IT"/>
      </w:rPr>
    </w:lvl>
    <w:lvl w:ilvl="7" w:tplc="F404FF6A">
      <w:numFmt w:val="bullet"/>
      <w:lvlText w:val="•"/>
      <w:lvlJc w:val="left"/>
      <w:pPr>
        <w:ind w:left="7864" w:hanging="361"/>
      </w:pPr>
      <w:rPr>
        <w:rFonts w:hint="default"/>
        <w:lang w:val="it-IT" w:eastAsia="it-IT" w:bidi="it-IT"/>
      </w:rPr>
    </w:lvl>
    <w:lvl w:ilvl="8" w:tplc="34506DD4">
      <w:numFmt w:val="bullet"/>
      <w:lvlText w:val="•"/>
      <w:lvlJc w:val="left"/>
      <w:pPr>
        <w:ind w:left="8905" w:hanging="361"/>
      </w:pPr>
      <w:rPr>
        <w:rFonts w:hint="default"/>
        <w:lang w:val="it-IT" w:eastAsia="it-IT" w:bidi="it-IT"/>
      </w:rPr>
    </w:lvl>
  </w:abstractNum>
  <w:abstractNum w:abstractNumId="20">
    <w:nsid w:val="496606A1"/>
    <w:multiLevelType w:val="hybridMultilevel"/>
    <w:tmpl w:val="AB5A230A"/>
    <w:lvl w:ilvl="0" w:tplc="C0A2C1F8">
      <w:start w:val="2"/>
      <w:numFmt w:val="decimal"/>
      <w:lvlText w:val="%1."/>
      <w:lvlJc w:val="left"/>
      <w:pPr>
        <w:ind w:left="454" w:hanging="242"/>
        <w:jc w:val="left"/>
      </w:pPr>
      <w:rPr>
        <w:rFonts w:ascii="Calibri" w:eastAsia="Calibri" w:hAnsi="Calibri" w:cs="Calibri" w:hint="default"/>
        <w:b/>
        <w:bCs/>
        <w:w w:val="100"/>
        <w:sz w:val="24"/>
        <w:szCs w:val="24"/>
        <w:lang w:val="it-IT" w:eastAsia="it-IT" w:bidi="it-IT"/>
      </w:rPr>
    </w:lvl>
    <w:lvl w:ilvl="1" w:tplc="04090001">
      <w:start w:val="1"/>
      <w:numFmt w:val="bullet"/>
      <w:lvlText w:val=""/>
      <w:lvlJc w:val="left"/>
      <w:pPr>
        <w:ind w:left="930" w:hanging="360"/>
      </w:pPr>
      <w:rPr>
        <w:rFonts w:ascii="Symbol" w:hAnsi="Symbol" w:hint="default"/>
        <w:w w:val="100"/>
        <w:sz w:val="22"/>
        <w:szCs w:val="22"/>
        <w:lang w:val="it-IT" w:eastAsia="it-IT" w:bidi="it-IT"/>
      </w:rPr>
    </w:lvl>
    <w:lvl w:ilvl="2" w:tplc="CE567248">
      <w:numFmt w:val="bullet"/>
      <w:lvlText w:val="•"/>
      <w:lvlJc w:val="left"/>
      <w:pPr>
        <w:ind w:left="940" w:hanging="356"/>
      </w:pPr>
      <w:rPr>
        <w:rFonts w:hint="default"/>
        <w:lang w:val="it-IT" w:eastAsia="it-IT" w:bidi="it-IT"/>
      </w:rPr>
    </w:lvl>
    <w:lvl w:ilvl="3" w:tplc="A1C80676">
      <w:numFmt w:val="bullet"/>
      <w:lvlText w:val="•"/>
      <w:lvlJc w:val="left"/>
      <w:pPr>
        <w:ind w:left="2195" w:hanging="356"/>
      </w:pPr>
      <w:rPr>
        <w:rFonts w:hint="default"/>
        <w:lang w:val="it-IT" w:eastAsia="it-IT" w:bidi="it-IT"/>
      </w:rPr>
    </w:lvl>
    <w:lvl w:ilvl="4" w:tplc="16B47826">
      <w:numFmt w:val="bullet"/>
      <w:lvlText w:val="•"/>
      <w:lvlJc w:val="left"/>
      <w:pPr>
        <w:ind w:left="3451" w:hanging="356"/>
      </w:pPr>
      <w:rPr>
        <w:rFonts w:hint="default"/>
        <w:lang w:val="it-IT" w:eastAsia="it-IT" w:bidi="it-IT"/>
      </w:rPr>
    </w:lvl>
    <w:lvl w:ilvl="5" w:tplc="BBF2A1D8">
      <w:numFmt w:val="bullet"/>
      <w:lvlText w:val="•"/>
      <w:lvlJc w:val="left"/>
      <w:pPr>
        <w:ind w:left="4707" w:hanging="356"/>
      </w:pPr>
      <w:rPr>
        <w:rFonts w:hint="default"/>
        <w:lang w:val="it-IT" w:eastAsia="it-IT" w:bidi="it-IT"/>
      </w:rPr>
    </w:lvl>
    <w:lvl w:ilvl="6" w:tplc="5A861FD2">
      <w:numFmt w:val="bullet"/>
      <w:lvlText w:val="•"/>
      <w:lvlJc w:val="left"/>
      <w:pPr>
        <w:ind w:left="5963" w:hanging="356"/>
      </w:pPr>
      <w:rPr>
        <w:rFonts w:hint="default"/>
        <w:lang w:val="it-IT" w:eastAsia="it-IT" w:bidi="it-IT"/>
      </w:rPr>
    </w:lvl>
    <w:lvl w:ilvl="7" w:tplc="3C9812BE">
      <w:numFmt w:val="bullet"/>
      <w:lvlText w:val="•"/>
      <w:lvlJc w:val="left"/>
      <w:pPr>
        <w:ind w:left="7219" w:hanging="356"/>
      </w:pPr>
      <w:rPr>
        <w:rFonts w:hint="default"/>
        <w:lang w:val="it-IT" w:eastAsia="it-IT" w:bidi="it-IT"/>
      </w:rPr>
    </w:lvl>
    <w:lvl w:ilvl="8" w:tplc="74FA2FDA">
      <w:numFmt w:val="bullet"/>
      <w:lvlText w:val="•"/>
      <w:lvlJc w:val="left"/>
      <w:pPr>
        <w:ind w:left="8474" w:hanging="356"/>
      </w:pPr>
      <w:rPr>
        <w:rFonts w:hint="default"/>
        <w:lang w:val="it-IT" w:eastAsia="it-IT" w:bidi="it-IT"/>
      </w:rPr>
    </w:lvl>
  </w:abstractNum>
  <w:abstractNum w:abstractNumId="21">
    <w:nsid w:val="49D66748"/>
    <w:multiLevelType w:val="multilevel"/>
    <w:tmpl w:val="325416D6"/>
    <w:lvl w:ilvl="0">
      <w:start w:val="1"/>
      <w:numFmt w:val="none"/>
      <w:lvlText w:val="2."/>
      <w:lvlJc w:val="left"/>
      <w:pPr>
        <w:ind w:left="242"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C74964"/>
    <w:multiLevelType w:val="hybridMultilevel"/>
    <w:tmpl w:val="777C5C1E"/>
    <w:lvl w:ilvl="0" w:tplc="0409000F">
      <w:start w:val="1"/>
      <w:numFmt w:val="decimal"/>
      <w:lvlText w:val="%1."/>
      <w:lvlJc w:val="left"/>
      <w:pPr>
        <w:ind w:left="932" w:hanging="360"/>
      </w:pPr>
      <w:rPr>
        <w:rFonts w:hint="default"/>
        <w:b/>
        <w:bCs/>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85F56"/>
    <w:multiLevelType w:val="multilevel"/>
    <w:tmpl w:val="7C94AAC8"/>
    <w:lvl w:ilvl="0">
      <w:start w:val="1"/>
      <w:numFmt w:val="none"/>
      <w:lvlText w:val="3."/>
      <w:lvlJc w:val="left"/>
      <w:pPr>
        <w:ind w:left="242" w:hanging="242"/>
      </w:pPr>
      <w:rPr>
        <w:rFonts w:ascii="Calibri" w:eastAsia="Calibri" w:hAnsi="Calibri" w:cs="Calibri" w:hint="default"/>
        <w:b/>
        <w:bCs/>
        <w:w w:val="100"/>
        <w:sz w:val="24"/>
        <w:szCs w:val="24"/>
        <w:lang w:val="it-IT" w:eastAsia="it-IT" w:bidi="it-IT"/>
      </w:rPr>
    </w:lvl>
    <w:lvl w:ilvl="1">
      <w:numFmt w:val="bullet"/>
      <w:lvlText w:val=""/>
      <w:lvlJc w:val="left"/>
      <w:pPr>
        <w:ind w:left="784" w:hanging="356"/>
      </w:pPr>
      <w:rPr>
        <w:rFonts w:ascii="Symbol" w:eastAsia="Symbol" w:hAnsi="Symbol" w:cs="Symbol" w:hint="default"/>
        <w:w w:val="100"/>
        <w:sz w:val="22"/>
        <w:szCs w:val="22"/>
        <w:lang w:val="it-IT" w:eastAsia="it-IT" w:bidi="it-IT"/>
      </w:rPr>
    </w:lvl>
    <w:lvl w:ilvl="2">
      <w:numFmt w:val="bullet"/>
      <w:lvlText w:val="•"/>
      <w:lvlJc w:val="left"/>
      <w:pPr>
        <w:ind w:left="1896" w:hanging="356"/>
      </w:pPr>
      <w:rPr>
        <w:rFonts w:hint="default"/>
        <w:lang w:val="it-IT" w:eastAsia="it-IT" w:bidi="it-IT"/>
      </w:rPr>
    </w:lvl>
    <w:lvl w:ilvl="3">
      <w:numFmt w:val="bullet"/>
      <w:lvlText w:val="•"/>
      <w:lvlJc w:val="left"/>
      <w:pPr>
        <w:ind w:left="3014" w:hanging="356"/>
      </w:pPr>
      <w:rPr>
        <w:rFonts w:hint="default"/>
        <w:lang w:val="it-IT" w:eastAsia="it-IT" w:bidi="it-IT"/>
      </w:rPr>
    </w:lvl>
    <w:lvl w:ilvl="4">
      <w:numFmt w:val="bullet"/>
      <w:lvlText w:val="•"/>
      <w:lvlJc w:val="left"/>
      <w:pPr>
        <w:ind w:left="4133" w:hanging="356"/>
      </w:pPr>
      <w:rPr>
        <w:rFonts w:hint="default"/>
        <w:lang w:val="it-IT" w:eastAsia="it-IT" w:bidi="it-IT"/>
      </w:rPr>
    </w:lvl>
    <w:lvl w:ilvl="5">
      <w:numFmt w:val="bullet"/>
      <w:lvlText w:val="•"/>
      <w:lvlJc w:val="left"/>
      <w:pPr>
        <w:ind w:left="5251" w:hanging="356"/>
      </w:pPr>
      <w:rPr>
        <w:rFonts w:hint="default"/>
        <w:lang w:val="it-IT" w:eastAsia="it-IT" w:bidi="it-IT"/>
      </w:rPr>
    </w:lvl>
    <w:lvl w:ilvl="6">
      <w:numFmt w:val="bullet"/>
      <w:lvlText w:val="•"/>
      <w:lvlJc w:val="left"/>
      <w:pPr>
        <w:ind w:left="6370" w:hanging="356"/>
      </w:pPr>
      <w:rPr>
        <w:rFonts w:hint="default"/>
        <w:lang w:val="it-IT" w:eastAsia="it-IT" w:bidi="it-IT"/>
      </w:rPr>
    </w:lvl>
    <w:lvl w:ilvl="7">
      <w:numFmt w:val="bullet"/>
      <w:lvlText w:val="•"/>
      <w:lvlJc w:val="left"/>
      <w:pPr>
        <w:ind w:left="7488" w:hanging="356"/>
      </w:pPr>
      <w:rPr>
        <w:rFonts w:hint="default"/>
        <w:lang w:val="it-IT" w:eastAsia="it-IT" w:bidi="it-IT"/>
      </w:rPr>
    </w:lvl>
    <w:lvl w:ilvl="8">
      <w:numFmt w:val="bullet"/>
      <w:lvlText w:val="•"/>
      <w:lvlJc w:val="left"/>
      <w:pPr>
        <w:ind w:left="8607" w:hanging="356"/>
      </w:pPr>
      <w:rPr>
        <w:rFonts w:hint="default"/>
        <w:lang w:val="it-IT" w:eastAsia="it-IT" w:bidi="it-IT"/>
      </w:rPr>
    </w:lvl>
  </w:abstractNum>
  <w:abstractNum w:abstractNumId="24">
    <w:nsid w:val="5E9D76F5"/>
    <w:multiLevelType w:val="hybridMultilevel"/>
    <w:tmpl w:val="A858E2AC"/>
    <w:lvl w:ilvl="0" w:tplc="A198EDD2">
      <w:start w:val="1"/>
      <w:numFmt w:val="upperLetter"/>
      <w:lvlText w:val="%1)"/>
      <w:lvlJc w:val="left"/>
      <w:pPr>
        <w:ind w:left="457" w:hanging="245"/>
        <w:jc w:val="left"/>
      </w:pPr>
      <w:rPr>
        <w:rFonts w:ascii="Calibri" w:eastAsia="Calibri" w:hAnsi="Calibri" w:cs="Calibri" w:hint="default"/>
        <w:w w:val="100"/>
        <w:sz w:val="22"/>
        <w:szCs w:val="22"/>
        <w:lang w:val="it-IT" w:eastAsia="it-IT" w:bidi="it-IT"/>
      </w:rPr>
    </w:lvl>
    <w:lvl w:ilvl="1" w:tplc="3AE26B3E">
      <w:numFmt w:val="bullet"/>
      <w:lvlText w:val="•"/>
      <w:lvlJc w:val="left"/>
      <w:pPr>
        <w:ind w:left="1512" w:hanging="245"/>
      </w:pPr>
      <w:rPr>
        <w:rFonts w:hint="default"/>
        <w:lang w:val="it-IT" w:eastAsia="it-IT" w:bidi="it-IT"/>
      </w:rPr>
    </w:lvl>
    <w:lvl w:ilvl="2" w:tplc="C316B95A">
      <w:numFmt w:val="bullet"/>
      <w:lvlText w:val="•"/>
      <w:lvlJc w:val="left"/>
      <w:pPr>
        <w:ind w:left="2565" w:hanging="245"/>
      </w:pPr>
      <w:rPr>
        <w:rFonts w:hint="default"/>
        <w:lang w:val="it-IT" w:eastAsia="it-IT" w:bidi="it-IT"/>
      </w:rPr>
    </w:lvl>
    <w:lvl w:ilvl="3" w:tplc="2ED85FC4">
      <w:numFmt w:val="bullet"/>
      <w:lvlText w:val="•"/>
      <w:lvlJc w:val="left"/>
      <w:pPr>
        <w:ind w:left="3617" w:hanging="245"/>
      </w:pPr>
      <w:rPr>
        <w:rFonts w:hint="default"/>
        <w:lang w:val="it-IT" w:eastAsia="it-IT" w:bidi="it-IT"/>
      </w:rPr>
    </w:lvl>
    <w:lvl w:ilvl="4" w:tplc="566A83E6">
      <w:numFmt w:val="bullet"/>
      <w:lvlText w:val="•"/>
      <w:lvlJc w:val="left"/>
      <w:pPr>
        <w:ind w:left="4670" w:hanging="245"/>
      </w:pPr>
      <w:rPr>
        <w:rFonts w:hint="default"/>
        <w:lang w:val="it-IT" w:eastAsia="it-IT" w:bidi="it-IT"/>
      </w:rPr>
    </w:lvl>
    <w:lvl w:ilvl="5" w:tplc="6F545D9A">
      <w:numFmt w:val="bullet"/>
      <w:lvlText w:val="•"/>
      <w:lvlJc w:val="left"/>
      <w:pPr>
        <w:ind w:left="5723" w:hanging="245"/>
      </w:pPr>
      <w:rPr>
        <w:rFonts w:hint="default"/>
        <w:lang w:val="it-IT" w:eastAsia="it-IT" w:bidi="it-IT"/>
      </w:rPr>
    </w:lvl>
    <w:lvl w:ilvl="6" w:tplc="6FA46818">
      <w:numFmt w:val="bullet"/>
      <w:lvlText w:val="•"/>
      <w:lvlJc w:val="left"/>
      <w:pPr>
        <w:ind w:left="6775" w:hanging="245"/>
      </w:pPr>
      <w:rPr>
        <w:rFonts w:hint="default"/>
        <w:lang w:val="it-IT" w:eastAsia="it-IT" w:bidi="it-IT"/>
      </w:rPr>
    </w:lvl>
    <w:lvl w:ilvl="7" w:tplc="C09EE7C0">
      <w:numFmt w:val="bullet"/>
      <w:lvlText w:val="•"/>
      <w:lvlJc w:val="left"/>
      <w:pPr>
        <w:ind w:left="7828" w:hanging="245"/>
      </w:pPr>
      <w:rPr>
        <w:rFonts w:hint="default"/>
        <w:lang w:val="it-IT" w:eastAsia="it-IT" w:bidi="it-IT"/>
      </w:rPr>
    </w:lvl>
    <w:lvl w:ilvl="8" w:tplc="76E244E0">
      <w:numFmt w:val="bullet"/>
      <w:lvlText w:val="•"/>
      <w:lvlJc w:val="left"/>
      <w:pPr>
        <w:ind w:left="8881" w:hanging="245"/>
      </w:pPr>
      <w:rPr>
        <w:rFonts w:hint="default"/>
        <w:lang w:val="it-IT" w:eastAsia="it-IT" w:bidi="it-IT"/>
      </w:rPr>
    </w:lvl>
  </w:abstractNum>
  <w:abstractNum w:abstractNumId="25">
    <w:nsid w:val="6146045E"/>
    <w:multiLevelType w:val="hybridMultilevel"/>
    <w:tmpl w:val="D6343FE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6">
    <w:nsid w:val="615F3BF6"/>
    <w:multiLevelType w:val="hybridMultilevel"/>
    <w:tmpl w:val="3CFE5EC8"/>
    <w:lvl w:ilvl="0" w:tplc="B380CB4A">
      <w:start w:val="1"/>
      <w:numFmt w:val="decimal"/>
      <w:lvlText w:val="%1."/>
      <w:lvlJc w:val="left"/>
      <w:pPr>
        <w:ind w:left="384" w:hanging="242"/>
        <w:jc w:val="left"/>
      </w:pPr>
      <w:rPr>
        <w:rFonts w:ascii="Calibri" w:eastAsia="Calibri" w:hAnsi="Calibri" w:cs="Calibri" w:hint="default"/>
        <w:b/>
        <w:bCs/>
        <w:w w:val="100"/>
        <w:sz w:val="24"/>
        <w:szCs w:val="24"/>
        <w:lang w:val="it-IT" w:eastAsia="it-IT" w:bidi="it-IT"/>
      </w:rPr>
    </w:lvl>
    <w:lvl w:ilvl="1" w:tplc="541AD912">
      <w:numFmt w:val="bullet"/>
      <w:lvlText w:val=""/>
      <w:lvlJc w:val="left"/>
      <w:pPr>
        <w:ind w:left="933" w:hanging="360"/>
      </w:pPr>
      <w:rPr>
        <w:rFonts w:ascii="Wingdings" w:eastAsia="Wingdings" w:hAnsi="Wingdings" w:cs="Wingdings" w:hint="default"/>
        <w:w w:val="100"/>
        <w:sz w:val="22"/>
        <w:szCs w:val="22"/>
        <w:lang w:val="it-IT" w:eastAsia="it-IT" w:bidi="it-IT"/>
      </w:rPr>
    </w:lvl>
    <w:lvl w:ilvl="2" w:tplc="0CBCFE12">
      <w:numFmt w:val="bullet"/>
      <w:lvlText w:val="•"/>
      <w:lvlJc w:val="left"/>
      <w:pPr>
        <w:ind w:left="2056" w:hanging="360"/>
      </w:pPr>
      <w:rPr>
        <w:rFonts w:hint="default"/>
        <w:lang w:val="it-IT" w:eastAsia="it-IT" w:bidi="it-IT"/>
      </w:rPr>
    </w:lvl>
    <w:lvl w:ilvl="3" w:tplc="94A063FC">
      <w:numFmt w:val="bullet"/>
      <w:lvlText w:val="•"/>
      <w:lvlJc w:val="left"/>
      <w:pPr>
        <w:ind w:left="3172" w:hanging="360"/>
      </w:pPr>
      <w:rPr>
        <w:rFonts w:hint="default"/>
        <w:lang w:val="it-IT" w:eastAsia="it-IT" w:bidi="it-IT"/>
      </w:rPr>
    </w:lvl>
    <w:lvl w:ilvl="4" w:tplc="1D42DC54">
      <w:numFmt w:val="bullet"/>
      <w:lvlText w:val="•"/>
      <w:lvlJc w:val="left"/>
      <w:pPr>
        <w:ind w:left="4288" w:hanging="360"/>
      </w:pPr>
      <w:rPr>
        <w:rFonts w:hint="default"/>
        <w:lang w:val="it-IT" w:eastAsia="it-IT" w:bidi="it-IT"/>
      </w:rPr>
    </w:lvl>
    <w:lvl w:ilvl="5" w:tplc="069C129E">
      <w:numFmt w:val="bullet"/>
      <w:lvlText w:val="•"/>
      <w:lvlJc w:val="left"/>
      <w:pPr>
        <w:ind w:left="5405" w:hanging="360"/>
      </w:pPr>
      <w:rPr>
        <w:rFonts w:hint="default"/>
        <w:lang w:val="it-IT" w:eastAsia="it-IT" w:bidi="it-IT"/>
      </w:rPr>
    </w:lvl>
    <w:lvl w:ilvl="6" w:tplc="77206924">
      <w:numFmt w:val="bullet"/>
      <w:lvlText w:val="•"/>
      <w:lvlJc w:val="left"/>
      <w:pPr>
        <w:ind w:left="6521" w:hanging="360"/>
      </w:pPr>
      <w:rPr>
        <w:rFonts w:hint="default"/>
        <w:lang w:val="it-IT" w:eastAsia="it-IT" w:bidi="it-IT"/>
      </w:rPr>
    </w:lvl>
    <w:lvl w:ilvl="7" w:tplc="05668C98">
      <w:numFmt w:val="bullet"/>
      <w:lvlText w:val="•"/>
      <w:lvlJc w:val="left"/>
      <w:pPr>
        <w:ind w:left="7637" w:hanging="360"/>
      </w:pPr>
      <w:rPr>
        <w:rFonts w:hint="default"/>
        <w:lang w:val="it-IT" w:eastAsia="it-IT" w:bidi="it-IT"/>
      </w:rPr>
    </w:lvl>
    <w:lvl w:ilvl="8" w:tplc="21087EEE">
      <w:numFmt w:val="bullet"/>
      <w:lvlText w:val="•"/>
      <w:lvlJc w:val="left"/>
      <w:pPr>
        <w:ind w:left="8753" w:hanging="360"/>
      </w:pPr>
      <w:rPr>
        <w:rFonts w:hint="default"/>
        <w:lang w:val="it-IT" w:eastAsia="it-IT" w:bidi="it-IT"/>
      </w:rPr>
    </w:lvl>
  </w:abstractNum>
  <w:abstractNum w:abstractNumId="27">
    <w:nsid w:val="6BDE0099"/>
    <w:multiLevelType w:val="hybridMultilevel"/>
    <w:tmpl w:val="69485E0C"/>
    <w:lvl w:ilvl="0" w:tplc="69789BE6">
      <w:numFmt w:val="bullet"/>
      <w:lvlText w:val="-"/>
      <w:lvlJc w:val="left"/>
      <w:pPr>
        <w:ind w:left="572" w:hanging="360"/>
      </w:pPr>
      <w:rPr>
        <w:rFonts w:ascii="Calibri" w:eastAsia="Calibri" w:hAnsi="Calibri" w:cs="Calibri" w:hint="default"/>
      </w:rPr>
    </w:lvl>
    <w:lvl w:ilvl="1" w:tplc="04090003" w:tentative="1">
      <w:start w:val="1"/>
      <w:numFmt w:val="bullet"/>
      <w:lvlText w:val="o"/>
      <w:lvlJc w:val="left"/>
      <w:pPr>
        <w:ind w:left="1292" w:hanging="360"/>
      </w:pPr>
      <w:rPr>
        <w:rFonts w:ascii="Courier New" w:hAnsi="Courier New" w:hint="default"/>
      </w:rPr>
    </w:lvl>
    <w:lvl w:ilvl="2" w:tplc="04090005" w:tentative="1">
      <w:start w:val="1"/>
      <w:numFmt w:val="bullet"/>
      <w:lvlText w:val=""/>
      <w:lvlJc w:val="left"/>
      <w:pPr>
        <w:ind w:left="2012" w:hanging="360"/>
      </w:pPr>
      <w:rPr>
        <w:rFonts w:ascii="Wingdings" w:hAnsi="Wingdings" w:hint="default"/>
      </w:rPr>
    </w:lvl>
    <w:lvl w:ilvl="3" w:tplc="04090001" w:tentative="1">
      <w:start w:val="1"/>
      <w:numFmt w:val="bullet"/>
      <w:lvlText w:val=""/>
      <w:lvlJc w:val="left"/>
      <w:pPr>
        <w:ind w:left="2732" w:hanging="360"/>
      </w:pPr>
      <w:rPr>
        <w:rFonts w:ascii="Symbol" w:hAnsi="Symbol" w:hint="default"/>
      </w:rPr>
    </w:lvl>
    <w:lvl w:ilvl="4" w:tplc="04090003" w:tentative="1">
      <w:start w:val="1"/>
      <w:numFmt w:val="bullet"/>
      <w:lvlText w:val="o"/>
      <w:lvlJc w:val="left"/>
      <w:pPr>
        <w:ind w:left="3452" w:hanging="360"/>
      </w:pPr>
      <w:rPr>
        <w:rFonts w:ascii="Courier New" w:hAnsi="Courier New" w:hint="default"/>
      </w:rPr>
    </w:lvl>
    <w:lvl w:ilvl="5" w:tplc="04090005" w:tentative="1">
      <w:start w:val="1"/>
      <w:numFmt w:val="bullet"/>
      <w:lvlText w:val=""/>
      <w:lvlJc w:val="left"/>
      <w:pPr>
        <w:ind w:left="4172" w:hanging="360"/>
      </w:pPr>
      <w:rPr>
        <w:rFonts w:ascii="Wingdings" w:hAnsi="Wingdings" w:hint="default"/>
      </w:rPr>
    </w:lvl>
    <w:lvl w:ilvl="6" w:tplc="04090001" w:tentative="1">
      <w:start w:val="1"/>
      <w:numFmt w:val="bullet"/>
      <w:lvlText w:val=""/>
      <w:lvlJc w:val="left"/>
      <w:pPr>
        <w:ind w:left="4892" w:hanging="360"/>
      </w:pPr>
      <w:rPr>
        <w:rFonts w:ascii="Symbol" w:hAnsi="Symbol" w:hint="default"/>
      </w:rPr>
    </w:lvl>
    <w:lvl w:ilvl="7" w:tplc="04090003" w:tentative="1">
      <w:start w:val="1"/>
      <w:numFmt w:val="bullet"/>
      <w:lvlText w:val="o"/>
      <w:lvlJc w:val="left"/>
      <w:pPr>
        <w:ind w:left="5612" w:hanging="360"/>
      </w:pPr>
      <w:rPr>
        <w:rFonts w:ascii="Courier New" w:hAnsi="Courier New" w:hint="default"/>
      </w:rPr>
    </w:lvl>
    <w:lvl w:ilvl="8" w:tplc="04090005" w:tentative="1">
      <w:start w:val="1"/>
      <w:numFmt w:val="bullet"/>
      <w:lvlText w:val=""/>
      <w:lvlJc w:val="left"/>
      <w:pPr>
        <w:ind w:left="6332" w:hanging="360"/>
      </w:pPr>
      <w:rPr>
        <w:rFonts w:ascii="Wingdings" w:hAnsi="Wingdings" w:hint="default"/>
      </w:rPr>
    </w:lvl>
  </w:abstractNum>
  <w:abstractNum w:abstractNumId="28">
    <w:nsid w:val="71B7580A"/>
    <w:multiLevelType w:val="hybridMultilevel"/>
    <w:tmpl w:val="5C246588"/>
    <w:lvl w:ilvl="0" w:tplc="926E1A5C">
      <w:numFmt w:val="bullet"/>
      <w:lvlText w:val="-"/>
      <w:lvlJc w:val="left"/>
      <w:pPr>
        <w:ind w:left="572" w:hanging="360"/>
      </w:pPr>
      <w:rPr>
        <w:rFonts w:ascii="Calibri" w:eastAsia="Calibri" w:hAnsi="Calibri" w:cs="Calibri" w:hint="default"/>
        <w:w w:val="100"/>
        <w:sz w:val="22"/>
        <w:szCs w:val="22"/>
        <w:lang w:val="it-IT" w:eastAsia="it-IT" w:bidi="it-I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32098F"/>
    <w:multiLevelType w:val="multilevel"/>
    <w:tmpl w:val="6B448330"/>
    <w:lvl w:ilvl="0">
      <w:start w:val="1"/>
      <w:numFmt w:val="none"/>
      <w:lvlText w:val="3."/>
      <w:lvlJc w:val="left"/>
      <w:pPr>
        <w:ind w:left="814" w:hanging="242"/>
      </w:pPr>
      <w:rPr>
        <w:rFonts w:ascii="Calibri" w:eastAsia="Calibri" w:hAnsi="Calibri" w:cs="Calibri" w:hint="default"/>
        <w:b/>
        <w:bCs/>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BE01B52"/>
    <w:multiLevelType w:val="hybridMultilevel"/>
    <w:tmpl w:val="A7260C1C"/>
    <w:lvl w:ilvl="0" w:tplc="A9A22352">
      <w:numFmt w:val="bullet"/>
      <w:lvlText w:val=""/>
      <w:lvlJc w:val="left"/>
      <w:pPr>
        <w:ind w:left="932" w:hanging="360"/>
      </w:pPr>
      <w:rPr>
        <w:rFonts w:ascii="Symbol" w:eastAsia="Symbol" w:hAnsi="Symbol" w:cs="Symbol" w:hint="default"/>
        <w:w w:val="100"/>
        <w:sz w:val="22"/>
        <w:szCs w:val="22"/>
        <w:lang w:val="it-IT" w:eastAsia="it-IT" w:bidi="it-IT"/>
      </w:rPr>
    </w:lvl>
    <w:lvl w:ilvl="1" w:tplc="04090003" w:tentative="1">
      <w:start w:val="1"/>
      <w:numFmt w:val="bullet"/>
      <w:lvlText w:val="o"/>
      <w:lvlJc w:val="left"/>
      <w:pPr>
        <w:ind w:left="1652" w:hanging="360"/>
      </w:pPr>
      <w:rPr>
        <w:rFonts w:ascii="Courier New" w:hAnsi="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1">
    <w:nsid w:val="7EB41203"/>
    <w:multiLevelType w:val="hybridMultilevel"/>
    <w:tmpl w:val="74A205EC"/>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0"/>
  </w:num>
  <w:num w:numId="2">
    <w:abstractNumId w:val="4"/>
  </w:num>
  <w:num w:numId="3">
    <w:abstractNumId w:val="5"/>
  </w:num>
  <w:num w:numId="4">
    <w:abstractNumId w:val="19"/>
  </w:num>
  <w:num w:numId="5">
    <w:abstractNumId w:val="24"/>
  </w:num>
  <w:num w:numId="6">
    <w:abstractNumId w:val="26"/>
  </w:num>
  <w:num w:numId="7">
    <w:abstractNumId w:val="7"/>
  </w:num>
  <w:num w:numId="8">
    <w:abstractNumId w:val="12"/>
  </w:num>
  <w:num w:numId="9">
    <w:abstractNumId w:val="27"/>
  </w:num>
  <w:num w:numId="10">
    <w:abstractNumId w:val="15"/>
  </w:num>
  <w:num w:numId="11">
    <w:abstractNumId w:val="6"/>
  </w:num>
  <w:num w:numId="12">
    <w:abstractNumId w:val="3"/>
  </w:num>
  <w:num w:numId="13">
    <w:abstractNumId w:val="18"/>
  </w:num>
  <w:num w:numId="14">
    <w:abstractNumId w:val="28"/>
  </w:num>
  <w:num w:numId="15">
    <w:abstractNumId w:val="30"/>
  </w:num>
  <w:num w:numId="16">
    <w:abstractNumId w:val="11"/>
  </w:num>
  <w:num w:numId="17">
    <w:abstractNumId w:val="23"/>
  </w:num>
  <w:num w:numId="18">
    <w:abstractNumId w:val="16"/>
  </w:num>
  <w:num w:numId="19">
    <w:abstractNumId w:val="8"/>
  </w:num>
  <w:num w:numId="20">
    <w:abstractNumId w:val="2"/>
  </w:num>
  <w:num w:numId="21">
    <w:abstractNumId w:val="0"/>
  </w:num>
  <w:num w:numId="22">
    <w:abstractNumId w:val="10"/>
  </w:num>
  <w:num w:numId="23">
    <w:abstractNumId w:val="21"/>
  </w:num>
  <w:num w:numId="24">
    <w:abstractNumId w:val="1"/>
  </w:num>
  <w:num w:numId="25">
    <w:abstractNumId w:val="13"/>
  </w:num>
  <w:num w:numId="26">
    <w:abstractNumId w:val="9"/>
  </w:num>
  <w:num w:numId="27">
    <w:abstractNumId w:val="29"/>
  </w:num>
  <w:num w:numId="28">
    <w:abstractNumId w:val="22"/>
  </w:num>
  <w:num w:numId="29">
    <w:abstractNumId w:val="14"/>
  </w:num>
  <w:num w:numId="30">
    <w:abstractNumId w:val="25"/>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3DA"/>
    <w:rsid w:val="000049A5"/>
    <w:rsid w:val="0000569B"/>
    <w:rsid w:val="000144E7"/>
    <w:rsid w:val="00021E84"/>
    <w:rsid w:val="00026BFD"/>
    <w:rsid w:val="00035F0B"/>
    <w:rsid w:val="00041B76"/>
    <w:rsid w:val="00047EA8"/>
    <w:rsid w:val="00056ECF"/>
    <w:rsid w:val="000600C8"/>
    <w:rsid w:val="00066952"/>
    <w:rsid w:val="0008790F"/>
    <w:rsid w:val="00093A71"/>
    <w:rsid w:val="00097570"/>
    <w:rsid w:val="000A0087"/>
    <w:rsid w:val="000A3A60"/>
    <w:rsid w:val="000A3AEF"/>
    <w:rsid w:val="000C0951"/>
    <w:rsid w:val="000E5AC4"/>
    <w:rsid w:val="0010097A"/>
    <w:rsid w:val="00105638"/>
    <w:rsid w:val="00105CF3"/>
    <w:rsid w:val="0011230D"/>
    <w:rsid w:val="0012382F"/>
    <w:rsid w:val="00123953"/>
    <w:rsid w:val="00152022"/>
    <w:rsid w:val="001635DE"/>
    <w:rsid w:val="00171517"/>
    <w:rsid w:val="001757C4"/>
    <w:rsid w:val="00176797"/>
    <w:rsid w:val="001D4C32"/>
    <w:rsid w:val="00223444"/>
    <w:rsid w:val="00230725"/>
    <w:rsid w:val="002350AA"/>
    <w:rsid w:val="00236DC0"/>
    <w:rsid w:val="0024174E"/>
    <w:rsid w:val="002434C8"/>
    <w:rsid w:val="00254FFF"/>
    <w:rsid w:val="00264DF0"/>
    <w:rsid w:val="0027149F"/>
    <w:rsid w:val="00272820"/>
    <w:rsid w:val="00281526"/>
    <w:rsid w:val="002848EF"/>
    <w:rsid w:val="00295974"/>
    <w:rsid w:val="002A2E35"/>
    <w:rsid w:val="002A348E"/>
    <w:rsid w:val="002A6138"/>
    <w:rsid w:val="002A6F58"/>
    <w:rsid w:val="002C02C5"/>
    <w:rsid w:val="002C217C"/>
    <w:rsid w:val="002C5C41"/>
    <w:rsid w:val="002E09AA"/>
    <w:rsid w:val="002E3E5D"/>
    <w:rsid w:val="002F7F95"/>
    <w:rsid w:val="00337617"/>
    <w:rsid w:val="00343881"/>
    <w:rsid w:val="00345750"/>
    <w:rsid w:val="003466B4"/>
    <w:rsid w:val="00354238"/>
    <w:rsid w:val="003675AA"/>
    <w:rsid w:val="00376E0F"/>
    <w:rsid w:val="003B4369"/>
    <w:rsid w:val="003C1BD5"/>
    <w:rsid w:val="003D37A2"/>
    <w:rsid w:val="004113FE"/>
    <w:rsid w:val="0041651F"/>
    <w:rsid w:val="004420A8"/>
    <w:rsid w:val="00447704"/>
    <w:rsid w:val="0046380D"/>
    <w:rsid w:val="004670EB"/>
    <w:rsid w:val="00470CF6"/>
    <w:rsid w:val="00485609"/>
    <w:rsid w:val="004E5720"/>
    <w:rsid w:val="004F33D8"/>
    <w:rsid w:val="00517AA5"/>
    <w:rsid w:val="0052583A"/>
    <w:rsid w:val="00543360"/>
    <w:rsid w:val="005663E7"/>
    <w:rsid w:val="00592B9D"/>
    <w:rsid w:val="005A1510"/>
    <w:rsid w:val="005A3165"/>
    <w:rsid w:val="005F779E"/>
    <w:rsid w:val="00605615"/>
    <w:rsid w:val="00626354"/>
    <w:rsid w:val="00626D2B"/>
    <w:rsid w:val="00637B47"/>
    <w:rsid w:val="0064381C"/>
    <w:rsid w:val="006468A2"/>
    <w:rsid w:val="00657BB0"/>
    <w:rsid w:val="00666BE9"/>
    <w:rsid w:val="006752DA"/>
    <w:rsid w:val="00675FBF"/>
    <w:rsid w:val="006837D1"/>
    <w:rsid w:val="00694334"/>
    <w:rsid w:val="006967F7"/>
    <w:rsid w:val="006A5EEF"/>
    <w:rsid w:val="006B5EBE"/>
    <w:rsid w:val="006D36D2"/>
    <w:rsid w:val="006D6662"/>
    <w:rsid w:val="006D7B1D"/>
    <w:rsid w:val="00717488"/>
    <w:rsid w:val="00720520"/>
    <w:rsid w:val="007708FE"/>
    <w:rsid w:val="00775C78"/>
    <w:rsid w:val="007A56FF"/>
    <w:rsid w:val="007B485E"/>
    <w:rsid w:val="007B756D"/>
    <w:rsid w:val="007C1A11"/>
    <w:rsid w:val="007D64D8"/>
    <w:rsid w:val="007D6D41"/>
    <w:rsid w:val="007F678C"/>
    <w:rsid w:val="008127E8"/>
    <w:rsid w:val="00831A7A"/>
    <w:rsid w:val="00844279"/>
    <w:rsid w:val="0087587C"/>
    <w:rsid w:val="00894AAF"/>
    <w:rsid w:val="008966FB"/>
    <w:rsid w:val="008D59EC"/>
    <w:rsid w:val="008D5C8D"/>
    <w:rsid w:val="008D6306"/>
    <w:rsid w:val="008E00E8"/>
    <w:rsid w:val="00917DEB"/>
    <w:rsid w:val="00932EB4"/>
    <w:rsid w:val="0095453F"/>
    <w:rsid w:val="00955EF9"/>
    <w:rsid w:val="00960DA6"/>
    <w:rsid w:val="00963B6C"/>
    <w:rsid w:val="00970E3A"/>
    <w:rsid w:val="009A1F83"/>
    <w:rsid w:val="009A3C70"/>
    <w:rsid w:val="009C70FE"/>
    <w:rsid w:val="009F59A0"/>
    <w:rsid w:val="00A13912"/>
    <w:rsid w:val="00A34130"/>
    <w:rsid w:val="00A50579"/>
    <w:rsid w:val="00A51F58"/>
    <w:rsid w:val="00A653A9"/>
    <w:rsid w:val="00A742A2"/>
    <w:rsid w:val="00A75FD3"/>
    <w:rsid w:val="00A838FC"/>
    <w:rsid w:val="00A86326"/>
    <w:rsid w:val="00A97C9E"/>
    <w:rsid w:val="00AA1E0D"/>
    <w:rsid w:val="00AC3060"/>
    <w:rsid w:val="00AE7E28"/>
    <w:rsid w:val="00AF05E6"/>
    <w:rsid w:val="00B36FCC"/>
    <w:rsid w:val="00B45FF9"/>
    <w:rsid w:val="00B552D2"/>
    <w:rsid w:val="00B57A83"/>
    <w:rsid w:val="00B625CE"/>
    <w:rsid w:val="00B74E9F"/>
    <w:rsid w:val="00B8051A"/>
    <w:rsid w:val="00B90020"/>
    <w:rsid w:val="00B9505B"/>
    <w:rsid w:val="00B95B00"/>
    <w:rsid w:val="00BC546D"/>
    <w:rsid w:val="00BC671E"/>
    <w:rsid w:val="00BF6E32"/>
    <w:rsid w:val="00C30827"/>
    <w:rsid w:val="00C31F9C"/>
    <w:rsid w:val="00C32DEA"/>
    <w:rsid w:val="00C354A3"/>
    <w:rsid w:val="00C57723"/>
    <w:rsid w:val="00C74691"/>
    <w:rsid w:val="00C83854"/>
    <w:rsid w:val="00CA35F6"/>
    <w:rsid w:val="00CA7FC0"/>
    <w:rsid w:val="00CB1FCC"/>
    <w:rsid w:val="00CC570C"/>
    <w:rsid w:val="00CF5160"/>
    <w:rsid w:val="00D25F16"/>
    <w:rsid w:val="00D60024"/>
    <w:rsid w:val="00D83D26"/>
    <w:rsid w:val="00D91E67"/>
    <w:rsid w:val="00D97EBF"/>
    <w:rsid w:val="00DA22F9"/>
    <w:rsid w:val="00DC2E71"/>
    <w:rsid w:val="00DC4047"/>
    <w:rsid w:val="00DD4F6D"/>
    <w:rsid w:val="00DE53BE"/>
    <w:rsid w:val="00DF56D3"/>
    <w:rsid w:val="00E07F99"/>
    <w:rsid w:val="00E10BE8"/>
    <w:rsid w:val="00E32F84"/>
    <w:rsid w:val="00E41936"/>
    <w:rsid w:val="00E56BA9"/>
    <w:rsid w:val="00E67DAA"/>
    <w:rsid w:val="00E709FB"/>
    <w:rsid w:val="00E71AB2"/>
    <w:rsid w:val="00E943DA"/>
    <w:rsid w:val="00EC76D0"/>
    <w:rsid w:val="00ED0C38"/>
    <w:rsid w:val="00ED257D"/>
    <w:rsid w:val="00EE13FB"/>
    <w:rsid w:val="00EE3EBC"/>
    <w:rsid w:val="00EF1FAA"/>
    <w:rsid w:val="00F16A6A"/>
    <w:rsid w:val="00F206AB"/>
    <w:rsid w:val="00F211A9"/>
    <w:rsid w:val="00F32B78"/>
    <w:rsid w:val="00F65547"/>
    <w:rsid w:val="00F74823"/>
    <w:rsid w:val="00F76601"/>
    <w:rsid w:val="00FA4896"/>
    <w:rsid w:val="00FA791D"/>
    <w:rsid w:val="00FB50D1"/>
    <w:rsid w:val="00FE698D"/>
    <w:rsid w:val="00FF194A"/>
    <w:rsid w:val="00FF2E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A0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573" w:hanging="361"/>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967F7"/>
    <w:pPr>
      <w:tabs>
        <w:tab w:val="center" w:pos="4153"/>
        <w:tab w:val="right" w:pos="8306"/>
      </w:tabs>
    </w:pPr>
  </w:style>
  <w:style w:type="character" w:customStyle="1" w:styleId="FooterChar">
    <w:name w:val="Footer Char"/>
    <w:basedOn w:val="DefaultParagraphFont"/>
    <w:link w:val="Footer"/>
    <w:uiPriority w:val="99"/>
    <w:rsid w:val="006967F7"/>
    <w:rPr>
      <w:rFonts w:ascii="Calibri" w:eastAsia="Calibri" w:hAnsi="Calibri" w:cs="Calibri"/>
      <w:lang w:val="it-IT" w:eastAsia="it-IT" w:bidi="it-IT"/>
    </w:rPr>
  </w:style>
  <w:style w:type="character" w:styleId="PageNumber">
    <w:name w:val="page number"/>
    <w:basedOn w:val="DefaultParagraphFont"/>
    <w:uiPriority w:val="99"/>
    <w:semiHidden/>
    <w:unhideWhenUsed/>
    <w:rsid w:val="006967F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it-IT" w:eastAsia="it-IT" w:bidi="it-IT"/>
    </w:rPr>
  </w:style>
  <w:style w:type="paragraph" w:styleId="Heading1">
    <w:name w:val="heading 1"/>
    <w:basedOn w:val="Normal"/>
    <w:uiPriority w:val="1"/>
    <w:qFormat/>
    <w:pPr>
      <w:ind w:left="454" w:hanging="243"/>
      <w:outlineLvl w:val="0"/>
    </w:pPr>
    <w:rPr>
      <w:b/>
      <w:bCs/>
      <w:sz w:val="24"/>
      <w:szCs w:val="24"/>
    </w:rPr>
  </w:style>
  <w:style w:type="paragraph" w:styleId="Heading2">
    <w:name w:val="heading 2"/>
    <w:basedOn w:val="Normal"/>
    <w:uiPriority w:val="1"/>
    <w:qFormat/>
    <w:pPr>
      <w:ind w:left="212"/>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573" w:hanging="361"/>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6967F7"/>
    <w:pPr>
      <w:tabs>
        <w:tab w:val="center" w:pos="4153"/>
        <w:tab w:val="right" w:pos="8306"/>
      </w:tabs>
    </w:pPr>
  </w:style>
  <w:style w:type="character" w:customStyle="1" w:styleId="FooterChar">
    <w:name w:val="Footer Char"/>
    <w:basedOn w:val="DefaultParagraphFont"/>
    <w:link w:val="Footer"/>
    <w:uiPriority w:val="99"/>
    <w:rsid w:val="006967F7"/>
    <w:rPr>
      <w:rFonts w:ascii="Calibri" w:eastAsia="Calibri" w:hAnsi="Calibri" w:cs="Calibri"/>
      <w:lang w:val="it-IT" w:eastAsia="it-IT" w:bidi="it-IT"/>
    </w:rPr>
  </w:style>
  <w:style w:type="character" w:styleId="PageNumber">
    <w:name w:val="page number"/>
    <w:basedOn w:val="DefaultParagraphFont"/>
    <w:uiPriority w:val="99"/>
    <w:semiHidden/>
    <w:unhideWhenUsed/>
    <w:rsid w:val="0069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14</Pages>
  <Words>6527</Words>
  <Characters>37205</Characters>
  <Application>Microsoft Macintosh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Bissi Paola</dc:creator>
  <cp:lastModifiedBy>Hanni Schwadorf </cp:lastModifiedBy>
  <cp:revision>122</cp:revision>
  <dcterms:created xsi:type="dcterms:W3CDTF">2020-05-20T06:52:00Z</dcterms:created>
  <dcterms:modified xsi:type="dcterms:W3CDTF">2020-05-25T19:33:00Z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Microsoft® Word per Microsoft 365</vt:lpwstr>
  </property>
  <property fmtid="{D5CDD505-2E9C-101B-9397-08002B2CF9AE}" pid="4" name="LastSaved">
    <vt:filetime>2020-05-19T00:00:00Z</vt:filetime>
  </property>
</Properties>
</file>